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82" w:rsidRDefault="009D1382" w:rsidP="009D1382"/>
    <w:p w:rsidR="008D69EA" w:rsidRPr="00EC745E" w:rsidRDefault="007F560D" w:rsidP="00EC745E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F</m:t>
            </m:r>
          </m:e>
        </m:acc>
      </m:oMath>
      <w:r w:rsidR="009D1382" w:rsidRPr="00EC74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8"/>
            <w:szCs w:val="28"/>
            <w:shd w:val="clear" w:color="auto" w:fill="FFFFFF"/>
          </w:rPr>
          <m:t>m⋅</m:t>
        </m:r>
        <m:acc>
          <m:accPr>
            <m:chr m:val="⃗"/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a</m:t>
            </m:r>
          </m:e>
        </m:acc>
      </m:oMath>
      <w:r w:rsidR="009D1382" w:rsidRPr="00EC74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9D1382" w:rsidRPr="00EC74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b) 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8"/>
            <w:szCs w:val="28"/>
            <w:shd w:val="clear" w:color="auto" w:fill="FFFFFF"/>
          </w:rPr>
          <m:t>f</m:t>
        </m:r>
      </m:oMath>
      <w:r w:rsidR="009B0F56" w:rsidRPr="00EC745E">
        <w:rPr>
          <w:rFonts w:ascii="Arial" w:hAnsi="Arial" w:cs="Arial"/>
          <w:color w:val="333333"/>
          <w:sz w:val="28"/>
          <w:szCs w:val="28"/>
          <w:shd w:val="clear" w:color="auto" w:fill="FFFFFF"/>
        </w:rPr>
        <w:t>(x)=</w:t>
      </w:r>
      <m:oMath>
        <m:f>
          <m:fPr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x+2</m:t>
            </m:r>
          </m:den>
        </m:f>
      </m:oMath>
      <w:r w:rsidR="009B0F56" w:rsidRPr="00EC745E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</w:rPr>
        <w:tab/>
      </w:r>
      <w:r w:rsidR="009D1382" w:rsidRPr="00EC74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c) </w:t>
      </w:r>
      <m:oMath>
        <m:nary>
          <m:naryPr>
            <m:limLoc m:val="undOvr"/>
            <m:grow m:val="1"/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1∕2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arccos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2x)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4x2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dx</m:t>
            </m:r>
          </m:e>
        </m:nary>
      </m:oMath>
      <w:r w:rsidR="009B0F56" w:rsidRPr="00EC74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d)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 xml:space="preserve"> - 6i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 xml:space="preserve"> ⋅ i</m:t>
                </m:r>
              </m:den>
            </m:f>
          </m:e>
        </m:nary>
      </m:oMath>
    </w:p>
    <w:p w:rsidR="00EC745E" w:rsidRDefault="00EC745E" w:rsidP="00EC745E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e)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n→∞</m:t>
            </m:r>
          </m:sub>
        </m:sSub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ra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n→∞</m:t>
            </m:r>
          </m:sub>
        </m:sSub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n(n+1)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den>
                </m:f>
              </m:e>
            </m:d>
          </m:e>
        </m:rad>
      </m:oMath>
    </w:p>
    <w:p w:rsidR="009D3510" w:rsidRDefault="009D3510" w:rsidP="00EC745E">
      <w:pPr>
        <w:ind w:left="360"/>
        <w:rPr>
          <w:sz w:val="28"/>
          <w:szCs w:val="28"/>
        </w:rPr>
      </w:pPr>
    </w:p>
    <w:p w:rsidR="009D3510" w:rsidRDefault="009D3510" w:rsidP="009D3510">
      <w:pPr>
        <w:ind w:left="360"/>
        <w:rPr>
          <w:rFonts w:eastAsiaTheme="minorEastAsia"/>
          <w:sz w:val="28"/>
          <w:szCs w:val="24"/>
        </w:rPr>
      </w:pPr>
      <w:r>
        <w:rPr>
          <w:sz w:val="28"/>
          <w:szCs w:val="28"/>
        </w:rPr>
        <w:t xml:space="preserve">f) </w:t>
      </w:r>
      <m:oMath>
        <m:r>
          <w:rPr>
            <w:rFonts w:ascii="Cambria Math" w:hAnsi="Cambria Math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11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e>
                  </m:box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0,5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w:r w:rsidR="00226DCE">
        <w:rPr>
          <w:rFonts w:eastAsiaTheme="minorEastAsia"/>
          <w:sz w:val="24"/>
          <w:szCs w:val="24"/>
        </w:rPr>
        <w:tab/>
      </w:r>
      <w:r w:rsidRPr="009D3510">
        <w:rPr>
          <w:rFonts w:eastAsiaTheme="minorEastAsia"/>
          <w:sz w:val="28"/>
          <w:szCs w:val="24"/>
        </w:rPr>
        <w:t xml:space="preserve">g) </w:t>
      </w:r>
      <m:oMath>
        <m:r>
          <w:rPr>
            <w:rFonts w:ascii="Cambria Math" w:eastAsiaTheme="minorEastAsia" w:hAnsi="Cambria Math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, dla x&lt;0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tgx, dla x≥0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=0</m:t>
            </m:r>
          </m:e>
        </m:d>
      </m:oMath>
    </w:p>
    <w:p w:rsidR="00226DCE" w:rsidRPr="007F560D" w:rsidRDefault="00226DCE" w:rsidP="009D3510">
      <w:pPr>
        <w:ind w:left="360"/>
        <w:rPr>
          <w:rFonts w:eastAsiaTheme="minorEastAs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=C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obl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⋅</m:t>
            </m:r>
            <m:d>
              <m:dPr>
                <m:ctrl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=478,2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8"/>
            <w:shd w:val="clear" w:color="auto" w:fill="FFFFFF"/>
          </w:rPr>
          <m:t>⋅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4636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255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den>
                </m:f>
              </m:e>
            </m:d>
          </m:e>
        </m:rad>
        <m:r>
          <w:rPr>
            <w:rFonts w:ascii="Cambria Math" w:hAnsi="Cambria Math" w:cs="Arial"/>
            <w:color w:val="000000" w:themeColor="text1"/>
            <w:sz w:val="28"/>
            <w:szCs w:val="28"/>
            <w:shd w:val="clear" w:color="auto" w:fill="FFFFFF"/>
          </w:rPr>
          <m:t>=455,92 MPa</m:t>
        </m:r>
      </m:oMath>
      <w:r w:rsidRPr="007F560D">
        <w:rPr>
          <w:rFonts w:eastAsiaTheme="minorEastAsia"/>
          <w:color w:val="000000" w:themeColor="text1"/>
          <w:sz w:val="28"/>
          <w:szCs w:val="28"/>
          <w:shd w:val="clear" w:color="auto" w:fill="FFFFFF"/>
        </w:rPr>
        <w:t xml:space="preserve"> </w:t>
      </w:r>
    </w:p>
    <w:bookmarkStart w:id="0" w:name="_GoBack"/>
    <w:p w:rsidR="00EC745E" w:rsidRPr="00226DCE" w:rsidRDefault="00226DCE" w:rsidP="00EC745E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41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398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0,003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85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=3122N</m:t>
          </m:r>
        </m:oMath>
      </m:oMathPara>
    </w:p>
    <w:p w:rsidR="00226DCE" w:rsidRPr="007F560D" w:rsidRDefault="007F560D" w:rsidP="00EC745E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5HB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310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1,85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=837,8</m:t>
          </m:r>
        </m:oMath>
      </m:oMathPara>
    </w:p>
    <w:p w:rsidR="007F560D" w:rsidRPr="007F560D" w:rsidRDefault="007F560D" w:rsidP="007F560D">
      <w:pPr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b=λ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8"/>
              <w:szCs w:val="28"/>
              <w:shd w:val="clear" w:color="auto" w:fill="FFFFFF"/>
            </w:rPr>
            <m:t>⋅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 w:themeColor="text1"/>
              <w:sz w:val="28"/>
              <w:szCs w:val="28"/>
              <w:shd w:val="clear" w:color="auto" w:fill="FFFFFF"/>
            </w:rPr>
            <m:t>=24mm</m:t>
          </m:r>
        </m:oMath>
      </m:oMathPara>
    </w:p>
    <w:p w:rsidR="007F560D" w:rsidRPr="007F560D" w:rsidRDefault="007F560D" w:rsidP="007F560D">
      <w:pPr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8"/>
              <w:szCs w:val="28"/>
              <w:shd w:val="clear" w:color="auto" w:fill="FFFFFF"/>
            </w:rPr>
            <m:t>⋅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Arial"/>
              <w:color w:val="000000" w:themeColor="text1"/>
              <w:sz w:val="28"/>
              <w:szCs w:val="28"/>
              <w:shd w:val="clear" w:color="auto" w:fill="FFFFFF"/>
            </w:rPr>
            <m:t>=255mm</m:t>
          </m:r>
        </m:oMath>
      </m:oMathPara>
    </w:p>
    <w:bookmarkEnd w:id="0"/>
    <w:p w:rsidR="007F560D" w:rsidRPr="00EC745E" w:rsidRDefault="007F560D" w:rsidP="00EC745E">
      <w:pPr>
        <w:ind w:left="360"/>
        <w:rPr>
          <w:sz w:val="28"/>
          <w:szCs w:val="28"/>
        </w:rPr>
      </w:pPr>
    </w:p>
    <w:sectPr w:rsidR="007F560D" w:rsidRPr="00EC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A4EAB"/>
    <w:multiLevelType w:val="hybridMultilevel"/>
    <w:tmpl w:val="C67E5510"/>
    <w:lvl w:ilvl="0" w:tplc="D2EE6CD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color w:val="333333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678F"/>
    <w:multiLevelType w:val="hybridMultilevel"/>
    <w:tmpl w:val="B63459F8"/>
    <w:lvl w:ilvl="0" w:tplc="D5C44920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  <w:color w:val="33333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5343E"/>
    <w:multiLevelType w:val="hybridMultilevel"/>
    <w:tmpl w:val="1D5A6D7A"/>
    <w:lvl w:ilvl="0" w:tplc="242863F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33333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82"/>
    <w:rsid w:val="00226DCE"/>
    <w:rsid w:val="0036421F"/>
    <w:rsid w:val="007F560D"/>
    <w:rsid w:val="0099477B"/>
    <w:rsid w:val="009B0F56"/>
    <w:rsid w:val="009D1382"/>
    <w:rsid w:val="009D3510"/>
    <w:rsid w:val="00E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5781"/>
  <w15:chartTrackingRefBased/>
  <w15:docId w15:val="{80C23CE5-5E3A-44D3-A9C6-939681E3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138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B0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529</Characters>
  <Application>Microsoft Office Word</Application>
  <DocSecurity>0</DocSecurity>
  <Lines>26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2024-03-19T09:45:00Z</dcterms:created>
  <dcterms:modified xsi:type="dcterms:W3CDTF">2024-03-26T10:07:00Z</dcterms:modified>
</cp:coreProperties>
</file>