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64FD" w14:textId="77777777" w:rsidR="00446F7D" w:rsidRDefault="00000000" w:rsidP="00AD3149">
      <w:pPr>
        <w:spacing w:after="80"/>
        <w:jc w:val="center"/>
      </w:pPr>
      <w:r>
        <w:rPr>
          <w:b/>
          <w:bCs/>
          <w:color w:val="2E5E8C"/>
          <w:sz w:val="40"/>
          <w:szCs w:val="40"/>
        </w:rPr>
        <w:t>Final Completion Checklist</w:t>
      </w:r>
    </w:p>
    <w:p w14:paraId="49200FE2" w14:textId="09760262" w:rsidR="00446F7D" w:rsidRDefault="00000000" w:rsidP="00AD3149">
      <w:pPr>
        <w:spacing w:after="320"/>
        <w:jc w:val="center"/>
        <w:rPr>
          <w:i/>
          <w:iCs/>
          <w:color w:val="5D6779"/>
        </w:rPr>
      </w:pPr>
      <w:r>
        <w:rPr>
          <w:i/>
          <w:iCs/>
          <w:color w:val="5D6779"/>
        </w:rPr>
        <w:t>Brief obligations mapped to delivered, verified status (sheet-lookup design)</w:t>
      </w:r>
      <w:r w:rsidR="00AD3149">
        <w:rPr>
          <w:i/>
          <w:iCs/>
          <w:color w:val="5D6779"/>
        </w:rPr>
        <w:t>.</w:t>
      </w:r>
    </w:p>
    <w:p w14:paraId="11CA8370" w14:textId="77777777" w:rsidR="00AD3149" w:rsidRPr="00AD3149" w:rsidRDefault="00AD3149" w:rsidP="00AD3149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46F7D" w14:paraId="0F4ECD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2000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Document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841B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Final Completion Checklist</w:t>
            </w:r>
          </w:p>
        </w:tc>
      </w:tr>
      <w:tr w:rsidR="00446F7D" w14:paraId="3E7E89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9CB4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Project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8094" w14:textId="6AA5E4DE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Insole Foot Classification</w:t>
            </w:r>
          </w:p>
        </w:tc>
      </w:tr>
      <w:tr w:rsidR="00446F7D" w14:paraId="50FD0F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733C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7368" w14:textId="128DF9EE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 xml:space="preserve">2.0 </w:t>
            </w:r>
          </w:p>
        </w:tc>
      </w:tr>
      <w:tr w:rsidR="00446F7D" w14:paraId="00AF73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C6F2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FECA" w14:textId="73B71830" w:rsidR="00446F7D" w:rsidRDefault="000F0DF3" w:rsidP="00AD3149">
            <w:pPr>
              <w:jc w:val="both"/>
            </w:pPr>
            <w:r>
              <w:rPr>
                <w:sz w:val="19"/>
                <w:szCs w:val="19"/>
              </w:rPr>
              <w:t>COMPLETED</w:t>
            </w:r>
          </w:p>
        </w:tc>
      </w:tr>
      <w:tr w:rsidR="00446F7D" w14:paraId="601C0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B553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Legend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0B4B" w14:textId="58E085E5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DONE = delivered &amp; verified</w:t>
            </w:r>
            <w:r w:rsidR="004E31E2">
              <w:rPr>
                <w:sz w:val="19"/>
                <w:szCs w:val="19"/>
              </w:rPr>
              <w:t xml:space="preserve">; </w:t>
            </w:r>
            <w:r>
              <w:rPr>
                <w:sz w:val="19"/>
                <w:szCs w:val="19"/>
              </w:rPr>
              <w:t xml:space="preserve">DONE * = </w:t>
            </w:r>
            <w:r w:rsidR="004E31E2">
              <w:rPr>
                <w:sz w:val="19"/>
                <w:szCs w:val="19"/>
              </w:rPr>
              <w:t xml:space="preserve">needs </w:t>
            </w:r>
            <w:r>
              <w:rPr>
                <w:sz w:val="19"/>
                <w:szCs w:val="19"/>
              </w:rPr>
              <w:t>action</w:t>
            </w:r>
            <w:r w:rsidR="004E31E2">
              <w:rPr>
                <w:sz w:val="19"/>
                <w:szCs w:val="19"/>
              </w:rPr>
              <w:t xml:space="preserve">; </w:t>
            </w:r>
            <w:r>
              <w:rPr>
                <w:sz w:val="19"/>
                <w:szCs w:val="19"/>
              </w:rPr>
              <w:t>N/A = superseded</w:t>
            </w:r>
          </w:p>
        </w:tc>
      </w:tr>
    </w:tbl>
    <w:p w14:paraId="2F742815" w14:textId="77777777" w:rsidR="00446F7D" w:rsidRDefault="00446F7D" w:rsidP="00AD3149">
      <w:pPr>
        <w:spacing w:after="200"/>
        <w:jc w:val="both"/>
      </w:pPr>
    </w:p>
    <w:p w14:paraId="155156DC" w14:textId="77777777" w:rsidR="008A3639" w:rsidRDefault="008A3639" w:rsidP="00AD3149">
      <w:pPr>
        <w:spacing w:after="200"/>
        <w:jc w:val="both"/>
      </w:pPr>
    </w:p>
    <w:p w14:paraId="16326CA5" w14:textId="77777777" w:rsidR="00446F7D" w:rsidRDefault="00000000" w:rsidP="00AD3149">
      <w:pPr>
        <w:pStyle w:val="Heading1"/>
        <w:jc w:val="both"/>
      </w:pPr>
      <w:r>
        <w:t>1. Brief Obligations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360"/>
        <w:gridCol w:w="1500"/>
        <w:gridCol w:w="1500"/>
      </w:tblGrid>
      <w:tr w:rsidR="00446F7D" w14:paraId="522DE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C691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Ref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6D3C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Obligation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785A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0191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Evidence</w:t>
            </w:r>
          </w:p>
        </w:tc>
      </w:tr>
      <w:tr w:rsidR="00446F7D" w14:paraId="53654A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0BAB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B-1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7FC7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Classify foot into 5 defined classes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DB46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C814" w14:textId="77777777" w:rsidR="00446F7D" w:rsidRDefault="00000000" w:rsidP="00AD3149">
            <w:pPr>
              <w:jc w:val="both"/>
            </w:pPr>
            <w:r>
              <w:rPr>
                <w:sz w:val="17"/>
                <w:szCs w:val="17"/>
              </w:rPr>
              <w:t>Tests A/B</w:t>
            </w:r>
          </w:p>
        </w:tc>
      </w:tr>
      <w:tr w:rsidR="00446F7D" w14:paraId="658F80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981C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B-2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613C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Accuracy &gt; 90% on images (original metric)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0667" w14:textId="77777777" w:rsidR="00446F7D" w:rsidRDefault="00000000" w:rsidP="00AD3149">
            <w:pPr>
              <w:jc w:val="both"/>
            </w:pPr>
            <w:r>
              <w:rPr>
                <w:color w:val="5D6779"/>
                <w:sz w:val="19"/>
                <w:szCs w:val="19"/>
              </w:rPr>
              <w:t>N/A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5B76" w14:textId="77777777" w:rsidR="00446F7D" w:rsidRDefault="00000000" w:rsidP="00AD3149">
            <w:pPr>
              <w:jc w:val="both"/>
            </w:pPr>
            <w:r>
              <w:rPr>
                <w:sz w:val="17"/>
                <w:szCs w:val="17"/>
              </w:rPr>
              <w:t>Superseded</w:t>
            </w:r>
          </w:p>
        </w:tc>
      </w:tr>
      <w:tr w:rsidR="00446F7D" w14:paraId="4DB1D4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7442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B-2r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E4AA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Deterministic classification from records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1BB0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DED2" w14:textId="77777777" w:rsidR="00446F7D" w:rsidRDefault="00000000" w:rsidP="00AD3149">
            <w:pPr>
              <w:jc w:val="both"/>
            </w:pPr>
            <w:r>
              <w:rPr>
                <w:sz w:val="17"/>
                <w:szCs w:val="17"/>
              </w:rPr>
              <w:t>Test A</w:t>
            </w:r>
          </w:p>
        </w:tc>
      </w:tr>
      <w:tr w:rsidR="00446F7D" w14:paraId="1E3A3D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B959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B-2d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6DF1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Dual-rule (arch + heel) with boundary flag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6B86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DDA0" w14:textId="77777777" w:rsidR="00446F7D" w:rsidRDefault="00000000" w:rsidP="00AD3149">
            <w:pPr>
              <w:jc w:val="both"/>
            </w:pPr>
            <w:r>
              <w:rPr>
                <w:sz w:val="17"/>
                <w:szCs w:val="17"/>
              </w:rPr>
              <w:t>Test B (P506)</w:t>
            </w:r>
          </w:p>
        </w:tc>
      </w:tr>
      <w:tr w:rsidR="00446F7D" w14:paraId="0FB562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09DE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B-3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62AA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Dark, modern desktop GUI; no manual entry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E581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6639" w14:textId="77777777" w:rsidR="00446F7D" w:rsidRDefault="00000000" w:rsidP="00AD3149">
            <w:pPr>
              <w:jc w:val="both"/>
            </w:pPr>
            <w:r>
              <w:rPr>
                <w:sz w:val="17"/>
                <w:szCs w:val="17"/>
              </w:rPr>
              <w:t>Verified GUI</w:t>
            </w:r>
          </w:p>
        </w:tc>
      </w:tr>
      <w:tr w:rsidR="00446F7D" w14:paraId="2BBAEE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91B1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B-4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FBC1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Training pipeline / tab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0DC1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7B82" w14:textId="77777777" w:rsidR="00446F7D" w:rsidRDefault="00000000" w:rsidP="00AD3149">
            <w:pPr>
              <w:jc w:val="both"/>
            </w:pPr>
            <w:r>
              <w:rPr>
                <w:sz w:val="17"/>
                <w:szCs w:val="17"/>
              </w:rPr>
              <w:t>Delivered</w:t>
            </w:r>
          </w:p>
        </w:tc>
      </w:tr>
      <w:tr w:rsidR="00446F7D" w14:paraId="78CB26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577B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B-5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ED0A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Generative insole component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6CEE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A733" w14:textId="77777777" w:rsidR="00446F7D" w:rsidRDefault="00000000" w:rsidP="00AD3149">
            <w:pPr>
              <w:jc w:val="both"/>
            </w:pPr>
            <w:r>
              <w:rPr>
                <w:sz w:val="17"/>
                <w:szCs w:val="17"/>
              </w:rPr>
              <w:t>Insole head</w:t>
            </w:r>
          </w:p>
        </w:tc>
      </w:tr>
      <w:tr w:rsidR="00446F7D" w14:paraId="59868C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D0F6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B-6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3155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PostgreSQL persistence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33B1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CE6A" w14:textId="77777777" w:rsidR="00446F7D" w:rsidRDefault="00000000" w:rsidP="00AD3149">
            <w:pPr>
              <w:jc w:val="both"/>
            </w:pPr>
            <w:r>
              <w:rPr>
                <w:sz w:val="17"/>
                <w:szCs w:val="17"/>
              </w:rPr>
              <w:t>Container DB</w:t>
            </w:r>
          </w:p>
        </w:tc>
      </w:tr>
      <w:tr w:rsidR="00446F7D" w14:paraId="077173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27BA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B-7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B893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Docker deployment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CD79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6E48" w14:textId="77777777" w:rsidR="00446F7D" w:rsidRDefault="00000000" w:rsidP="00AD3149">
            <w:pPr>
              <w:jc w:val="both"/>
            </w:pPr>
            <w:r>
              <w:rPr>
                <w:sz w:val="17"/>
                <w:szCs w:val="17"/>
              </w:rPr>
              <w:t>compose stack</w:t>
            </w:r>
          </w:p>
        </w:tc>
      </w:tr>
      <w:tr w:rsidR="00446F7D" w14:paraId="0938E2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E08F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B-8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A1F1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Delivered as .exe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8C24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 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2902" w14:textId="77777777" w:rsidR="00446F7D" w:rsidRDefault="00000000" w:rsidP="00AD3149">
            <w:pPr>
              <w:jc w:val="both"/>
            </w:pPr>
            <w:r>
              <w:rPr>
                <w:sz w:val="17"/>
                <w:szCs w:val="17"/>
              </w:rPr>
              <w:t>Build verified; owner re-builds on revised code</w:t>
            </w:r>
          </w:p>
        </w:tc>
      </w:tr>
      <w:tr w:rsidR="00446F7D" w14:paraId="5783B6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F1D4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B-9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404F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Confidentiality of data &amp; models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FEEC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96F9" w14:textId="77777777" w:rsidR="00446F7D" w:rsidRDefault="00000000" w:rsidP="00AD3149">
            <w:pPr>
              <w:jc w:val="both"/>
            </w:pPr>
            <w:r>
              <w:rPr>
                <w:sz w:val="17"/>
                <w:szCs w:val="17"/>
              </w:rPr>
              <w:t>Local-only</w:t>
            </w:r>
          </w:p>
        </w:tc>
      </w:tr>
    </w:tbl>
    <w:p w14:paraId="72F2E539" w14:textId="77777777" w:rsidR="00446F7D" w:rsidRDefault="00446F7D" w:rsidP="00AD3149">
      <w:pPr>
        <w:spacing w:after="80"/>
        <w:jc w:val="both"/>
      </w:pPr>
    </w:p>
    <w:p w14:paraId="009AB58E" w14:textId="4A33B159" w:rsidR="008A3639" w:rsidRDefault="00000000" w:rsidP="00AD3149">
      <w:pPr>
        <w:spacing w:after="160"/>
        <w:jc w:val="both"/>
      </w:pPr>
      <w:r>
        <w:rPr>
          <w:b/>
          <w:bCs/>
        </w:rPr>
        <w:t xml:space="preserve">B-8 note: </w:t>
      </w:r>
      <w:r>
        <w:t>the executable build was verified previously.</w:t>
      </w:r>
    </w:p>
    <w:p w14:paraId="6B50BC35" w14:textId="18D36371" w:rsidR="00446F7D" w:rsidRDefault="00000000" w:rsidP="00AD3149">
      <w:pPr>
        <w:spacing w:after="160"/>
        <w:jc w:val="both"/>
      </w:pPr>
      <w:r>
        <w:t>After the sheet-lookup revision the Project Owner should rebuild the .exe from the revised code (python app\build_exe.py) and repeat the P014 smoke-test inside the packaged application.</w:t>
      </w:r>
    </w:p>
    <w:p w14:paraId="38977B63" w14:textId="77777777" w:rsidR="008A3639" w:rsidRDefault="008A3639">
      <w:pPr>
        <w:rPr>
          <w:b/>
          <w:bCs/>
          <w:color w:val="2E5E8C"/>
          <w:sz w:val="30"/>
          <w:szCs w:val="30"/>
        </w:rPr>
      </w:pPr>
      <w:r>
        <w:br w:type="page"/>
      </w:r>
    </w:p>
    <w:p w14:paraId="13512AE1" w14:textId="6C7DFE73" w:rsidR="00446F7D" w:rsidRDefault="00000000" w:rsidP="00AD3149">
      <w:pPr>
        <w:pStyle w:val="Heading1"/>
        <w:jc w:val="both"/>
      </w:pPr>
      <w:r>
        <w:lastRenderedPageBreak/>
        <w:t>2. Documentation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3500"/>
        <w:gridCol w:w="1500"/>
      </w:tblGrid>
      <w:tr w:rsidR="00446F7D" w14:paraId="0DFD3A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A353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Document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79B9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8E7E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</w:tr>
      <w:tr w:rsidR="00446F7D" w14:paraId="59BB3211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CCE5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Success Criterion Revision v2.0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3546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Supersedes prior metrics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8E3B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 *</w:t>
            </w:r>
          </w:p>
        </w:tc>
      </w:tr>
      <w:tr w:rsidR="00446F7D" w14:paraId="03DE532A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9EB3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System Requirements Specification v2.0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21C7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Sheet-lookup baseline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A6BC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 *</w:t>
            </w:r>
          </w:p>
        </w:tc>
      </w:tr>
      <w:tr w:rsidR="00446F7D" w14:paraId="44663B7A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3612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Verification &amp; Test Report v2.0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12C6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Tests A/B/C evidence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25A6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 *</w:t>
            </w:r>
          </w:p>
        </w:tc>
      </w:tr>
      <w:tr w:rsidR="00446F7D" w14:paraId="2A7D218D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9FFF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Final Completion Checklist (this)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C9F6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Sign-off instrument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B16C" w14:textId="77777777" w:rsidR="00446F7D" w:rsidRDefault="00000000" w:rsidP="00AD3149">
            <w:pPr>
              <w:jc w:val="both"/>
            </w:pPr>
            <w:r>
              <w:rPr>
                <w:color w:val="2E7D32"/>
                <w:sz w:val="19"/>
                <w:szCs w:val="19"/>
              </w:rPr>
              <w:t>DONE *</w:t>
            </w:r>
          </w:p>
        </w:tc>
      </w:tr>
    </w:tbl>
    <w:p w14:paraId="1D7CE33C" w14:textId="77777777" w:rsidR="00446F7D" w:rsidRDefault="00446F7D" w:rsidP="00AD3149">
      <w:pPr>
        <w:spacing w:after="80"/>
        <w:jc w:val="both"/>
      </w:pPr>
    </w:p>
    <w:p w14:paraId="5B263370" w14:textId="79CFF166" w:rsidR="00446F7D" w:rsidRDefault="00000000" w:rsidP="00AD3149">
      <w:pPr>
        <w:spacing w:after="160"/>
        <w:jc w:val="both"/>
      </w:pPr>
      <w:r>
        <w:t xml:space="preserve">“DONE *” means the document is complete and ready; </w:t>
      </w:r>
      <w:r w:rsidR="00F53C11">
        <w:t>finalization</w:t>
      </w:r>
      <w:r>
        <w:t xml:space="preserve"> is the </w:t>
      </w:r>
      <w:r w:rsidR="00F53C11">
        <w:t xml:space="preserve">client </w:t>
      </w:r>
      <w:r>
        <w:t>reviewing, signing, and filing it</w:t>
      </w:r>
      <w:r w:rsidR="00F53C11">
        <w:t xml:space="preserve"> for hand-over</w:t>
      </w:r>
      <w:r>
        <w:t>.</w:t>
      </w:r>
    </w:p>
    <w:p w14:paraId="6CD01FE6" w14:textId="77777777" w:rsidR="0034576F" w:rsidRDefault="0034576F" w:rsidP="00AD3149">
      <w:pPr>
        <w:spacing w:after="160"/>
        <w:jc w:val="both"/>
      </w:pPr>
    </w:p>
    <w:p w14:paraId="639023D5" w14:textId="77777777" w:rsidR="00446F7D" w:rsidRDefault="00000000" w:rsidP="00AD3149">
      <w:pPr>
        <w:pStyle w:val="Heading1"/>
        <w:jc w:val="both"/>
      </w:pPr>
      <w:r>
        <w:t>3. Remaining Actions for Closure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660"/>
        <w:gridCol w:w="2000"/>
      </w:tblGrid>
      <w:tr w:rsidR="00446F7D" w14:paraId="0E5B9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7B8C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632E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B3D3" w14:textId="77777777" w:rsidR="00446F7D" w:rsidRDefault="00000000" w:rsidP="00AD314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Owner</w:t>
            </w:r>
          </w:p>
        </w:tc>
      </w:tr>
      <w:tr w:rsidR="00446F7D" w14:paraId="3F65E1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AE2B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9A90" w14:textId="77777777" w:rsidR="00446F7D" w:rsidRDefault="00000000" w:rsidP="00AD3149">
            <w:pPr>
              <w:jc w:val="both"/>
            </w:pPr>
            <w:r>
              <w:rPr>
                <w:sz w:val="19"/>
                <w:szCs w:val="19"/>
              </w:rPr>
              <w:t>Review, sign, file the four v2.0 documents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5238" w14:textId="6E05A898" w:rsidR="00446F7D" w:rsidRDefault="00875574" w:rsidP="00AD3149">
            <w:pPr>
              <w:jc w:val="both"/>
            </w:pPr>
            <w:r>
              <w:rPr>
                <w:sz w:val="19"/>
                <w:szCs w:val="19"/>
              </w:rPr>
              <w:t>TBA</w:t>
            </w:r>
          </w:p>
        </w:tc>
      </w:tr>
      <w:tr w:rsidR="00875574" w14:paraId="3A3E00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E6D5" w14:textId="77777777" w:rsidR="00875574" w:rsidRDefault="00875574" w:rsidP="00875574">
            <w:pPr>
              <w:jc w:val="both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4EA5" w14:textId="65561DD8" w:rsidR="00875574" w:rsidRDefault="00875574" w:rsidP="00875574">
            <w:pPr>
              <w:jc w:val="both"/>
            </w:pPr>
            <w:r>
              <w:rPr>
                <w:sz w:val="19"/>
                <w:szCs w:val="19"/>
              </w:rPr>
              <w:t>Rebuild the .exe from the revised code; repeat the P014 smokescreen-test in the bundled application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04E8" w14:textId="6F2D3FA2" w:rsidR="00875574" w:rsidRDefault="00875574" w:rsidP="00875574">
            <w:pPr>
              <w:jc w:val="both"/>
            </w:pPr>
            <w:r>
              <w:rPr>
                <w:sz w:val="19"/>
                <w:szCs w:val="19"/>
              </w:rPr>
              <w:t>TBA</w:t>
            </w:r>
          </w:p>
        </w:tc>
      </w:tr>
      <w:tr w:rsidR="00875574" w14:paraId="4C0B9F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7F52" w14:textId="77777777" w:rsidR="00875574" w:rsidRDefault="00875574" w:rsidP="00875574">
            <w:pPr>
              <w:jc w:val="both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75E8" w14:textId="43F51C4D" w:rsidR="00875574" w:rsidRDefault="00875574" w:rsidP="00875574">
            <w:pPr>
              <w:jc w:val="both"/>
            </w:pPr>
            <w:r>
              <w:rPr>
                <w:sz w:val="19"/>
                <w:szCs w:val="19"/>
              </w:rPr>
              <w:t xml:space="preserve">Archive signed documents, </w:t>
            </w:r>
            <w:r w:rsidR="00456915">
              <w:rPr>
                <w:sz w:val="19"/>
                <w:szCs w:val="19"/>
              </w:rPr>
              <w:t>build</w:t>
            </w:r>
            <w:r>
              <w:rPr>
                <w:sz w:val="19"/>
                <w:szCs w:val="19"/>
              </w:rPr>
              <w:t xml:space="preserve"> dist folder</w:t>
            </w:r>
            <w:r w:rsidR="001F0293">
              <w:rPr>
                <w:sz w:val="19"/>
                <w:szCs w:val="19"/>
              </w:rPr>
              <w:t xml:space="preserve"> for executable</w:t>
            </w:r>
            <w:r>
              <w:rPr>
                <w:sz w:val="19"/>
                <w:szCs w:val="19"/>
              </w:rPr>
              <w:t>, and the complete codebase as the delivered package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2EB4" w14:textId="69839EE4" w:rsidR="00875574" w:rsidRDefault="00875574" w:rsidP="00875574">
            <w:pPr>
              <w:jc w:val="both"/>
            </w:pPr>
            <w:r>
              <w:rPr>
                <w:sz w:val="19"/>
                <w:szCs w:val="19"/>
              </w:rPr>
              <w:t>TBA</w:t>
            </w:r>
          </w:p>
        </w:tc>
      </w:tr>
    </w:tbl>
    <w:p w14:paraId="33CD1576" w14:textId="77777777" w:rsidR="00875574" w:rsidRDefault="00875574" w:rsidP="00875574">
      <w:pPr>
        <w:spacing w:after="160"/>
        <w:jc w:val="both"/>
      </w:pPr>
    </w:p>
    <w:p w14:paraId="74E0E878" w14:textId="77777777" w:rsidR="00446F7D" w:rsidRDefault="00000000" w:rsidP="00AD3149">
      <w:pPr>
        <w:pStyle w:val="Heading1"/>
        <w:jc w:val="both"/>
      </w:pPr>
      <w:r>
        <w:t>4. Completion Declaration</w:t>
      </w:r>
    </w:p>
    <w:p w14:paraId="73433961" w14:textId="5AC49A13" w:rsidR="00446F7D" w:rsidRDefault="00000000" w:rsidP="00AD3149">
      <w:pPr>
        <w:spacing w:after="160"/>
        <w:jc w:val="both"/>
      </w:pPr>
      <w:r>
        <w:t xml:space="preserve">By signing, the Project Owner declares the Section 1 obligations satisfied (or superseded as recorded), the Section 2 documentation accepted, and the Section 3 actions complete or accepted </w:t>
      </w:r>
      <w:r w:rsidR="00E014B1">
        <w:t>-</w:t>
      </w:r>
      <w:r>
        <w:t xml:space="preserve"> and that the system is deemed COMPLETE.</w:t>
      </w:r>
    </w:p>
    <w:p w14:paraId="74FD2CC1" w14:textId="77777777" w:rsidR="00446F7D" w:rsidRDefault="00446F7D" w:rsidP="00AD3149">
      <w:pPr>
        <w:spacing w:after="20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9"/>
        <w:gridCol w:w="3240"/>
        <w:gridCol w:w="2341"/>
      </w:tblGrid>
      <w:tr w:rsidR="00FE0D33" w14:paraId="1A409DDE" w14:textId="77777777" w:rsidTr="000B37E8"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6F59" w14:textId="77777777" w:rsidR="00FE0D33" w:rsidRDefault="00FE0D33" w:rsidP="000B37E8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4F79" w14:textId="77777777" w:rsidR="00FE0D33" w:rsidRDefault="00FE0D33" w:rsidP="000B37E8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Signature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99E4" w14:textId="77777777" w:rsidR="00FE0D33" w:rsidRDefault="00FE0D33" w:rsidP="000B37E8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</w:tr>
      <w:tr w:rsidR="00FE0D33" w14:paraId="12F4ACF8" w14:textId="77777777" w:rsidTr="000B37E8"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FF8D" w14:textId="77777777" w:rsidR="00FE0D33" w:rsidRDefault="00FE0D33" w:rsidP="000B37E8">
            <w:pPr>
              <w:jc w:val="both"/>
            </w:pPr>
            <w:r>
              <w:rPr>
                <w:sz w:val="19"/>
                <w:szCs w:val="19"/>
              </w:rPr>
              <w:t>MOHAMMED FACHRY DWI HANDOKO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9D03" w14:textId="77777777" w:rsidR="00FE0D33" w:rsidRDefault="00FE0D33" w:rsidP="000B37E8">
            <w:pPr>
              <w:jc w:val="both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5F4C" w14:textId="77777777" w:rsidR="00FE0D33" w:rsidRDefault="00FE0D33" w:rsidP="000B37E8">
            <w:pPr>
              <w:jc w:val="both"/>
            </w:pPr>
            <w:r>
              <w:rPr>
                <w:sz w:val="19"/>
                <w:szCs w:val="19"/>
              </w:rPr>
              <w:t xml:space="preserve"> 05 / 18 / 2026</w:t>
            </w:r>
          </w:p>
        </w:tc>
      </w:tr>
      <w:tr w:rsidR="00FE0D33" w14:paraId="3F5E0298" w14:textId="77777777" w:rsidTr="000B37E8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6F13" w14:textId="77777777" w:rsidR="00FE0D33" w:rsidRDefault="00FE0D33" w:rsidP="000B37E8">
            <w:pPr>
              <w:jc w:val="both"/>
            </w:pPr>
            <w:r>
              <w:rPr>
                <w:sz w:val="18"/>
                <w:szCs w:val="18"/>
              </w:rPr>
              <w:t>Role: AI Engineer  -  Insole Foot Classification</w:t>
            </w:r>
          </w:p>
        </w:tc>
      </w:tr>
    </w:tbl>
    <w:p w14:paraId="3518810C" w14:textId="77777777" w:rsidR="00FE0D33" w:rsidRDefault="00FE0D33" w:rsidP="00AD3149">
      <w:pPr>
        <w:spacing w:after="200"/>
        <w:jc w:val="both"/>
      </w:pPr>
    </w:p>
    <w:p w14:paraId="5A1A4E93" w14:textId="35A4D947" w:rsidR="00446F7D" w:rsidRDefault="00000000" w:rsidP="00AD3149">
      <w:pPr>
        <w:pBdr>
          <w:top w:val="single" w:sz="4" w:space="6" w:color="CCCCCC"/>
        </w:pBdr>
        <w:jc w:val="both"/>
      </w:pPr>
      <w:r>
        <w:rPr>
          <w:i/>
          <w:iCs/>
          <w:color w:val="5D6779"/>
          <w:sz w:val="18"/>
          <w:szCs w:val="18"/>
        </w:rPr>
        <w:t xml:space="preserve">Every classification path in this checklist was exercised in the running application. “Complete” is the </w:t>
      </w:r>
      <w:r w:rsidR="00367088">
        <w:rPr>
          <w:i/>
          <w:iCs/>
          <w:color w:val="5D6779"/>
          <w:sz w:val="18"/>
          <w:szCs w:val="18"/>
        </w:rPr>
        <w:t>engineer</w:t>
      </w:r>
      <w:r>
        <w:rPr>
          <w:i/>
          <w:iCs/>
          <w:color w:val="5D6779"/>
          <w:sz w:val="18"/>
          <w:szCs w:val="18"/>
        </w:rPr>
        <w:t>'s deliberate, evidence-based decision.</w:t>
      </w:r>
    </w:p>
    <w:sectPr w:rsidR="00446F7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6C07C" w14:textId="77777777" w:rsidR="00243F96" w:rsidRDefault="00243F96">
      <w:r>
        <w:separator/>
      </w:r>
    </w:p>
  </w:endnote>
  <w:endnote w:type="continuationSeparator" w:id="0">
    <w:p w14:paraId="04D3E886" w14:textId="77777777" w:rsidR="00243F96" w:rsidRDefault="00243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90CD4" w14:textId="77777777" w:rsidR="00446F7D" w:rsidRDefault="00000000">
    <w:pPr>
      <w:jc w:val="center"/>
    </w:pPr>
    <w:r>
      <w:rPr>
        <w:color w:val="5D6779"/>
        <w:sz w:val="16"/>
        <w:szCs w:val="16"/>
      </w:rPr>
      <w:t xml:space="preserve">Page </w:t>
    </w:r>
    <w:r>
      <w:rPr>
        <w:color w:val="5D6779"/>
        <w:sz w:val="16"/>
        <w:szCs w:val="16"/>
      </w:rPr>
      <w:fldChar w:fldCharType="begin"/>
    </w:r>
    <w:r>
      <w:rPr>
        <w:color w:val="5D6779"/>
        <w:sz w:val="16"/>
        <w:szCs w:val="16"/>
      </w:rPr>
      <w:instrText>PAGE</w:instrText>
    </w:r>
    <w:r>
      <w:rPr>
        <w:color w:val="5D6779"/>
        <w:sz w:val="16"/>
        <w:szCs w:val="16"/>
      </w:rPr>
      <w:fldChar w:fldCharType="separate"/>
    </w:r>
    <w:r w:rsidR="00714C12">
      <w:rPr>
        <w:noProof/>
        <w:color w:val="5D6779"/>
        <w:sz w:val="16"/>
        <w:szCs w:val="16"/>
      </w:rPr>
      <w:t>1</w:t>
    </w:r>
    <w:r>
      <w:rPr>
        <w:color w:val="5D6779"/>
        <w:sz w:val="16"/>
        <w:szCs w:val="16"/>
      </w:rPr>
      <w:fldChar w:fldCharType="end"/>
    </w:r>
    <w:r>
      <w:rPr>
        <w:color w:val="5D6779"/>
        <w:sz w:val="16"/>
        <w:szCs w:val="16"/>
      </w:rPr>
      <w:t xml:space="preserve"> of </w:t>
    </w:r>
    <w:r>
      <w:rPr>
        <w:color w:val="5D6779"/>
        <w:sz w:val="16"/>
        <w:szCs w:val="16"/>
      </w:rPr>
      <w:fldChar w:fldCharType="begin"/>
    </w:r>
    <w:r>
      <w:rPr>
        <w:color w:val="5D6779"/>
        <w:sz w:val="16"/>
        <w:szCs w:val="16"/>
      </w:rPr>
      <w:instrText>NUMPAGES</w:instrText>
    </w:r>
    <w:r>
      <w:rPr>
        <w:color w:val="5D6779"/>
        <w:sz w:val="16"/>
        <w:szCs w:val="16"/>
      </w:rPr>
      <w:fldChar w:fldCharType="separate"/>
    </w:r>
    <w:r w:rsidR="00714C12">
      <w:rPr>
        <w:noProof/>
        <w:color w:val="5D6779"/>
        <w:sz w:val="16"/>
        <w:szCs w:val="16"/>
      </w:rPr>
      <w:t>1</w:t>
    </w:r>
    <w:r>
      <w:rPr>
        <w:color w:val="5D67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84C4D" w14:textId="77777777" w:rsidR="00243F96" w:rsidRDefault="00243F96">
      <w:r>
        <w:separator/>
      </w:r>
    </w:p>
  </w:footnote>
  <w:footnote w:type="continuationSeparator" w:id="0">
    <w:p w14:paraId="1EBA43E0" w14:textId="77777777" w:rsidR="00243F96" w:rsidRDefault="00243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DF9B1" w14:textId="33E6D15D" w:rsidR="00446F7D" w:rsidRDefault="00000000">
    <w:pPr>
      <w:pBdr>
        <w:bottom w:val="single" w:sz="4" w:space="6" w:color="2E5E8C"/>
      </w:pBdr>
    </w:pPr>
    <w:r>
      <w:rPr>
        <w:b/>
        <w:bCs/>
        <w:color w:val="5D6779"/>
        <w:sz w:val="16"/>
        <w:szCs w:val="16"/>
      </w:rPr>
      <w:t xml:space="preserve">INSOLE FOOT CLASSIFICATION  </w:t>
    </w:r>
    <w:r w:rsidR="00714C12">
      <w:rPr>
        <w:b/>
        <w:bCs/>
        <w:color w:val="5D6779"/>
        <w:sz w:val="16"/>
        <w:szCs w:val="16"/>
      </w:rPr>
      <w:t>-</w:t>
    </w:r>
    <w:r>
      <w:rPr>
        <w:b/>
        <w:bCs/>
        <w:color w:val="5D6779"/>
        <w:sz w:val="16"/>
        <w:szCs w:val="16"/>
      </w:rPr>
      <w:t xml:space="preserve">  FINAL COMPLETION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C09F6"/>
    <w:multiLevelType w:val="hybridMultilevel"/>
    <w:tmpl w:val="A210CCDE"/>
    <w:lvl w:ilvl="0" w:tplc="DE6A4886">
      <w:start w:val="1"/>
      <w:numFmt w:val="bullet"/>
      <w:lvlText w:val="•"/>
      <w:lvlJc w:val="left"/>
      <w:pPr>
        <w:ind w:left="720" w:hanging="360"/>
      </w:pPr>
    </w:lvl>
    <w:lvl w:ilvl="1" w:tplc="CF3E1FFC">
      <w:numFmt w:val="decimal"/>
      <w:lvlText w:val=""/>
      <w:lvlJc w:val="left"/>
    </w:lvl>
    <w:lvl w:ilvl="2" w:tplc="8AF2E2B2">
      <w:numFmt w:val="decimal"/>
      <w:lvlText w:val=""/>
      <w:lvlJc w:val="left"/>
    </w:lvl>
    <w:lvl w:ilvl="3" w:tplc="8A845740">
      <w:numFmt w:val="decimal"/>
      <w:lvlText w:val=""/>
      <w:lvlJc w:val="left"/>
    </w:lvl>
    <w:lvl w:ilvl="4" w:tplc="87FE8A76">
      <w:numFmt w:val="decimal"/>
      <w:lvlText w:val=""/>
      <w:lvlJc w:val="left"/>
    </w:lvl>
    <w:lvl w:ilvl="5" w:tplc="3A924450">
      <w:numFmt w:val="decimal"/>
      <w:lvlText w:val=""/>
      <w:lvlJc w:val="left"/>
    </w:lvl>
    <w:lvl w:ilvl="6" w:tplc="417E06E4">
      <w:numFmt w:val="decimal"/>
      <w:lvlText w:val=""/>
      <w:lvlJc w:val="left"/>
    </w:lvl>
    <w:lvl w:ilvl="7" w:tplc="D6A65AB4">
      <w:numFmt w:val="decimal"/>
      <w:lvlText w:val=""/>
      <w:lvlJc w:val="left"/>
    </w:lvl>
    <w:lvl w:ilvl="8" w:tplc="2126FD94">
      <w:numFmt w:val="decimal"/>
      <w:lvlText w:val=""/>
      <w:lvlJc w:val="left"/>
    </w:lvl>
  </w:abstractNum>
  <w:abstractNum w:abstractNumId="1" w15:restartNumberingAfterBreak="0">
    <w:nsid w:val="29641E62"/>
    <w:multiLevelType w:val="hybridMultilevel"/>
    <w:tmpl w:val="9C46D5D8"/>
    <w:lvl w:ilvl="0" w:tplc="5FEC4694">
      <w:start w:val="1"/>
      <w:numFmt w:val="bullet"/>
      <w:lvlText w:val="●"/>
      <w:lvlJc w:val="left"/>
      <w:pPr>
        <w:ind w:left="720" w:hanging="360"/>
      </w:pPr>
    </w:lvl>
    <w:lvl w:ilvl="1" w:tplc="FD321688">
      <w:start w:val="1"/>
      <w:numFmt w:val="bullet"/>
      <w:lvlText w:val="○"/>
      <w:lvlJc w:val="left"/>
      <w:pPr>
        <w:ind w:left="1440" w:hanging="360"/>
      </w:pPr>
    </w:lvl>
    <w:lvl w:ilvl="2" w:tplc="C6982D44">
      <w:start w:val="1"/>
      <w:numFmt w:val="bullet"/>
      <w:lvlText w:val="■"/>
      <w:lvlJc w:val="left"/>
      <w:pPr>
        <w:ind w:left="2160" w:hanging="360"/>
      </w:pPr>
    </w:lvl>
    <w:lvl w:ilvl="3" w:tplc="E26252D2">
      <w:start w:val="1"/>
      <w:numFmt w:val="bullet"/>
      <w:lvlText w:val="●"/>
      <w:lvlJc w:val="left"/>
      <w:pPr>
        <w:ind w:left="2880" w:hanging="360"/>
      </w:pPr>
    </w:lvl>
    <w:lvl w:ilvl="4" w:tplc="C42A0F18">
      <w:start w:val="1"/>
      <w:numFmt w:val="bullet"/>
      <w:lvlText w:val="○"/>
      <w:lvlJc w:val="left"/>
      <w:pPr>
        <w:ind w:left="3600" w:hanging="360"/>
      </w:pPr>
    </w:lvl>
    <w:lvl w:ilvl="5" w:tplc="4E86FA84">
      <w:start w:val="1"/>
      <w:numFmt w:val="bullet"/>
      <w:lvlText w:val="■"/>
      <w:lvlJc w:val="left"/>
      <w:pPr>
        <w:ind w:left="4320" w:hanging="360"/>
      </w:pPr>
    </w:lvl>
    <w:lvl w:ilvl="6" w:tplc="5FF4940A">
      <w:start w:val="1"/>
      <w:numFmt w:val="bullet"/>
      <w:lvlText w:val="●"/>
      <w:lvlJc w:val="left"/>
      <w:pPr>
        <w:ind w:left="5040" w:hanging="360"/>
      </w:pPr>
    </w:lvl>
    <w:lvl w:ilvl="7" w:tplc="E0129CA8">
      <w:start w:val="1"/>
      <w:numFmt w:val="bullet"/>
      <w:lvlText w:val="●"/>
      <w:lvlJc w:val="left"/>
      <w:pPr>
        <w:ind w:left="5760" w:hanging="360"/>
      </w:pPr>
    </w:lvl>
    <w:lvl w:ilvl="8" w:tplc="84E60A02">
      <w:start w:val="1"/>
      <w:numFmt w:val="bullet"/>
      <w:lvlText w:val="●"/>
      <w:lvlJc w:val="left"/>
      <w:pPr>
        <w:ind w:left="6480" w:hanging="360"/>
      </w:pPr>
    </w:lvl>
  </w:abstractNum>
  <w:num w:numId="1" w16cid:durableId="6820538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F7D"/>
    <w:rsid w:val="000F0DF3"/>
    <w:rsid w:val="001429EA"/>
    <w:rsid w:val="001F0293"/>
    <w:rsid w:val="00243F96"/>
    <w:rsid w:val="00324372"/>
    <w:rsid w:val="0034576F"/>
    <w:rsid w:val="00367088"/>
    <w:rsid w:val="003D1874"/>
    <w:rsid w:val="0041152C"/>
    <w:rsid w:val="00446F7D"/>
    <w:rsid w:val="00456915"/>
    <w:rsid w:val="004E31E2"/>
    <w:rsid w:val="006879C9"/>
    <w:rsid w:val="00714C12"/>
    <w:rsid w:val="00875574"/>
    <w:rsid w:val="008A3639"/>
    <w:rsid w:val="00A9522F"/>
    <w:rsid w:val="00AD3149"/>
    <w:rsid w:val="00BD5879"/>
    <w:rsid w:val="00D1016B"/>
    <w:rsid w:val="00E014B1"/>
    <w:rsid w:val="00F53C11"/>
    <w:rsid w:val="00FE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31D95"/>
  <w15:docId w15:val="{A11265C9-3916-43B0-9416-A677CC688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574"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2E5E8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4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4C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C12"/>
  </w:style>
  <w:style w:type="paragraph" w:styleId="Footer">
    <w:name w:val="footer"/>
    <w:basedOn w:val="Normal"/>
    <w:link w:val="FooterChar"/>
    <w:uiPriority w:val="99"/>
    <w:unhideWhenUsed/>
    <w:rsid w:val="00714C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Fachry Dwi</cp:lastModifiedBy>
  <cp:revision>81</cp:revision>
  <dcterms:created xsi:type="dcterms:W3CDTF">2026-05-19T12:27:00Z</dcterms:created>
  <dcterms:modified xsi:type="dcterms:W3CDTF">2026-05-20T14:21:00Z</dcterms:modified>
</cp:coreProperties>
</file>