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6AEC1" w14:textId="77777777" w:rsidR="00241CDA" w:rsidRDefault="00000000" w:rsidP="004D1569">
      <w:pPr>
        <w:spacing w:after="80"/>
        <w:jc w:val="center"/>
      </w:pPr>
      <w:r>
        <w:rPr>
          <w:b/>
          <w:bCs/>
          <w:color w:val="2E5E8C"/>
          <w:sz w:val="40"/>
          <w:szCs w:val="40"/>
        </w:rPr>
        <w:t>System Requirements Specification</w:t>
      </w:r>
    </w:p>
    <w:p w14:paraId="28FAF6A2" w14:textId="122B023F" w:rsidR="00241CDA" w:rsidRDefault="00000000" w:rsidP="004D1569">
      <w:pPr>
        <w:spacing w:after="320"/>
        <w:jc w:val="center"/>
        <w:rPr>
          <w:color w:val="5D6779"/>
        </w:rPr>
      </w:pPr>
      <w:r>
        <w:rPr>
          <w:i/>
          <w:iCs/>
          <w:color w:val="5D6779"/>
        </w:rPr>
        <w:t>Functional and non-functional requirements as built and verified (sheet-lookup design)</w:t>
      </w:r>
      <w:r w:rsidR="008B67C5">
        <w:rPr>
          <w:i/>
          <w:iCs/>
          <w:color w:val="5D6779"/>
        </w:rPr>
        <w:t>.</w:t>
      </w:r>
    </w:p>
    <w:p w14:paraId="1E55809A" w14:textId="77777777" w:rsidR="004D1569" w:rsidRPr="004D1569" w:rsidRDefault="004D1569" w:rsidP="004D1569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241CDA" w14:paraId="67DC88F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47A7F" w14:textId="77777777" w:rsidR="00241CDA" w:rsidRDefault="00000000" w:rsidP="008B67C5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Document type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C2536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System Requirements Specification (SRS)</w:t>
            </w:r>
          </w:p>
        </w:tc>
      </w:tr>
      <w:tr w:rsidR="00241CDA" w14:paraId="3A55020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F71C8" w14:textId="77777777" w:rsidR="00241CDA" w:rsidRDefault="00000000" w:rsidP="008B67C5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Project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CB769" w14:textId="7B7E7740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Insole Foot Classification</w:t>
            </w:r>
          </w:p>
        </w:tc>
      </w:tr>
      <w:tr w:rsidR="00241CDA" w14:paraId="2B30C7F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A7F15" w14:textId="77777777" w:rsidR="00241CDA" w:rsidRDefault="00000000" w:rsidP="008B67C5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A3499" w14:textId="5CC7B8C6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 xml:space="preserve">2.0 </w:t>
            </w:r>
          </w:p>
        </w:tc>
      </w:tr>
      <w:tr w:rsidR="00241CDA" w14:paraId="76A451F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44EA3" w14:textId="77777777" w:rsidR="00241CDA" w:rsidRDefault="00000000" w:rsidP="008B67C5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97903" w14:textId="721F75F3" w:rsidR="00241CDA" w:rsidRDefault="008B67C5" w:rsidP="008B67C5">
            <w:pPr>
              <w:jc w:val="both"/>
            </w:pPr>
            <w:r>
              <w:rPr>
                <w:sz w:val="19"/>
                <w:szCs w:val="19"/>
              </w:rPr>
              <w:t>READY</w:t>
            </w:r>
          </w:p>
        </w:tc>
      </w:tr>
      <w:tr w:rsidR="00241CDA" w14:paraId="3BD980A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93D76" w14:textId="77777777" w:rsidR="00241CDA" w:rsidRDefault="00000000" w:rsidP="008B67C5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Related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78B58" w14:textId="2A99D420" w:rsidR="00241CDA" w:rsidRDefault="008B67C5" w:rsidP="008B67C5">
            <w:pPr>
              <w:jc w:val="both"/>
            </w:pPr>
            <w:r>
              <w:rPr>
                <w:sz w:val="19"/>
                <w:szCs w:val="19"/>
              </w:rPr>
              <w:t>Revision of Success Criterion; Verification &amp; Test Report</w:t>
            </w:r>
          </w:p>
        </w:tc>
      </w:tr>
      <w:tr w:rsidR="00241CDA" w14:paraId="036D798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8ECF8" w14:textId="77777777" w:rsidR="00241CDA" w:rsidRDefault="00000000" w:rsidP="008B67C5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Verification basis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7B452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scripts/verify_dataset.py, scripts/diagnose_model.py</w:t>
            </w:r>
          </w:p>
        </w:tc>
      </w:tr>
    </w:tbl>
    <w:p w14:paraId="19DC957A" w14:textId="77777777" w:rsidR="00241CDA" w:rsidRDefault="00241CDA" w:rsidP="008B67C5">
      <w:pPr>
        <w:spacing w:after="200"/>
        <w:jc w:val="both"/>
      </w:pPr>
    </w:p>
    <w:p w14:paraId="589B1665" w14:textId="77777777" w:rsidR="008B67C5" w:rsidRDefault="008B67C5" w:rsidP="008B67C5">
      <w:pPr>
        <w:spacing w:after="200"/>
        <w:jc w:val="both"/>
      </w:pPr>
    </w:p>
    <w:p w14:paraId="3E5F23D7" w14:textId="77777777" w:rsidR="00241CDA" w:rsidRDefault="00000000" w:rsidP="008B67C5">
      <w:pPr>
        <w:pStyle w:val="Heading1"/>
        <w:jc w:val="both"/>
      </w:pPr>
      <w:r>
        <w:t>1. Scope</w:t>
      </w:r>
    </w:p>
    <w:p w14:paraId="62EEC39F" w14:textId="77777777" w:rsidR="00241CDA" w:rsidRDefault="00000000" w:rsidP="008B67C5">
      <w:pPr>
        <w:spacing w:after="160"/>
        <w:jc w:val="both"/>
      </w:pPr>
      <w:r>
        <w:t>The system classifies a patient's foot into one of five clinical categories and recommends an insole configuration. Classification is deterministic, driven by clinical measurements retrieved automatically from the consolidated records by patient code. An image-based estimate is provided, clearly flagged as assistive, only when a patient is absent from those records.</w:t>
      </w:r>
    </w:p>
    <w:p w14:paraId="3E683661" w14:textId="77777777" w:rsidR="008B67C5" w:rsidRDefault="008B67C5" w:rsidP="008B67C5">
      <w:pPr>
        <w:spacing w:after="160"/>
        <w:jc w:val="both"/>
      </w:pPr>
    </w:p>
    <w:p w14:paraId="7CD3A6C4" w14:textId="77777777" w:rsidR="00241CDA" w:rsidRDefault="00000000" w:rsidP="008B67C5">
      <w:pPr>
        <w:pStyle w:val="Heading1"/>
        <w:jc w:val="both"/>
      </w:pPr>
      <w:r>
        <w:t>2.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41CDA" w14:paraId="68C9BEC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19EA5" w14:textId="77777777" w:rsidR="00241CDA" w:rsidRDefault="00000000" w:rsidP="008B67C5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Class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FFA14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Severe Flat Arch, Flat Arch, Normal Foot, High Arch, Severe High Arch.</w:t>
            </w:r>
          </w:p>
        </w:tc>
      </w:tr>
      <w:tr w:rsidR="00241CDA" w14:paraId="1E72107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9FA78" w14:textId="77777777" w:rsidR="00241CDA" w:rsidRDefault="00000000" w:rsidP="008B67C5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Arch-height rule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A9D50" w14:textId="755D1911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 xml:space="preserve">Authoritative classification by the project's </w:t>
            </w:r>
            <w:r w:rsidR="000251B1">
              <w:rPr>
                <w:sz w:val="19"/>
                <w:szCs w:val="19"/>
              </w:rPr>
              <w:t>centimeter</w:t>
            </w:r>
            <w:r>
              <w:rPr>
                <w:sz w:val="19"/>
                <w:szCs w:val="19"/>
              </w:rPr>
              <w:t xml:space="preserve"> bands.</w:t>
            </w:r>
          </w:p>
        </w:tc>
      </w:tr>
      <w:tr w:rsidR="00241CDA" w14:paraId="0C29806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E1EDD" w14:textId="77777777" w:rsidR="00241CDA" w:rsidRDefault="00000000" w:rsidP="008B67C5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Heel-angle rule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2CD45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Corroborating classification by the project's degree bands.</w:t>
            </w:r>
          </w:p>
        </w:tc>
      </w:tr>
      <w:tr w:rsidR="00241CDA" w14:paraId="6A3F591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F829A" w14:textId="77777777" w:rsidR="00241CDA" w:rsidRDefault="00000000" w:rsidP="008B67C5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Boundary case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22B99" w14:textId="45846A1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The two rules disagree by one class; flagged for review, arch-height class.</w:t>
            </w:r>
          </w:p>
        </w:tc>
      </w:tr>
      <w:tr w:rsidR="00241CDA" w14:paraId="2BE5CAC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AD5D4" w14:textId="77777777" w:rsidR="00241CDA" w:rsidRDefault="00000000" w:rsidP="008B67C5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Sheet path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9D825" w14:textId="32377D02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Measurements resolved from the consolidated records by patient code</w:t>
            </w:r>
            <w:r w:rsidR="008C29DF">
              <w:rPr>
                <w:sz w:val="19"/>
                <w:szCs w:val="19"/>
              </w:rPr>
              <w:t>; a</w:t>
            </w:r>
            <w:r>
              <w:rPr>
                <w:sz w:val="19"/>
                <w:szCs w:val="19"/>
              </w:rPr>
              <w:t>uthoritative.</w:t>
            </w:r>
          </w:p>
        </w:tc>
      </w:tr>
      <w:tr w:rsidR="00241CDA" w14:paraId="5A416BE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0E4C6" w14:textId="77777777" w:rsidR="00241CDA" w:rsidRDefault="00000000" w:rsidP="008B67C5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Estimated path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5476A" w14:textId="7FC20B1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Patient absent from records; arch height estimated from images</w:t>
            </w:r>
            <w:r w:rsidR="008B67C5">
              <w:rPr>
                <w:sz w:val="19"/>
                <w:szCs w:val="19"/>
              </w:rPr>
              <w:t>; a</w:t>
            </w:r>
            <w:r>
              <w:rPr>
                <w:sz w:val="19"/>
                <w:szCs w:val="19"/>
              </w:rPr>
              <w:t>ssistive only.</w:t>
            </w:r>
          </w:p>
        </w:tc>
      </w:tr>
    </w:tbl>
    <w:p w14:paraId="1AD62257" w14:textId="77777777" w:rsidR="00241CDA" w:rsidRDefault="00241CDA" w:rsidP="008B67C5">
      <w:pPr>
        <w:spacing w:after="120"/>
        <w:jc w:val="both"/>
      </w:pPr>
    </w:p>
    <w:p w14:paraId="3C9C2280" w14:textId="77777777" w:rsidR="008B67C5" w:rsidRDefault="008B67C5" w:rsidP="008B67C5">
      <w:pPr>
        <w:spacing w:after="120"/>
        <w:jc w:val="both"/>
      </w:pPr>
    </w:p>
    <w:p w14:paraId="710210C0" w14:textId="77777777" w:rsidR="008B67C5" w:rsidRDefault="008B67C5">
      <w:pPr>
        <w:rPr>
          <w:b/>
          <w:bCs/>
          <w:color w:val="2E5E8C"/>
          <w:sz w:val="30"/>
          <w:szCs w:val="30"/>
        </w:rPr>
      </w:pPr>
      <w:r>
        <w:br w:type="page"/>
      </w:r>
    </w:p>
    <w:p w14:paraId="23F022C6" w14:textId="4CE464F6" w:rsidR="00241CDA" w:rsidRDefault="00000000" w:rsidP="008B67C5">
      <w:pPr>
        <w:pStyle w:val="Heading1"/>
        <w:jc w:val="both"/>
      </w:pPr>
      <w:r>
        <w:lastRenderedPageBreak/>
        <w:t>3. Functional Requirements</w:t>
      </w:r>
    </w:p>
    <w:p w14:paraId="4E72BE20" w14:textId="3E6F980C" w:rsidR="00241CDA" w:rsidRDefault="00000000" w:rsidP="003B76E9">
      <w:pPr>
        <w:spacing w:after="160"/>
        <w:jc w:val="both"/>
      </w:pPr>
      <w:r>
        <w:t>Priority key</w:t>
      </w:r>
      <w:r w:rsidR="00443591">
        <w:t>s</w:t>
      </w:r>
      <w:r w:rsidR="003B76E9">
        <w:t xml:space="preserve">: </w:t>
      </w:r>
      <w:r>
        <w:t>M = Mandatory</w:t>
      </w:r>
      <w:r w:rsidR="003B76E9">
        <w:t xml:space="preserve">, </w:t>
      </w:r>
      <w:r>
        <w:t>S = Should-have</w:t>
      </w:r>
    </w:p>
    <w:p w14:paraId="45531212" w14:textId="77777777" w:rsidR="008B67C5" w:rsidRDefault="008B67C5" w:rsidP="008B67C5">
      <w:pPr>
        <w:spacing w:after="16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760"/>
        <w:gridCol w:w="1500"/>
      </w:tblGrid>
      <w:tr w:rsidR="00241CDA" w14:paraId="172B84DB" w14:textId="77777777"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4B44F" w14:textId="77777777" w:rsidR="00241CDA" w:rsidRDefault="00000000" w:rsidP="008B67C5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5F6A5" w14:textId="77777777" w:rsidR="00241CDA" w:rsidRDefault="00000000" w:rsidP="008B67C5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Requirement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3D767" w14:textId="77777777" w:rsidR="00241CDA" w:rsidRDefault="00000000" w:rsidP="008B67C5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Priority</w:t>
            </w:r>
          </w:p>
        </w:tc>
      </w:tr>
      <w:tr w:rsidR="00241CDA" w14:paraId="23440C3E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4718A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FR-1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4ACE1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The system shall accept a patient code as the primary input and retrieve the five clinical measurements from the consolidated records by that code.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8DD06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M</w:t>
            </w:r>
          </w:p>
        </w:tc>
      </w:tr>
      <w:tr w:rsidR="00241CDA" w14:paraId="02A4DBA7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670EE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FR-2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71C1A" w14:textId="6B570209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 xml:space="preserve">The system </w:t>
            </w:r>
            <w:r w:rsidR="008B67C5">
              <w:rPr>
                <w:sz w:val="19"/>
                <w:szCs w:val="19"/>
              </w:rPr>
              <w:t>should</w:t>
            </w:r>
            <w:r>
              <w:rPr>
                <w:sz w:val="19"/>
                <w:szCs w:val="19"/>
              </w:rPr>
              <w:t xml:space="preserve"> NOT provide manual measurement-entry fields; measurements are never typed by the operator.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DC96A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M</w:t>
            </w:r>
          </w:p>
        </w:tc>
      </w:tr>
      <w:tr w:rsidR="00241CDA" w14:paraId="5C3A5E29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B379D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FR-3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14061" w14:textId="1139476F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 xml:space="preserve">The system shall classify deterministically by the arch-height </w:t>
            </w:r>
            <w:r w:rsidR="008B67C5">
              <w:rPr>
                <w:sz w:val="19"/>
                <w:szCs w:val="19"/>
              </w:rPr>
              <w:t>centimeter</w:t>
            </w:r>
            <w:r>
              <w:rPr>
                <w:sz w:val="19"/>
                <w:szCs w:val="19"/>
              </w:rPr>
              <w:t xml:space="preserve"> bands (authoritative).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F9881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M</w:t>
            </w:r>
          </w:p>
        </w:tc>
      </w:tr>
      <w:tr w:rsidR="00241CDA" w14:paraId="0834AB97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B27CE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FR-4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2ECAA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The system shall compute the heel-angle degree-band classification as an independent corroborating rule.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E2600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M</w:t>
            </w:r>
          </w:p>
        </w:tc>
      </w:tr>
      <w:tr w:rsidR="00241CDA" w14:paraId="5CA2E6AC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76E4F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FR-5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FBE38" w14:textId="4E596135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On a one-class disagreement between the two rules, the system shall flag the result “BOUNDARY</w:t>
            </w:r>
            <w:r w:rsidR="0091618F">
              <w:rPr>
                <w:sz w:val="19"/>
                <w:szCs w:val="19"/>
              </w:rPr>
              <w:t>.</w:t>
            </w:r>
            <w:r>
              <w:rPr>
                <w:sz w:val="19"/>
                <w:szCs w:val="19"/>
              </w:rPr>
              <w:t>” and present the authoritative arch-height class.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124F0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M</w:t>
            </w:r>
          </w:p>
        </w:tc>
      </w:tr>
      <w:tr w:rsidR="00241CDA" w14:paraId="29AC7C67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84C5E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FR-6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6A3F7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A sheet-resolved result shall be presented as authoritative at 100% confidence.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1146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M</w:t>
            </w:r>
          </w:p>
        </w:tc>
      </w:tr>
      <w:tr w:rsidR="00241CDA" w14:paraId="7A8BB848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D4A51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FR-7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8E988" w14:textId="33923DF2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 xml:space="preserve">When a patient is absent from the records, the system shall estimate arch height from images, classify on that estimate, and flag the result ESTIMATED </w:t>
            </w:r>
            <w:r w:rsidR="008B67C5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assistive, with honest sub-100% confidence.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3D3A8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M</w:t>
            </w:r>
          </w:p>
        </w:tc>
      </w:tr>
      <w:tr w:rsidR="00241CDA" w14:paraId="7A4D54EF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9A3B5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FR-8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A32D8" w14:textId="1B6A20E4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 xml:space="preserve">Patient codes shall be </w:t>
            </w:r>
            <w:r w:rsidR="008B67C5">
              <w:rPr>
                <w:sz w:val="19"/>
                <w:szCs w:val="19"/>
              </w:rPr>
              <w:t>normalized</w:t>
            </w:r>
            <w:r>
              <w:rPr>
                <w:sz w:val="19"/>
                <w:szCs w:val="19"/>
              </w:rPr>
              <w:t xml:space="preserve"> (trim, upper-case, zero-pad) so a recoverable code does not silently fall through to the estimate path.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D4502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M</w:t>
            </w:r>
          </w:p>
        </w:tc>
      </w:tr>
      <w:tr w:rsidR="00241CDA" w14:paraId="60309F81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054A8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FR-9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C6004" w14:textId="342AF84A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The system shall display the retrieved</w:t>
            </w:r>
            <w:r w:rsidR="008B67C5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/</w:t>
            </w:r>
            <w:r w:rsidR="008B67C5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estimated measurements, both rule outcomes, per-class probabilities, and a recommended insole configuration.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C28A9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S</w:t>
            </w:r>
          </w:p>
        </w:tc>
      </w:tr>
      <w:tr w:rsidR="00241CDA" w14:paraId="244F6FAD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3F5F9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FR-10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030B1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The system shall persist each classification with its provenance (sheet vs estimated) and rule agreement.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8CAF8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S</w:t>
            </w:r>
          </w:p>
        </w:tc>
      </w:tr>
    </w:tbl>
    <w:p w14:paraId="167C02B0" w14:textId="77777777" w:rsidR="00241CDA" w:rsidRDefault="00241CDA" w:rsidP="008B67C5">
      <w:pPr>
        <w:spacing w:after="120"/>
        <w:jc w:val="both"/>
      </w:pPr>
    </w:p>
    <w:p w14:paraId="3C5517A0" w14:textId="77777777" w:rsidR="008B67C5" w:rsidRDefault="008B67C5" w:rsidP="008B67C5">
      <w:pPr>
        <w:spacing w:after="120"/>
        <w:jc w:val="both"/>
      </w:pPr>
    </w:p>
    <w:p w14:paraId="6FAA71CB" w14:textId="77777777" w:rsidR="008B67C5" w:rsidRDefault="008B67C5">
      <w:pPr>
        <w:rPr>
          <w:b/>
          <w:bCs/>
          <w:color w:val="2E5E8C"/>
          <w:sz w:val="30"/>
          <w:szCs w:val="30"/>
        </w:rPr>
      </w:pPr>
      <w:r>
        <w:br w:type="page"/>
      </w:r>
    </w:p>
    <w:p w14:paraId="2E7FCE50" w14:textId="1EE91A80" w:rsidR="00241CDA" w:rsidRDefault="00000000" w:rsidP="008B67C5">
      <w:pPr>
        <w:pStyle w:val="Heading1"/>
        <w:jc w:val="both"/>
      </w:pPr>
      <w:r>
        <w:lastRenderedPageBreak/>
        <w:t>4.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760"/>
        <w:gridCol w:w="1500"/>
      </w:tblGrid>
      <w:tr w:rsidR="00241CDA" w14:paraId="241DA08A" w14:textId="77777777"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AABA0" w14:textId="77777777" w:rsidR="00241CDA" w:rsidRDefault="00000000" w:rsidP="008B67C5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70DCA" w14:textId="77777777" w:rsidR="00241CDA" w:rsidRDefault="00000000" w:rsidP="008B67C5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Requirement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8D12F" w14:textId="77777777" w:rsidR="00241CDA" w:rsidRDefault="00000000" w:rsidP="008B67C5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Priority</w:t>
            </w:r>
          </w:p>
        </w:tc>
      </w:tr>
      <w:tr w:rsidR="00241CDA" w14:paraId="2E576C92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484E8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NFR-1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B89A8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Correctness: sheet-path classification matches the project's bands exactly.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CAF8C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M</w:t>
            </w:r>
          </w:p>
        </w:tc>
      </w:tr>
      <w:tr w:rsidR="00241CDA" w14:paraId="67256B8F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CE74A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NFR-2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0250" w14:textId="4EBEDF66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 xml:space="preserve">Honesty: an estimate is never presented as authoritative; </w:t>
            </w:r>
            <w:r w:rsidR="001B403C">
              <w:rPr>
                <w:sz w:val="19"/>
                <w:szCs w:val="19"/>
              </w:rPr>
              <w:t xml:space="preserve">model’s </w:t>
            </w:r>
            <w:r>
              <w:rPr>
                <w:sz w:val="19"/>
                <w:szCs w:val="19"/>
              </w:rPr>
              <w:t xml:space="preserve">confidence </w:t>
            </w:r>
            <w:r w:rsidR="001B403C">
              <w:rPr>
                <w:sz w:val="19"/>
                <w:szCs w:val="19"/>
              </w:rPr>
              <w:t xml:space="preserve">level </w:t>
            </w:r>
            <w:r>
              <w:rPr>
                <w:sz w:val="19"/>
                <w:szCs w:val="19"/>
              </w:rPr>
              <w:t>is not overstated.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F776D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M</w:t>
            </w:r>
          </w:p>
        </w:tc>
      </w:tr>
      <w:tr w:rsidR="00241CDA" w14:paraId="4D1FE2AC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C3A6C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NFR-3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A032D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Reproducibility: verification regenerable from the delivered codebase.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882D4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M</w:t>
            </w:r>
          </w:p>
        </w:tc>
      </w:tr>
      <w:tr w:rsidR="00241CDA" w14:paraId="555E9ADA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7B5C0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NFR-4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47BB6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Portability: backend and database run via the provided container configuration.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AE3B6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M</w:t>
            </w:r>
          </w:p>
        </w:tc>
      </w:tr>
      <w:tr w:rsidR="00241CDA" w14:paraId="0B15DEE9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77FF4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NFR-5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4768E" w14:textId="5401692F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 xml:space="preserve">Usability: operator GUI navigable on a standard </w:t>
            </w:r>
            <w:r w:rsidR="00D6171B">
              <w:rPr>
                <w:sz w:val="19"/>
                <w:szCs w:val="19"/>
              </w:rPr>
              <w:t>13–14-inch</w:t>
            </w:r>
            <w:r w:rsidR="00454458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display; </w:t>
            </w:r>
            <w:r w:rsidR="002C1649">
              <w:rPr>
                <w:sz w:val="19"/>
                <w:szCs w:val="19"/>
              </w:rPr>
              <w:t xml:space="preserve">metrics </w:t>
            </w:r>
            <w:r w:rsidR="00080F21">
              <w:rPr>
                <w:sz w:val="19"/>
                <w:szCs w:val="19"/>
              </w:rPr>
              <w:t xml:space="preserve">or </w:t>
            </w:r>
            <w:r>
              <w:rPr>
                <w:sz w:val="19"/>
                <w:szCs w:val="19"/>
              </w:rPr>
              <w:t>results clearly sectioned.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4E0ED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S</w:t>
            </w:r>
          </w:p>
        </w:tc>
      </w:tr>
      <w:tr w:rsidR="00241CDA" w14:paraId="7B76483D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54FF5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NFR-6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95681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Resilience: a missing record degrades to a flagged estimate, never a silent wrong answer.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846F0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M</w:t>
            </w:r>
          </w:p>
        </w:tc>
      </w:tr>
      <w:tr w:rsidR="00241CDA" w14:paraId="292778B1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E5150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NFR-7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214FF" w14:textId="22F14498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 xml:space="preserve">Confidentiality: </w:t>
            </w:r>
            <w:r w:rsidR="0097164E">
              <w:rPr>
                <w:sz w:val="19"/>
                <w:szCs w:val="19"/>
              </w:rPr>
              <w:t xml:space="preserve">patient </w:t>
            </w:r>
            <w:r>
              <w:rPr>
                <w:sz w:val="19"/>
                <w:szCs w:val="19"/>
              </w:rPr>
              <w:t xml:space="preserve">data and </w:t>
            </w:r>
            <w:r w:rsidR="0097164E">
              <w:rPr>
                <w:sz w:val="19"/>
                <w:szCs w:val="19"/>
              </w:rPr>
              <w:t xml:space="preserve">deep learning </w:t>
            </w:r>
            <w:r>
              <w:rPr>
                <w:sz w:val="19"/>
                <w:szCs w:val="19"/>
              </w:rPr>
              <w:t xml:space="preserve">models remain </w:t>
            </w:r>
            <w:r w:rsidR="008E0CDE">
              <w:rPr>
                <w:sz w:val="19"/>
                <w:szCs w:val="19"/>
              </w:rPr>
              <w:t>locally stored</w:t>
            </w:r>
            <w:r>
              <w:rPr>
                <w:sz w:val="19"/>
                <w:szCs w:val="19"/>
              </w:rPr>
              <w:t xml:space="preserve"> to the </w:t>
            </w:r>
            <w:r w:rsidR="00B80A1B">
              <w:rPr>
                <w:sz w:val="19"/>
                <w:szCs w:val="19"/>
              </w:rPr>
              <w:t>primary e</w:t>
            </w:r>
            <w:r w:rsidR="0097164E">
              <w:rPr>
                <w:sz w:val="19"/>
                <w:szCs w:val="19"/>
              </w:rPr>
              <w:t>nginee</w:t>
            </w:r>
            <w:r>
              <w:rPr>
                <w:sz w:val="19"/>
                <w:szCs w:val="19"/>
              </w:rPr>
              <w:t xml:space="preserve">r's </w:t>
            </w:r>
            <w:r w:rsidR="001923FC">
              <w:rPr>
                <w:sz w:val="19"/>
                <w:szCs w:val="19"/>
              </w:rPr>
              <w:t xml:space="preserve">virtual </w:t>
            </w:r>
            <w:r>
              <w:rPr>
                <w:sz w:val="19"/>
                <w:szCs w:val="19"/>
              </w:rPr>
              <w:t>environment.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C578B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>M</w:t>
            </w:r>
          </w:p>
        </w:tc>
      </w:tr>
    </w:tbl>
    <w:p w14:paraId="6A4DE841" w14:textId="77777777" w:rsidR="00241CDA" w:rsidRDefault="00241CDA" w:rsidP="008B67C5">
      <w:pPr>
        <w:spacing w:after="120"/>
        <w:jc w:val="both"/>
      </w:pPr>
    </w:p>
    <w:p w14:paraId="52ED5AFC" w14:textId="77777777" w:rsidR="00443591" w:rsidRDefault="00443591" w:rsidP="008B67C5">
      <w:pPr>
        <w:spacing w:after="120"/>
        <w:jc w:val="both"/>
      </w:pPr>
    </w:p>
    <w:p w14:paraId="49D3EA2B" w14:textId="77777777" w:rsidR="00241CDA" w:rsidRDefault="00000000" w:rsidP="008B67C5">
      <w:pPr>
        <w:pStyle w:val="Heading1"/>
        <w:jc w:val="both"/>
      </w:pPr>
      <w:r>
        <w:t>5. Acceptance Criteria</w:t>
      </w:r>
    </w:p>
    <w:p w14:paraId="5176B9EE" w14:textId="77777777" w:rsidR="00443591" w:rsidRDefault="00443591" w:rsidP="00443591">
      <w:pPr>
        <w:pStyle w:val="ListParagraph"/>
        <w:spacing w:after="80"/>
        <w:ind w:left="720"/>
        <w:jc w:val="both"/>
      </w:pPr>
    </w:p>
    <w:p w14:paraId="6768B6F1" w14:textId="77777777" w:rsidR="001A6E29" w:rsidRDefault="00000000" w:rsidP="008B67C5">
      <w:pPr>
        <w:pStyle w:val="ListParagraph"/>
        <w:numPr>
          <w:ilvl w:val="0"/>
          <w:numId w:val="2"/>
        </w:numPr>
        <w:spacing w:after="80"/>
        <w:jc w:val="both"/>
      </w:pPr>
      <w:r>
        <w:t>A patient in the records whose rules agree returns the correct class, authoritative, 100%</w:t>
      </w:r>
    </w:p>
    <w:p w14:paraId="61CB4451" w14:textId="408FCAED" w:rsidR="00241CDA" w:rsidRDefault="00000000" w:rsidP="008B67C5">
      <w:pPr>
        <w:pStyle w:val="ListParagraph"/>
        <w:numPr>
          <w:ilvl w:val="0"/>
          <w:numId w:val="2"/>
        </w:numPr>
        <w:spacing w:after="80"/>
        <w:jc w:val="both"/>
      </w:pPr>
      <w:r>
        <w:t>(verified: P014 → Normal Foot).</w:t>
      </w:r>
    </w:p>
    <w:p w14:paraId="1E3D49B8" w14:textId="77777777" w:rsidR="00443591" w:rsidRDefault="00443591" w:rsidP="00443591">
      <w:pPr>
        <w:pStyle w:val="ListParagraph"/>
        <w:spacing w:after="80"/>
        <w:ind w:left="720"/>
        <w:jc w:val="both"/>
      </w:pPr>
    </w:p>
    <w:p w14:paraId="1836E2F5" w14:textId="075CABD7" w:rsidR="001A6E29" w:rsidRDefault="00000000" w:rsidP="00443591"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A patient whose rules disagree by </w:t>
      </w:r>
      <w:r w:rsidR="009E5F4D">
        <w:t xml:space="preserve">one </w:t>
      </w:r>
      <w:r>
        <w:t xml:space="preserve">class is flagged </w:t>
      </w:r>
      <w:r w:rsidR="00767F31">
        <w:t>‘</w:t>
      </w:r>
      <w:r>
        <w:t>BOUNDARY</w:t>
      </w:r>
      <w:r w:rsidR="00767F31">
        <w:t>’</w:t>
      </w:r>
      <w:r>
        <w:t xml:space="preserve"> with the arch-height</w:t>
      </w:r>
    </w:p>
    <w:p w14:paraId="5775F0E7" w14:textId="0FD5CD6F" w:rsidR="00443591" w:rsidRDefault="00000000" w:rsidP="00443591">
      <w:pPr>
        <w:pStyle w:val="ListParagraph"/>
        <w:numPr>
          <w:ilvl w:val="0"/>
          <w:numId w:val="2"/>
        </w:numPr>
        <w:spacing w:after="80"/>
        <w:jc w:val="both"/>
      </w:pPr>
      <w:r>
        <w:t>(verified: P506 → Severe Flat Arch; heel-angle → Flat Arch).</w:t>
      </w:r>
    </w:p>
    <w:p w14:paraId="4B79C2DE" w14:textId="77777777" w:rsidR="00443591" w:rsidRDefault="00443591" w:rsidP="00443591">
      <w:pPr>
        <w:pStyle w:val="ListParagraph"/>
        <w:spacing w:after="80"/>
        <w:ind w:left="720"/>
        <w:jc w:val="both"/>
      </w:pPr>
    </w:p>
    <w:p w14:paraId="378064AD" w14:textId="77777777" w:rsidR="001A6E29" w:rsidRDefault="00000000" w:rsidP="001A6E29">
      <w:pPr>
        <w:pStyle w:val="ListParagraph"/>
        <w:numPr>
          <w:ilvl w:val="0"/>
          <w:numId w:val="2"/>
        </w:numPr>
        <w:spacing w:after="80"/>
        <w:jc w:val="both"/>
      </w:pPr>
      <w:r>
        <w:t>A patient absent from the records is flagged ESTIMATED with honest confidence</w:t>
      </w:r>
    </w:p>
    <w:p w14:paraId="422005DD" w14:textId="1F5914D1" w:rsidR="00241CDA" w:rsidRDefault="00000000" w:rsidP="001A6E29">
      <w:pPr>
        <w:pStyle w:val="ListParagraph"/>
        <w:numPr>
          <w:ilvl w:val="0"/>
          <w:numId w:val="2"/>
        </w:numPr>
        <w:spacing w:after="80"/>
        <w:jc w:val="both"/>
      </w:pPr>
      <w:r>
        <w:t>(verified: P7777 → 53.3%).</w:t>
      </w:r>
    </w:p>
    <w:p w14:paraId="34FD2FD1" w14:textId="77777777" w:rsidR="00443591" w:rsidRDefault="00443591" w:rsidP="00443591">
      <w:pPr>
        <w:pStyle w:val="ListParagraph"/>
        <w:spacing w:after="80"/>
        <w:ind w:left="720"/>
        <w:jc w:val="both"/>
      </w:pPr>
    </w:p>
    <w:p w14:paraId="34D8746E" w14:textId="77777777" w:rsidR="00E16CB7" w:rsidRDefault="00000000" w:rsidP="008B67C5">
      <w:pPr>
        <w:pStyle w:val="ListParagraph"/>
        <w:numPr>
          <w:ilvl w:val="0"/>
          <w:numId w:val="2"/>
        </w:numPr>
        <w:spacing w:after="80"/>
        <w:jc w:val="both"/>
      </w:pPr>
      <w:r>
        <w:t>No manual measurement-entry fields exist anywhere in the interface</w:t>
      </w:r>
    </w:p>
    <w:p w14:paraId="618DB62A" w14:textId="27925BCC" w:rsidR="00241CDA" w:rsidRDefault="00000000" w:rsidP="008B67C5">
      <w:pPr>
        <w:pStyle w:val="ListParagraph"/>
        <w:numPr>
          <w:ilvl w:val="0"/>
          <w:numId w:val="2"/>
        </w:numPr>
        <w:spacing w:after="80"/>
        <w:jc w:val="both"/>
      </w:pPr>
      <w:r>
        <w:t>(verified).</w:t>
      </w:r>
    </w:p>
    <w:p w14:paraId="37C1572C" w14:textId="77777777" w:rsidR="00443591" w:rsidRDefault="00443591" w:rsidP="00443591">
      <w:pPr>
        <w:spacing w:after="80"/>
        <w:jc w:val="both"/>
      </w:pPr>
    </w:p>
    <w:p w14:paraId="538F8B78" w14:textId="77777777" w:rsidR="00443591" w:rsidRDefault="00443591">
      <w:pPr>
        <w:rPr>
          <w:b/>
          <w:bCs/>
          <w:color w:val="2E5E8C"/>
          <w:sz w:val="30"/>
          <w:szCs w:val="30"/>
        </w:rPr>
      </w:pPr>
      <w:r>
        <w:br w:type="page"/>
      </w:r>
    </w:p>
    <w:p w14:paraId="14926305" w14:textId="52C7BC4C" w:rsidR="00241CDA" w:rsidRDefault="00000000" w:rsidP="008B67C5">
      <w:pPr>
        <w:pStyle w:val="Heading1"/>
        <w:jc w:val="both"/>
      </w:pPr>
      <w:r>
        <w:lastRenderedPageBreak/>
        <w:t>6. Authori</w:t>
      </w:r>
      <w:r w:rsidR="00443591">
        <w:t>z</w:t>
      </w:r>
      <w:r>
        <w:t>ation</w:t>
      </w:r>
    </w:p>
    <w:p w14:paraId="4EED70A9" w14:textId="24650A38" w:rsidR="00241CDA" w:rsidRDefault="00000000" w:rsidP="008B67C5">
      <w:pPr>
        <w:spacing w:after="160"/>
        <w:jc w:val="both"/>
      </w:pPr>
      <w:r>
        <w:t>As</w:t>
      </w:r>
      <w:r w:rsidR="00057C20">
        <w:t xml:space="preserve"> the primary engineer</w:t>
      </w:r>
      <w:r>
        <w:t>, the undersigned accepts this specification as the delivery baseline.</w:t>
      </w:r>
    </w:p>
    <w:p w14:paraId="0607E5EE" w14:textId="77777777" w:rsidR="00241CDA" w:rsidRDefault="00241CDA" w:rsidP="008B67C5">
      <w:pPr>
        <w:spacing w:after="20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79"/>
        <w:gridCol w:w="3240"/>
        <w:gridCol w:w="2341"/>
      </w:tblGrid>
      <w:tr w:rsidR="00241CDA" w14:paraId="1D27875C" w14:textId="77777777" w:rsidTr="00964761">
        <w:tc>
          <w:tcPr>
            <w:tcW w:w="3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C8977" w14:textId="77777777" w:rsidR="00241CDA" w:rsidRDefault="00000000" w:rsidP="008B67C5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Name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2884E" w14:textId="77777777" w:rsidR="00241CDA" w:rsidRDefault="00000000" w:rsidP="008B67C5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Signature</w:t>
            </w:r>
          </w:p>
        </w:tc>
        <w:tc>
          <w:tcPr>
            <w:tcW w:w="2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3C55E" w14:textId="77777777" w:rsidR="00241CDA" w:rsidRDefault="00000000" w:rsidP="008B67C5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Date</w:t>
            </w:r>
          </w:p>
        </w:tc>
      </w:tr>
      <w:tr w:rsidR="00241CDA" w14:paraId="5C01EA9D" w14:textId="77777777" w:rsidTr="00964761">
        <w:tc>
          <w:tcPr>
            <w:tcW w:w="3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09098" w14:textId="0C846B84" w:rsidR="00241CDA" w:rsidRDefault="00964761" w:rsidP="008B67C5">
            <w:pPr>
              <w:jc w:val="both"/>
            </w:pPr>
            <w:r>
              <w:rPr>
                <w:sz w:val="19"/>
                <w:szCs w:val="19"/>
              </w:rPr>
              <w:t>MOHAMMED FACHRY DWI HANDOKO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7C53A" w14:textId="77777777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2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609C8" w14:textId="45A19215" w:rsidR="00241CDA" w:rsidRDefault="00000000" w:rsidP="008B67C5">
            <w:pPr>
              <w:jc w:val="both"/>
            </w:pPr>
            <w:r>
              <w:rPr>
                <w:sz w:val="19"/>
                <w:szCs w:val="19"/>
              </w:rPr>
              <w:t xml:space="preserve"> </w:t>
            </w:r>
            <w:r w:rsidR="00643FC5">
              <w:rPr>
                <w:sz w:val="19"/>
                <w:szCs w:val="19"/>
              </w:rPr>
              <w:t xml:space="preserve">05 / </w:t>
            </w:r>
            <w:r w:rsidR="005B1A61">
              <w:rPr>
                <w:sz w:val="19"/>
                <w:szCs w:val="19"/>
              </w:rPr>
              <w:t>1</w:t>
            </w:r>
            <w:r w:rsidR="00866007">
              <w:rPr>
                <w:sz w:val="19"/>
                <w:szCs w:val="19"/>
              </w:rPr>
              <w:t>7</w:t>
            </w:r>
            <w:r w:rsidR="00643FC5">
              <w:rPr>
                <w:sz w:val="19"/>
                <w:szCs w:val="19"/>
              </w:rPr>
              <w:t xml:space="preserve"> / 2026</w:t>
            </w:r>
          </w:p>
        </w:tc>
      </w:tr>
      <w:tr w:rsidR="00241CDA" w14:paraId="1AD0FE16" w14:textId="77777777"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26246" w14:textId="6C34A0EC" w:rsidR="00241CDA" w:rsidRDefault="00000000" w:rsidP="008B67C5">
            <w:pPr>
              <w:jc w:val="both"/>
            </w:pPr>
            <w:r>
              <w:rPr>
                <w:sz w:val="18"/>
                <w:szCs w:val="18"/>
              </w:rPr>
              <w:t>Role:</w:t>
            </w:r>
            <w:r w:rsidR="00964761">
              <w:rPr>
                <w:sz w:val="18"/>
                <w:szCs w:val="18"/>
              </w:rPr>
              <w:t xml:space="preserve"> AI Engineer</w:t>
            </w:r>
            <w:r w:rsidR="009E5642">
              <w:rPr>
                <w:sz w:val="18"/>
                <w:szCs w:val="18"/>
              </w:rPr>
              <w:t xml:space="preserve">  -  </w:t>
            </w:r>
            <w:r>
              <w:rPr>
                <w:sz w:val="18"/>
                <w:szCs w:val="18"/>
              </w:rPr>
              <w:t>Insole Foot Classification</w:t>
            </w:r>
          </w:p>
        </w:tc>
      </w:tr>
    </w:tbl>
    <w:p w14:paraId="5EB03F9F" w14:textId="77777777" w:rsidR="00BF4B80" w:rsidRDefault="00BF4B80" w:rsidP="008B67C5">
      <w:pPr>
        <w:jc w:val="both"/>
      </w:pPr>
    </w:p>
    <w:sectPr w:rsidR="00BF4B8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6D474" w14:textId="77777777" w:rsidR="0016052A" w:rsidRDefault="0016052A">
      <w:r>
        <w:separator/>
      </w:r>
    </w:p>
  </w:endnote>
  <w:endnote w:type="continuationSeparator" w:id="0">
    <w:p w14:paraId="60634688" w14:textId="77777777" w:rsidR="0016052A" w:rsidRDefault="001605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2B63A" w14:textId="77777777" w:rsidR="00241CDA" w:rsidRDefault="00000000">
    <w:pPr>
      <w:jc w:val="center"/>
    </w:pPr>
    <w:r>
      <w:rPr>
        <w:color w:val="5D6779"/>
        <w:sz w:val="16"/>
        <w:szCs w:val="16"/>
      </w:rPr>
      <w:t xml:space="preserve">Page </w:t>
    </w:r>
    <w:r>
      <w:rPr>
        <w:color w:val="5D6779"/>
        <w:sz w:val="16"/>
        <w:szCs w:val="16"/>
      </w:rPr>
      <w:fldChar w:fldCharType="begin"/>
    </w:r>
    <w:r>
      <w:rPr>
        <w:color w:val="5D6779"/>
        <w:sz w:val="16"/>
        <w:szCs w:val="16"/>
      </w:rPr>
      <w:instrText>PAGE</w:instrText>
    </w:r>
    <w:r>
      <w:rPr>
        <w:color w:val="5D6779"/>
        <w:sz w:val="16"/>
        <w:szCs w:val="16"/>
      </w:rPr>
      <w:fldChar w:fldCharType="separate"/>
    </w:r>
    <w:r w:rsidR="008B67C5">
      <w:rPr>
        <w:noProof/>
        <w:color w:val="5D6779"/>
        <w:sz w:val="16"/>
        <w:szCs w:val="16"/>
      </w:rPr>
      <w:t>1</w:t>
    </w:r>
    <w:r>
      <w:rPr>
        <w:color w:val="5D6779"/>
        <w:sz w:val="16"/>
        <w:szCs w:val="16"/>
      </w:rPr>
      <w:fldChar w:fldCharType="end"/>
    </w:r>
    <w:r>
      <w:rPr>
        <w:color w:val="5D6779"/>
        <w:sz w:val="16"/>
        <w:szCs w:val="16"/>
      </w:rPr>
      <w:t xml:space="preserve"> of </w:t>
    </w:r>
    <w:r>
      <w:rPr>
        <w:color w:val="5D6779"/>
        <w:sz w:val="16"/>
        <w:szCs w:val="16"/>
      </w:rPr>
      <w:fldChar w:fldCharType="begin"/>
    </w:r>
    <w:r>
      <w:rPr>
        <w:color w:val="5D6779"/>
        <w:sz w:val="16"/>
        <w:szCs w:val="16"/>
      </w:rPr>
      <w:instrText>NUMPAGES</w:instrText>
    </w:r>
    <w:r>
      <w:rPr>
        <w:color w:val="5D6779"/>
        <w:sz w:val="16"/>
        <w:szCs w:val="16"/>
      </w:rPr>
      <w:fldChar w:fldCharType="separate"/>
    </w:r>
    <w:r w:rsidR="008B67C5">
      <w:rPr>
        <w:noProof/>
        <w:color w:val="5D6779"/>
        <w:sz w:val="16"/>
        <w:szCs w:val="16"/>
      </w:rPr>
      <w:t>1</w:t>
    </w:r>
    <w:r>
      <w:rPr>
        <w:color w:val="5D677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9E884" w14:textId="77777777" w:rsidR="0016052A" w:rsidRDefault="0016052A">
      <w:r>
        <w:separator/>
      </w:r>
    </w:p>
  </w:footnote>
  <w:footnote w:type="continuationSeparator" w:id="0">
    <w:p w14:paraId="6DFB1854" w14:textId="77777777" w:rsidR="0016052A" w:rsidRDefault="001605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64002" w14:textId="47F206EA" w:rsidR="00241CDA" w:rsidRDefault="00000000">
    <w:pPr>
      <w:pBdr>
        <w:bottom w:val="single" w:sz="4" w:space="6" w:color="2E5E8C"/>
      </w:pBdr>
    </w:pPr>
    <w:r>
      <w:rPr>
        <w:b/>
        <w:bCs/>
        <w:color w:val="5D6779"/>
        <w:sz w:val="16"/>
        <w:szCs w:val="16"/>
      </w:rPr>
      <w:t xml:space="preserve">INSOLE FOOT CLASSIFICATION  </w:t>
    </w:r>
    <w:r w:rsidR="008B67C5">
      <w:rPr>
        <w:b/>
        <w:bCs/>
        <w:color w:val="5D6779"/>
        <w:sz w:val="16"/>
        <w:szCs w:val="16"/>
      </w:rPr>
      <w:t>-</w:t>
    </w:r>
    <w:r>
      <w:rPr>
        <w:b/>
        <w:bCs/>
        <w:color w:val="5D6779"/>
        <w:sz w:val="16"/>
        <w:szCs w:val="16"/>
      </w:rPr>
      <w:t xml:space="preserve">  SYSTEM REQUIREMENTS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C69A9"/>
    <w:multiLevelType w:val="hybridMultilevel"/>
    <w:tmpl w:val="F5B6F5A2"/>
    <w:lvl w:ilvl="0" w:tplc="0F5EFE9E">
      <w:start w:val="1"/>
      <w:numFmt w:val="bullet"/>
      <w:lvlText w:val="●"/>
      <w:lvlJc w:val="left"/>
      <w:pPr>
        <w:ind w:left="720" w:hanging="360"/>
      </w:pPr>
    </w:lvl>
    <w:lvl w:ilvl="1" w:tplc="C1EAA816">
      <w:start w:val="1"/>
      <w:numFmt w:val="bullet"/>
      <w:lvlText w:val="○"/>
      <w:lvlJc w:val="left"/>
      <w:pPr>
        <w:ind w:left="1440" w:hanging="360"/>
      </w:pPr>
    </w:lvl>
    <w:lvl w:ilvl="2" w:tplc="FE64CDB0">
      <w:start w:val="1"/>
      <w:numFmt w:val="bullet"/>
      <w:lvlText w:val="■"/>
      <w:lvlJc w:val="left"/>
      <w:pPr>
        <w:ind w:left="2160" w:hanging="360"/>
      </w:pPr>
    </w:lvl>
    <w:lvl w:ilvl="3" w:tplc="678A7C24">
      <w:start w:val="1"/>
      <w:numFmt w:val="bullet"/>
      <w:lvlText w:val="●"/>
      <w:lvlJc w:val="left"/>
      <w:pPr>
        <w:ind w:left="2880" w:hanging="360"/>
      </w:pPr>
    </w:lvl>
    <w:lvl w:ilvl="4" w:tplc="E2D6B820">
      <w:start w:val="1"/>
      <w:numFmt w:val="bullet"/>
      <w:lvlText w:val="○"/>
      <w:lvlJc w:val="left"/>
      <w:pPr>
        <w:ind w:left="3600" w:hanging="360"/>
      </w:pPr>
    </w:lvl>
    <w:lvl w:ilvl="5" w:tplc="2444AE26">
      <w:start w:val="1"/>
      <w:numFmt w:val="bullet"/>
      <w:lvlText w:val="■"/>
      <w:lvlJc w:val="left"/>
      <w:pPr>
        <w:ind w:left="4320" w:hanging="360"/>
      </w:pPr>
    </w:lvl>
    <w:lvl w:ilvl="6" w:tplc="7CC2BD20">
      <w:start w:val="1"/>
      <w:numFmt w:val="bullet"/>
      <w:lvlText w:val="●"/>
      <w:lvlJc w:val="left"/>
      <w:pPr>
        <w:ind w:left="5040" w:hanging="360"/>
      </w:pPr>
    </w:lvl>
    <w:lvl w:ilvl="7" w:tplc="06EE19A4">
      <w:start w:val="1"/>
      <w:numFmt w:val="bullet"/>
      <w:lvlText w:val="●"/>
      <w:lvlJc w:val="left"/>
      <w:pPr>
        <w:ind w:left="5760" w:hanging="360"/>
      </w:pPr>
    </w:lvl>
    <w:lvl w:ilvl="8" w:tplc="EB7A4F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296B73"/>
    <w:multiLevelType w:val="hybridMultilevel"/>
    <w:tmpl w:val="CA689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24304C"/>
    <w:multiLevelType w:val="hybridMultilevel"/>
    <w:tmpl w:val="26E0ADA4"/>
    <w:lvl w:ilvl="0" w:tplc="F5042768">
      <w:start w:val="1"/>
      <w:numFmt w:val="bullet"/>
      <w:lvlText w:val="•"/>
      <w:lvlJc w:val="left"/>
      <w:pPr>
        <w:ind w:left="720" w:hanging="360"/>
      </w:pPr>
    </w:lvl>
    <w:lvl w:ilvl="1" w:tplc="15246F68">
      <w:numFmt w:val="decimal"/>
      <w:lvlText w:val=""/>
      <w:lvlJc w:val="left"/>
    </w:lvl>
    <w:lvl w:ilvl="2" w:tplc="7972A806">
      <w:numFmt w:val="decimal"/>
      <w:lvlText w:val=""/>
      <w:lvlJc w:val="left"/>
    </w:lvl>
    <w:lvl w:ilvl="3" w:tplc="6166DAEA">
      <w:numFmt w:val="decimal"/>
      <w:lvlText w:val=""/>
      <w:lvlJc w:val="left"/>
    </w:lvl>
    <w:lvl w:ilvl="4" w:tplc="E912FED6">
      <w:numFmt w:val="decimal"/>
      <w:lvlText w:val=""/>
      <w:lvlJc w:val="left"/>
    </w:lvl>
    <w:lvl w:ilvl="5" w:tplc="06E49DCE">
      <w:numFmt w:val="decimal"/>
      <w:lvlText w:val=""/>
      <w:lvlJc w:val="left"/>
    </w:lvl>
    <w:lvl w:ilvl="6" w:tplc="8DB60606">
      <w:numFmt w:val="decimal"/>
      <w:lvlText w:val=""/>
      <w:lvlJc w:val="left"/>
    </w:lvl>
    <w:lvl w:ilvl="7" w:tplc="8BE0A00E">
      <w:numFmt w:val="decimal"/>
      <w:lvlText w:val=""/>
      <w:lvlJc w:val="left"/>
    </w:lvl>
    <w:lvl w:ilvl="8" w:tplc="A9F46E5C">
      <w:numFmt w:val="decimal"/>
      <w:lvlText w:val=""/>
      <w:lvlJc w:val="left"/>
    </w:lvl>
  </w:abstractNum>
  <w:num w:numId="1" w16cid:durableId="516622621">
    <w:abstractNumId w:val="0"/>
    <w:lvlOverride w:ilvl="0">
      <w:startOverride w:val="1"/>
    </w:lvlOverride>
  </w:num>
  <w:num w:numId="2" w16cid:durableId="1659379861">
    <w:abstractNumId w:val="2"/>
    <w:lvlOverride w:ilvl="0">
      <w:startOverride w:val="1"/>
    </w:lvlOverride>
  </w:num>
  <w:num w:numId="3" w16cid:durableId="1884055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CDA"/>
    <w:rsid w:val="000251B1"/>
    <w:rsid w:val="00057C20"/>
    <w:rsid w:val="00080F21"/>
    <w:rsid w:val="00120731"/>
    <w:rsid w:val="0016052A"/>
    <w:rsid w:val="001923FC"/>
    <w:rsid w:val="001A6E29"/>
    <w:rsid w:val="001B403C"/>
    <w:rsid w:val="00241CDA"/>
    <w:rsid w:val="00266C7A"/>
    <w:rsid w:val="002C1649"/>
    <w:rsid w:val="003244FD"/>
    <w:rsid w:val="003B76E9"/>
    <w:rsid w:val="00443591"/>
    <w:rsid w:val="00454458"/>
    <w:rsid w:val="004D1569"/>
    <w:rsid w:val="005B1A61"/>
    <w:rsid w:val="00643FC5"/>
    <w:rsid w:val="0071481D"/>
    <w:rsid w:val="00752F90"/>
    <w:rsid w:val="00767F31"/>
    <w:rsid w:val="00866007"/>
    <w:rsid w:val="008B67C5"/>
    <w:rsid w:val="008C29DF"/>
    <w:rsid w:val="008E0CDE"/>
    <w:rsid w:val="0091618F"/>
    <w:rsid w:val="00964761"/>
    <w:rsid w:val="0097164E"/>
    <w:rsid w:val="009E5642"/>
    <w:rsid w:val="009E5F4D"/>
    <w:rsid w:val="00A751D3"/>
    <w:rsid w:val="00B80A1B"/>
    <w:rsid w:val="00BF4B80"/>
    <w:rsid w:val="00CE566D"/>
    <w:rsid w:val="00D6171B"/>
    <w:rsid w:val="00E16CB7"/>
    <w:rsid w:val="00E67C7E"/>
    <w:rsid w:val="00E8385E"/>
    <w:rsid w:val="00EA154F"/>
    <w:rsid w:val="00EA5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2638F"/>
  <w15:docId w15:val="{D7EDB408-1CCD-40C6-BC91-28A817E51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2E5E8C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140"/>
      <w:outlineLvl w:val="1"/>
    </w:pPr>
    <w:rPr>
      <w:b/>
      <w:bCs/>
      <w:color w:val="1A1A1A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B67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67C5"/>
  </w:style>
  <w:style w:type="paragraph" w:styleId="Footer">
    <w:name w:val="footer"/>
    <w:basedOn w:val="Normal"/>
    <w:link w:val="FooterChar"/>
    <w:uiPriority w:val="99"/>
    <w:unhideWhenUsed/>
    <w:rsid w:val="008B67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67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633</Words>
  <Characters>3613</Characters>
  <Application>Microsoft Office Word</Application>
  <DocSecurity>0</DocSecurity>
  <Lines>30</Lines>
  <Paragraphs>8</Paragraphs>
  <ScaleCrop>false</ScaleCrop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Fachry Dwi</cp:lastModifiedBy>
  <cp:revision>140</cp:revision>
  <dcterms:created xsi:type="dcterms:W3CDTF">2026-05-19T12:27:00Z</dcterms:created>
  <dcterms:modified xsi:type="dcterms:W3CDTF">2026-05-20T14:24:00Z</dcterms:modified>
</cp:coreProperties>
</file>