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36D97" w14:textId="77777777" w:rsidR="00F932EB" w:rsidRDefault="00000000" w:rsidP="00BF777E">
      <w:pPr>
        <w:spacing w:after="80"/>
        <w:jc w:val="both"/>
      </w:pPr>
      <w:r>
        <w:rPr>
          <w:b/>
          <w:bCs/>
          <w:color w:val="2E5E8C"/>
          <w:sz w:val="40"/>
          <w:szCs w:val="40"/>
        </w:rPr>
        <w:t>System Requirements Specification</w:t>
      </w:r>
    </w:p>
    <w:p w14:paraId="54DFEA42" w14:textId="4AF3BD0E" w:rsidR="00F932EB" w:rsidRDefault="00000000" w:rsidP="00BF777E">
      <w:pPr>
        <w:spacing w:after="320"/>
        <w:jc w:val="both"/>
      </w:pPr>
      <w:r>
        <w:rPr>
          <w:i/>
          <w:iCs/>
          <w:color w:val="5D6779"/>
        </w:rPr>
        <w:t xml:space="preserve">Insole Foot Classification System </w:t>
      </w:r>
      <w:r w:rsidR="0043420A">
        <w:rPr>
          <w:i/>
          <w:iCs/>
          <w:color w:val="5D6779"/>
        </w:rPr>
        <w:t>-</w:t>
      </w:r>
      <w:r>
        <w:rPr>
          <w:i/>
          <w:iCs/>
          <w:color w:val="5D6779"/>
        </w:rPr>
        <w:t xml:space="preserve"> functional and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932EB" w14:paraId="01CD6D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2D2ACCDB" w14:textId="77777777" w:rsidR="00F932EB" w:rsidRDefault="00000000" w:rsidP="00BF777E">
            <w:pPr>
              <w:jc w:val="both"/>
            </w:pPr>
            <w:r>
              <w:rPr>
                <w:b/>
                <w:bCs/>
                <w:sz w:val="19"/>
                <w:szCs w:val="19"/>
              </w:rPr>
              <w:t>Document type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1B018" w14:textId="77777777" w:rsidR="00F932EB" w:rsidRDefault="00000000" w:rsidP="00BF777E">
            <w:pPr>
              <w:jc w:val="both"/>
            </w:pPr>
            <w:r>
              <w:rPr>
                <w:sz w:val="19"/>
                <w:szCs w:val="19"/>
              </w:rPr>
              <w:t>System Requirements Specification (SRS)</w:t>
            </w:r>
          </w:p>
        </w:tc>
      </w:tr>
      <w:tr w:rsidR="00F932EB" w14:paraId="395C96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40FFC5F7" w14:textId="77777777" w:rsidR="00F932EB" w:rsidRDefault="00000000" w:rsidP="00BF777E">
            <w:pPr>
              <w:jc w:val="both"/>
            </w:pPr>
            <w:r>
              <w:rPr>
                <w:b/>
                <w:bCs/>
                <w:sz w:val="19"/>
                <w:szCs w:val="19"/>
              </w:rPr>
              <w:t>Project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A6189" w14:textId="1B9219C6" w:rsidR="00F932EB" w:rsidRDefault="00000000" w:rsidP="00BF777E">
            <w:pPr>
              <w:jc w:val="both"/>
            </w:pPr>
            <w:r>
              <w:rPr>
                <w:sz w:val="19"/>
                <w:szCs w:val="19"/>
              </w:rPr>
              <w:t>Insole Foot Classification System</w:t>
            </w:r>
          </w:p>
        </w:tc>
      </w:tr>
      <w:tr w:rsidR="00F932EB" w14:paraId="6A171D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2FFBA6D4" w14:textId="77777777" w:rsidR="00F932EB" w:rsidRDefault="00000000" w:rsidP="00BF777E">
            <w:pPr>
              <w:jc w:val="both"/>
            </w:pPr>
            <w:r>
              <w:rPr>
                <w:b/>
                <w:bCs/>
                <w:sz w:val="19"/>
                <w:szCs w:val="19"/>
              </w:rPr>
              <w:t>Version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BED9A" w14:textId="4C6756AC" w:rsidR="00F932EB" w:rsidRDefault="00000000" w:rsidP="00BF777E">
            <w:pPr>
              <w:jc w:val="both"/>
            </w:pPr>
            <w:r>
              <w:rPr>
                <w:sz w:val="19"/>
                <w:szCs w:val="19"/>
              </w:rPr>
              <w:t xml:space="preserve">1.0 </w:t>
            </w:r>
          </w:p>
        </w:tc>
      </w:tr>
      <w:tr w:rsidR="00F932EB" w14:paraId="64B534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13E456BC" w14:textId="77777777" w:rsidR="00F932EB" w:rsidRDefault="00000000" w:rsidP="00BF777E">
            <w:pPr>
              <w:jc w:val="both"/>
            </w:pPr>
            <w:r>
              <w:rPr>
                <w:b/>
                <w:bCs/>
                <w:sz w:val="19"/>
                <w:szCs w:val="19"/>
              </w:rPr>
              <w:t>Status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015E8" w14:textId="00D237BD" w:rsidR="00F932EB" w:rsidRDefault="00000000" w:rsidP="00BF777E">
            <w:pPr>
              <w:jc w:val="both"/>
            </w:pPr>
            <w:r>
              <w:rPr>
                <w:sz w:val="19"/>
                <w:szCs w:val="19"/>
              </w:rPr>
              <w:t>BASELINE</w:t>
            </w:r>
          </w:p>
        </w:tc>
      </w:tr>
      <w:tr w:rsidR="00F932EB" w14:paraId="000EF19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169FACD1" w14:textId="77777777" w:rsidR="00F932EB" w:rsidRDefault="00000000" w:rsidP="00BF777E">
            <w:pPr>
              <w:jc w:val="both"/>
            </w:pPr>
            <w:r>
              <w:rPr>
                <w:b/>
                <w:bCs/>
                <w:sz w:val="19"/>
                <w:szCs w:val="19"/>
              </w:rPr>
              <w:t>Related documents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59B2E" w14:textId="71C249F0" w:rsidR="00F932EB" w:rsidRDefault="0043420A" w:rsidP="00BF777E">
            <w:pPr>
              <w:jc w:val="both"/>
            </w:pPr>
            <w:r w:rsidRPr="0043420A">
              <w:rPr>
                <w:sz w:val="19"/>
                <w:szCs w:val="19"/>
              </w:rPr>
              <w:t>Insole Foot Classification - Project Brief</w:t>
            </w:r>
            <w:r>
              <w:rPr>
                <w:sz w:val="19"/>
                <w:szCs w:val="19"/>
              </w:rPr>
              <w:t xml:space="preserve"> </w:t>
            </w:r>
            <w:r w:rsidR="00000000">
              <w:rPr>
                <w:sz w:val="19"/>
                <w:szCs w:val="19"/>
              </w:rPr>
              <w:t>;</w:t>
            </w:r>
            <w:r>
              <w:rPr>
                <w:sz w:val="19"/>
                <w:szCs w:val="19"/>
              </w:rPr>
              <w:t xml:space="preserve">  </w:t>
            </w:r>
            <w:r w:rsidR="00000000">
              <w:rPr>
                <w:sz w:val="19"/>
                <w:szCs w:val="19"/>
              </w:rPr>
              <w:t>Project Success Criterion</w:t>
            </w:r>
          </w:p>
        </w:tc>
      </w:tr>
      <w:tr w:rsidR="00F932EB" w14:paraId="1214D95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58577C22" w14:textId="77777777" w:rsidR="00F932EB" w:rsidRDefault="00000000" w:rsidP="00BF777E">
            <w:pPr>
              <w:jc w:val="both"/>
            </w:pPr>
            <w:r>
              <w:rPr>
                <w:b/>
                <w:bCs/>
                <w:sz w:val="19"/>
                <w:szCs w:val="19"/>
              </w:rPr>
              <w:t>Verification basis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2005E" w14:textId="173A86BC" w:rsidR="00F932EB" w:rsidRDefault="00000000" w:rsidP="00BF777E">
            <w:pPr>
              <w:jc w:val="both"/>
            </w:pPr>
            <w:r>
              <w:rPr>
                <w:sz w:val="19"/>
                <w:szCs w:val="19"/>
              </w:rPr>
              <w:t>scripts/verify</w:t>
            </w:r>
            <w:r w:rsidR="00566D70">
              <w:rPr>
                <w:sz w:val="19"/>
                <w:szCs w:val="19"/>
              </w:rPr>
              <w:t>_</w:t>
            </w:r>
            <w:r>
              <w:rPr>
                <w:sz w:val="19"/>
                <w:szCs w:val="19"/>
              </w:rPr>
              <w:t>dataset.py and scripts/diagnose</w:t>
            </w:r>
            <w:r w:rsidR="00566D70">
              <w:rPr>
                <w:sz w:val="19"/>
                <w:szCs w:val="19"/>
              </w:rPr>
              <w:t>_</w:t>
            </w:r>
            <w:r>
              <w:rPr>
                <w:sz w:val="19"/>
                <w:szCs w:val="19"/>
              </w:rPr>
              <w:t>model.py (reproducible)</w:t>
            </w:r>
          </w:p>
        </w:tc>
      </w:tr>
    </w:tbl>
    <w:p w14:paraId="42C45842" w14:textId="77777777" w:rsidR="0043420A" w:rsidRDefault="0043420A" w:rsidP="00BF777E">
      <w:pPr>
        <w:spacing w:after="200"/>
        <w:jc w:val="both"/>
      </w:pPr>
    </w:p>
    <w:p w14:paraId="6524D889" w14:textId="77777777" w:rsidR="00F932EB" w:rsidRDefault="00000000" w:rsidP="00BF777E">
      <w:pPr>
        <w:pStyle w:val="Heading1"/>
        <w:jc w:val="both"/>
      </w:pPr>
      <w:bookmarkStart w:id="0" w:name="_Toc229871960"/>
      <w:r>
        <w:t>Contents</w:t>
      </w:r>
      <w:bookmarkEnd w:id="0"/>
    </w:p>
    <w:sdt>
      <w:sdtPr>
        <w:alias w:val="Table of Contents"/>
        <w:id w:val="-1002738667"/>
      </w:sdtPr>
      <w:sdtContent>
        <w:p w14:paraId="6295D5D6" w14:textId="4D38786D" w:rsidR="00205E12" w:rsidRDefault="00000000" w:rsidP="00205E12">
          <w:pPr>
            <w:pStyle w:val="TOC1"/>
            <w:tabs>
              <w:tab w:val="right" w:leader="dot" w:pos="9350"/>
            </w:tabs>
            <w:spacing w:line="360" w:lineRule="auto"/>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29871960" w:history="1">
            <w:r w:rsidR="00205E12" w:rsidRPr="004F3E14">
              <w:rPr>
                <w:rStyle w:val="Hyperlink"/>
                <w:noProof/>
              </w:rPr>
              <w:t>Contents</w:t>
            </w:r>
            <w:r w:rsidR="00205E12">
              <w:rPr>
                <w:noProof/>
              </w:rPr>
              <w:tab/>
            </w:r>
            <w:r w:rsidR="00205E12">
              <w:rPr>
                <w:noProof/>
              </w:rPr>
              <w:fldChar w:fldCharType="begin"/>
            </w:r>
            <w:r w:rsidR="00205E12">
              <w:rPr>
                <w:noProof/>
              </w:rPr>
              <w:instrText xml:space="preserve"> PAGEREF _Toc229871960 \h </w:instrText>
            </w:r>
            <w:r w:rsidR="00205E12">
              <w:rPr>
                <w:noProof/>
              </w:rPr>
            </w:r>
            <w:r w:rsidR="00205E12">
              <w:rPr>
                <w:noProof/>
              </w:rPr>
              <w:fldChar w:fldCharType="separate"/>
            </w:r>
            <w:r w:rsidR="00132178">
              <w:rPr>
                <w:noProof/>
              </w:rPr>
              <w:t>1</w:t>
            </w:r>
            <w:r w:rsidR="00205E12">
              <w:rPr>
                <w:noProof/>
              </w:rPr>
              <w:fldChar w:fldCharType="end"/>
            </w:r>
          </w:hyperlink>
        </w:p>
        <w:p w14:paraId="29395234" w14:textId="258B6F3F" w:rsidR="00205E12" w:rsidRDefault="00205E12" w:rsidP="00205E12">
          <w:pPr>
            <w:pStyle w:val="TOC1"/>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29871961" w:history="1">
            <w:r w:rsidRPr="004F3E14">
              <w:rPr>
                <w:rStyle w:val="Hyperlink"/>
                <w:noProof/>
              </w:rPr>
              <w:t>1. Introduction</w:t>
            </w:r>
            <w:r>
              <w:rPr>
                <w:noProof/>
              </w:rPr>
              <w:tab/>
            </w:r>
            <w:r>
              <w:rPr>
                <w:noProof/>
              </w:rPr>
              <w:fldChar w:fldCharType="begin"/>
            </w:r>
            <w:r>
              <w:rPr>
                <w:noProof/>
              </w:rPr>
              <w:instrText xml:space="preserve"> PAGEREF _Toc229871961 \h </w:instrText>
            </w:r>
            <w:r>
              <w:rPr>
                <w:noProof/>
              </w:rPr>
            </w:r>
            <w:r>
              <w:rPr>
                <w:noProof/>
              </w:rPr>
              <w:fldChar w:fldCharType="separate"/>
            </w:r>
            <w:r w:rsidR="00132178">
              <w:rPr>
                <w:noProof/>
              </w:rPr>
              <w:t>2</w:t>
            </w:r>
            <w:r>
              <w:rPr>
                <w:noProof/>
              </w:rPr>
              <w:fldChar w:fldCharType="end"/>
            </w:r>
          </w:hyperlink>
        </w:p>
        <w:p w14:paraId="1713581B" w14:textId="7B7A3375" w:rsidR="00205E12" w:rsidRDefault="00205E12" w:rsidP="00205E12">
          <w:pPr>
            <w:pStyle w:val="TOC2"/>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29871962" w:history="1">
            <w:r w:rsidRPr="004F3E14">
              <w:rPr>
                <w:rStyle w:val="Hyperlink"/>
                <w:noProof/>
              </w:rPr>
              <w:t>1.1 Purpose</w:t>
            </w:r>
            <w:r>
              <w:rPr>
                <w:noProof/>
              </w:rPr>
              <w:tab/>
            </w:r>
            <w:r>
              <w:rPr>
                <w:noProof/>
              </w:rPr>
              <w:fldChar w:fldCharType="begin"/>
            </w:r>
            <w:r>
              <w:rPr>
                <w:noProof/>
              </w:rPr>
              <w:instrText xml:space="preserve"> PAGEREF _Toc229871962 \h </w:instrText>
            </w:r>
            <w:r>
              <w:rPr>
                <w:noProof/>
              </w:rPr>
            </w:r>
            <w:r>
              <w:rPr>
                <w:noProof/>
              </w:rPr>
              <w:fldChar w:fldCharType="separate"/>
            </w:r>
            <w:r w:rsidR="00132178">
              <w:rPr>
                <w:noProof/>
              </w:rPr>
              <w:t>2</w:t>
            </w:r>
            <w:r>
              <w:rPr>
                <w:noProof/>
              </w:rPr>
              <w:fldChar w:fldCharType="end"/>
            </w:r>
          </w:hyperlink>
        </w:p>
        <w:p w14:paraId="5C27B4A9" w14:textId="34AC68A4" w:rsidR="00205E12" w:rsidRDefault="00205E12" w:rsidP="00205E12">
          <w:pPr>
            <w:pStyle w:val="TOC2"/>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29871963" w:history="1">
            <w:r w:rsidRPr="004F3E14">
              <w:rPr>
                <w:rStyle w:val="Hyperlink"/>
                <w:noProof/>
              </w:rPr>
              <w:t>1.2 Scope</w:t>
            </w:r>
            <w:r>
              <w:rPr>
                <w:noProof/>
              </w:rPr>
              <w:tab/>
            </w:r>
            <w:r>
              <w:rPr>
                <w:noProof/>
              </w:rPr>
              <w:fldChar w:fldCharType="begin"/>
            </w:r>
            <w:r>
              <w:rPr>
                <w:noProof/>
              </w:rPr>
              <w:instrText xml:space="preserve"> PAGEREF _Toc229871963 \h </w:instrText>
            </w:r>
            <w:r>
              <w:rPr>
                <w:noProof/>
              </w:rPr>
            </w:r>
            <w:r>
              <w:rPr>
                <w:noProof/>
              </w:rPr>
              <w:fldChar w:fldCharType="separate"/>
            </w:r>
            <w:r w:rsidR="00132178">
              <w:rPr>
                <w:noProof/>
              </w:rPr>
              <w:t>2</w:t>
            </w:r>
            <w:r>
              <w:rPr>
                <w:noProof/>
              </w:rPr>
              <w:fldChar w:fldCharType="end"/>
            </w:r>
          </w:hyperlink>
        </w:p>
        <w:p w14:paraId="7A4AA1B7" w14:textId="3FC7558A" w:rsidR="00205E12" w:rsidRDefault="00205E12" w:rsidP="00205E12">
          <w:pPr>
            <w:pStyle w:val="TOC2"/>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29871964" w:history="1">
            <w:r w:rsidRPr="004F3E14">
              <w:rPr>
                <w:rStyle w:val="Hyperlink"/>
                <w:noProof/>
              </w:rPr>
              <w:t>1.3 Definitions</w:t>
            </w:r>
            <w:r>
              <w:rPr>
                <w:noProof/>
              </w:rPr>
              <w:tab/>
            </w:r>
            <w:r>
              <w:rPr>
                <w:noProof/>
              </w:rPr>
              <w:fldChar w:fldCharType="begin"/>
            </w:r>
            <w:r>
              <w:rPr>
                <w:noProof/>
              </w:rPr>
              <w:instrText xml:space="preserve"> PAGEREF _Toc229871964 \h </w:instrText>
            </w:r>
            <w:r>
              <w:rPr>
                <w:noProof/>
              </w:rPr>
            </w:r>
            <w:r>
              <w:rPr>
                <w:noProof/>
              </w:rPr>
              <w:fldChar w:fldCharType="separate"/>
            </w:r>
            <w:r w:rsidR="00132178">
              <w:rPr>
                <w:noProof/>
              </w:rPr>
              <w:t>2</w:t>
            </w:r>
            <w:r>
              <w:rPr>
                <w:noProof/>
              </w:rPr>
              <w:fldChar w:fldCharType="end"/>
            </w:r>
          </w:hyperlink>
        </w:p>
        <w:p w14:paraId="1C2AE005" w14:textId="1642E5F0" w:rsidR="00205E12" w:rsidRDefault="00205E12" w:rsidP="00205E12">
          <w:pPr>
            <w:pStyle w:val="TOC1"/>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29871965" w:history="1">
            <w:r w:rsidRPr="004F3E14">
              <w:rPr>
                <w:rStyle w:val="Hyperlink"/>
                <w:noProof/>
              </w:rPr>
              <w:t>2. Overall Description</w:t>
            </w:r>
            <w:r>
              <w:rPr>
                <w:noProof/>
              </w:rPr>
              <w:tab/>
            </w:r>
            <w:r>
              <w:rPr>
                <w:noProof/>
              </w:rPr>
              <w:fldChar w:fldCharType="begin"/>
            </w:r>
            <w:r>
              <w:rPr>
                <w:noProof/>
              </w:rPr>
              <w:instrText xml:space="preserve"> PAGEREF _Toc229871965 \h </w:instrText>
            </w:r>
            <w:r>
              <w:rPr>
                <w:noProof/>
              </w:rPr>
            </w:r>
            <w:r>
              <w:rPr>
                <w:noProof/>
              </w:rPr>
              <w:fldChar w:fldCharType="separate"/>
            </w:r>
            <w:r w:rsidR="00132178">
              <w:rPr>
                <w:noProof/>
              </w:rPr>
              <w:t>3</w:t>
            </w:r>
            <w:r>
              <w:rPr>
                <w:noProof/>
              </w:rPr>
              <w:fldChar w:fldCharType="end"/>
            </w:r>
          </w:hyperlink>
        </w:p>
        <w:p w14:paraId="33E0E114" w14:textId="6E2274DE" w:rsidR="00205E12" w:rsidRDefault="00205E12" w:rsidP="00205E12">
          <w:pPr>
            <w:pStyle w:val="TOC2"/>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29871966" w:history="1">
            <w:r w:rsidRPr="004F3E14">
              <w:rPr>
                <w:rStyle w:val="Hyperlink"/>
                <w:noProof/>
              </w:rPr>
              <w:t>2.1 System context</w:t>
            </w:r>
            <w:r>
              <w:rPr>
                <w:noProof/>
              </w:rPr>
              <w:tab/>
            </w:r>
            <w:r>
              <w:rPr>
                <w:noProof/>
              </w:rPr>
              <w:fldChar w:fldCharType="begin"/>
            </w:r>
            <w:r>
              <w:rPr>
                <w:noProof/>
              </w:rPr>
              <w:instrText xml:space="preserve"> PAGEREF _Toc229871966 \h </w:instrText>
            </w:r>
            <w:r>
              <w:rPr>
                <w:noProof/>
              </w:rPr>
            </w:r>
            <w:r>
              <w:rPr>
                <w:noProof/>
              </w:rPr>
              <w:fldChar w:fldCharType="separate"/>
            </w:r>
            <w:r w:rsidR="00132178">
              <w:rPr>
                <w:noProof/>
              </w:rPr>
              <w:t>3</w:t>
            </w:r>
            <w:r>
              <w:rPr>
                <w:noProof/>
              </w:rPr>
              <w:fldChar w:fldCharType="end"/>
            </w:r>
          </w:hyperlink>
        </w:p>
        <w:p w14:paraId="55279E1F" w14:textId="4A24CEA4" w:rsidR="00205E12" w:rsidRDefault="00205E12" w:rsidP="00205E12">
          <w:pPr>
            <w:pStyle w:val="TOC2"/>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29871967" w:history="1">
            <w:r w:rsidRPr="004F3E14">
              <w:rPr>
                <w:rStyle w:val="Hyperlink"/>
                <w:noProof/>
              </w:rPr>
              <w:t>2.2 Users</w:t>
            </w:r>
            <w:r>
              <w:rPr>
                <w:noProof/>
              </w:rPr>
              <w:tab/>
            </w:r>
            <w:r>
              <w:rPr>
                <w:noProof/>
              </w:rPr>
              <w:fldChar w:fldCharType="begin"/>
            </w:r>
            <w:r>
              <w:rPr>
                <w:noProof/>
              </w:rPr>
              <w:instrText xml:space="preserve"> PAGEREF _Toc229871967 \h </w:instrText>
            </w:r>
            <w:r>
              <w:rPr>
                <w:noProof/>
              </w:rPr>
            </w:r>
            <w:r>
              <w:rPr>
                <w:noProof/>
              </w:rPr>
              <w:fldChar w:fldCharType="separate"/>
            </w:r>
            <w:r w:rsidR="00132178">
              <w:rPr>
                <w:noProof/>
              </w:rPr>
              <w:t>3</w:t>
            </w:r>
            <w:r>
              <w:rPr>
                <w:noProof/>
              </w:rPr>
              <w:fldChar w:fldCharType="end"/>
            </w:r>
          </w:hyperlink>
        </w:p>
        <w:p w14:paraId="6BE9EDA4" w14:textId="1910665E" w:rsidR="00205E12" w:rsidRDefault="00205E12" w:rsidP="00205E12">
          <w:pPr>
            <w:pStyle w:val="TOC2"/>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29871968" w:history="1">
            <w:r w:rsidRPr="004F3E14">
              <w:rPr>
                <w:rStyle w:val="Hyperlink"/>
                <w:noProof/>
              </w:rPr>
              <w:t>2.3 Constraints</w:t>
            </w:r>
            <w:r>
              <w:rPr>
                <w:noProof/>
              </w:rPr>
              <w:tab/>
            </w:r>
            <w:r>
              <w:rPr>
                <w:noProof/>
              </w:rPr>
              <w:fldChar w:fldCharType="begin"/>
            </w:r>
            <w:r>
              <w:rPr>
                <w:noProof/>
              </w:rPr>
              <w:instrText xml:space="preserve"> PAGEREF _Toc229871968 \h </w:instrText>
            </w:r>
            <w:r>
              <w:rPr>
                <w:noProof/>
              </w:rPr>
            </w:r>
            <w:r>
              <w:rPr>
                <w:noProof/>
              </w:rPr>
              <w:fldChar w:fldCharType="separate"/>
            </w:r>
            <w:r w:rsidR="00132178">
              <w:rPr>
                <w:noProof/>
              </w:rPr>
              <w:t>3</w:t>
            </w:r>
            <w:r>
              <w:rPr>
                <w:noProof/>
              </w:rPr>
              <w:fldChar w:fldCharType="end"/>
            </w:r>
          </w:hyperlink>
        </w:p>
        <w:p w14:paraId="084E9961" w14:textId="5284BF8C" w:rsidR="00205E12" w:rsidRDefault="00205E12" w:rsidP="00205E12">
          <w:pPr>
            <w:pStyle w:val="TOC1"/>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29871969" w:history="1">
            <w:r w:rsidRPr="004F3E14">
              <w:rPr>
                <w:rStyle w:val="Hyperlink"/>
                <w:noProof/>
              </w:rPr>
              <w:t>3. Functional Requirements</w:t>
            </w:r>
            <w:r>
              <w:rPr>
                <w:noProof/>
              </w:rPr>
              <w:tab/>
            </w:r>
            <w:r>
              <w:rPr>
                <w:noProof/>
              </w:rPr>
              <w:fldChar w:fldCharType="begin"/>
            </w:r>
            <w:r>
              <w:rPr>
                <w:noProof/>
              </w:rPr>
              <w:instrText xml:space="preserve"> PAGEREF _Toc229871969 \h </w:instrText>
            </w:r>
            <w:r>
              <w:rPr>
                <w:noProof/>
              </w:rPr>
            </w:r>
            <w:r>
              <w:rPr>
                <w:noProof/>
              </w:rPr>
              <w:fldChar w:fldCharType="separate"/>
            </w:r>
            <w:r w:rsidR="00132178">
              <w:rPr>
                <w:noProof/>
              </w:rPr>
              <w:t>4</w:t>
            </w:r>
            <w:r>
              <w:rPr>
                <w:noProof/>
              </w:rPr>
              <w:fldChar w:fldCharType="end"/>
            </w:r>
          </w:hyperlink>
        </w:p>
        <w:p w14:paraId="4A5EC7D3" w14:textId="46F75D4E" w:rsidR="00205E12" w:rsidRDefault="00205E12" w:rsidP="00205E12">
          <w:pPr>
            <w:pStyle w:val="TOC2"/>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29871970" w:history="1">
            <w:r w:rsidRPr="004F3E14">
              <w:rPr>
                <w:rStyle w:val="Hyperlink"/>
                <w:noProof/>
              </w:rPr>
              <w:t>3.1 Classification</w:t>
            </w:r>
            <w:r>
              <w:rPr>
                <w:noProof/>
              </w:rPr>
              <w:tab/>
            </w:r>
            <w:r>
              <w:rPr>
                <w:noProof/>
              </w:rPr>
              <w:fldChar w:fldCharType="begin"/>
            </w:r>
            <w:r>
              <w:rPr>
                <w:noProof/>
              </w:rPr>
              <w:instrText xml:space="preserve"> PAGEREF _Toc229871970 \h </w:instrText>
            </w:r>
            <w:r>
              <w:rPr>
                <w:noProof/>
              </w:rPr>
            </w:r>
            <w:r>
              <w:rPr>
                <w:noProof/>
              </w:rPr>
              <w:fldChar w:fldCharType="separate"/>
            </w:r>
            <w:r w:rsidR="00132178">
              <w:rPr>
                <w:noProof/>
              </w:rPr>
              <w:t>4</w:t>
            </w:r>
            <w:r>
              <w:rPr>
                <w:noProof/>
              </w:rPr>
              <w:fldChar w:fldCharType="end"/>
            </w:r>
          </w:hyperlink>
        </w:p>
        <w:p w14:paraId="3124BC39" w14:textId="53ADE7C2" w:rsidR="00205E12" w:rsidRDefault="00205E12" w:rsidP="00205E12">
          <w:pPr>
            <w:pStyle w:val="TOC2"/>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29871971" w:history="1">
            <w:r w:rsidRPr="004F3E14">
              <w:rPr>
                <w:rStyle w:val="Hyperlink"/>
                <w:noProof/>
              </w:rPr>
              <w:t>3.2 Training &amp; Data Pipeline</w:t>
            </w:r>
            <w:r>
              <w:rPr>
                <w:noProof/>
              </w:rPr>
              <w:tab/>
            </w:r>
            <w:r>
              <w:rPr>
                <w:noProof/>
              </w:rPr>
              <w:fldChar w:fldCharType="begin"/>
            </w:r>
            <w:r>
              <w:rPr>
                <w:noProof/>
              </w:rPr>
              <w:instrText xml:space="preserve"> PAGEREF _Toc229871971 \h </w:instrText>
            </w:r>
            <w:r>
              <w:rPr>
                <w:noProof/>
              </w:rPr>
            </w:r>
            <w:r>
              <w:rPr>
                <w:noProof/>
              </w:rPr>
              <w:fldChar w:fldCharType="separate"/>
            </w:r>
            <w:r w:rsidR="00132178">
              <w:rPr>
                <w:noProof/>
              </w:rPr>
              <w:t>4</w:t>
            </w:r>
            <w:r>
              <w:rPr>
                <w:noProof/>
              </w:rPr>
              <w:fldChar w:fldCharType="end"/>
            </w:r>
          </w:hyperlink>
        </w:p>
        <w:p w14:paraId="6955B6FD" w14:textId="243CFB68" w:rsidR="00205E12" w:rsidRDefault="00205E12" w:rsidP="00205E12">
          <w:pPr>
            <w:pStyle w:val="TOC2"/>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29871972" w:history="1">
            <w:r w:rsidRPr="004F3E14">
              <w:rPr>
                <w:rStyle w:val="Hyperlink"/>
                <w:noProof/>
              </w:rPr>
              <w:t>3.3 Persistence &amp; Diagnostics</w:t>
            </w:r>
            <w:r>
              <w:rPr>
                <w:noProof/>
              </w:rPr>
              <w:tab/>
            </w:r>
            <w:r>
              <w:rPr>
                <w:noProof/>
              </w:rPr>
              <w:fldChar w:fldCharType="begin"/>
            </w:r>
            <w:r>
              <w:rPr>
                <w:noProof/>
              </w:rPr>
              <w:instrText xml:space="preserve"> PAGEREF _Toc229871972 \h </w:instrText>
            </w:r>
            <w:r>
              <w:rPr>
                <w:noProof/>
              </w:rPr>
            </w:r>
            <w:r>
              <w:rPr>
                <w:noProof/>
              </w:rPr>
              <w:fldChar w:fldCharType="separate"/>
            </w:r>
            <w:r w:rsidR="00132178">
              <w:rPr>
                <w:noProof/>
              </w:rPr>
              <w:t>5</w:t>
            </w:r>
            <w:r>
              <w:rPr>
                <w:noProof/>
              </w:rPr>
              <w:fldChar w:fldCharType="end"/>
            </w:r>
          </w:hyperlink>
        </w:p>
        <w:p w14:paraId="1859F169" w14:textId="69FDD89F" w:rsidR="00205E12" w:rsidRDefault="00205E12" w:rsidP="00205E12">
          <w:pPr>
            <w:pStyle w:val="TOC1"/>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29871973" w:history="1">
            <w:r w:rsidRPr="004F3E14">
              <w:rPr>
                <w:rStyle w:val="Hyperlink"/>
                <w:noProof/>
              </w:rPr>
              <w:t>4. Non-Functional Requirements</w:t>
            </w:r>
            <w:r>
              <w:rPr>
                <w:noProof/>
              </w:rPr>
              <w:tab/>
            </w:r>
            <w:r>
              <w:rPr>
                <w:noProof/>
              </w:rPr>
              <w:fldChar w:fldCharType="begin"/>
            </w:r>
            <w:r>
              <w:rPr>
                <w:noProof/>
              </w:rPr>
              <w:instrText xml:space="preserve"> PAGEREF _Toc229871973 \h </w:instrText>
            </w:r>
            <w:r>
              <w:rPr>
                <w:noProof/>
              </w:rPr>
            </w:r>
            <w:r>
              <w:rPr>
                <w:noProof/>
              </w:rPr>
              <w:fldChar w:fldCharType="separate"/>
            </w:r>
            <w:r w:rsidR="00132178">
              <w:rPr>
                <w:noProof/>
              </w:rPr>
              <w:t>5</w:t>
            </w:r>
            <w:r>
              <w:rPr>
                <w:noProof/>
              </w:rPr>
              <w:fldChar w:fldCharType="end"/>
            </w:r>
          </w:hyperlink>
        </w:p>
        <w:p w14:paraId="4D8F1964" w14:textId="375A9806" w:rsidR="00205E12" w:rsidRDefault="00205E12" w:rsidP="00205E12">
          <w:pPr>
            <w:pStyle w:val="TOC1"/>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29871974" w:history="1">
            <w:r w:rsidRPr="004F3E14">
              <w:rPr>
                <w:rStyle w:val="Hyperlink"/>
                <w:noProof/>
              </w:rPr>
              <w:t>5. Acceptance Criteria</w:t>
            </w:r>
            <w:r>
              <w:rPr>
                <w:noProof/>
              </w:rPr>
              <w:tab/>
            </w:r>
            <w:r>
              <w:rPr>
                <w:noProof/>
              </w:rPr>
              <w:fldChar w:fldCharType="begin"/>
            </w:r>
            <w:r>
              <w:rPr>
                <w:noProof/>
              </w:rPr>
              <w:instrText xml:space="preserve"> PAGEREF _Toc229871974 \h </w:instrText>
            </w:r>
            <w:r>
              <w:rPr>
                <w:noProof/>
              </w:rPr>
            </w:r>
            <w:r>
              <w:rPr>
                <w:noProof/>
              </w:rPr>
              <w:fldChar w:fldCharType="separate"/>
            </w:r>
            <w:r w:rsidR="00132178">
              <w:rPr>
                <w:noProof/>
              </w:rPr>
              <w:t>6</w:t>
            </w:r>
            <w:r>
              <w:rPr>
                <w:noProof/>
              </w:rPr>
              <w:fldChar w:fldCharType="end"/>
            </w:r>
          </w:hyperlink>
        </w:p>
        <w:p w14:paraId="05CDFFC7" w14:textId="39DFE9BF" w:rsidR="00205E12" w:rsidRDefault="00205E12" w:rsidP="00205E12">
          <w:pPr>
            <w:pStyle w:val="TOC1"/>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29871975" w:history="1">
            <w:r w:rsidRPr="004F3E14">
              <w:rPr>
                <w:rStyle w:val="Hyperlink"/>
                <w:noProof/>
              </w:rPr>
              <w:t>6. Known Limitations</w:t>
            </w:r>
            <w:r>
              <w:rPr>
                <w:noProof/>
              </w:rPr>
              <w:tab/>
            </w:r>
            <w:r>
              <w:rPr>
                <w:noProof/>
              </w:rPr>
              <w:fldChar w:fldCharType="begin"/>
            </w:r>
            <w:r>
              <w:rPr>
                <w:noProof/>
              </w:rPr>
              <w:instrText xml:space="preserve"> PAGEREF _Toc229871975 \h </w:instrText>
            </w:r>
            <w:r>
              <w:rPr>
                <w:noProof/>
              </w:rPr>
            </w:r>
            <w:r>
              <w:rPr>
                <w:noProof/>
              </w:rPr>
              <w:fldChar w:fldCharType="separate"/>
            </w:r>
            <w:r w:rsidR="00132178">
              <w:rPr>
                <w:noProof/>
              </w:rPr>
              <w:t>6</w:t>
            </w:r>
            <w:r>
              <w:rPr>
                <w:noProof/>
              </w:rPr>
              <w:fldChar w:fldCharType="end"/>
            </w:r>
          </w:hyperlink>
        </w:p>
        <w:p w14:paraId="4ADA1EBA" w14:textId="391A5B4B" w:rsidR="00205E12" w:rsidRDefault="00205E12" w:rsidP="00205E12">
          <w:pPr>
            <w:pStyle w:val="TOC1"/>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29871976" w:history="1">
            <w:r w:rsidRPr="004F3E14">
              <w:rPr>
                <w:rStyle w:val="Hyperlink"/>
                <w:noProof/>
              </w:rPr>
              <w:t>7. Authorization</w:t>
            </w:r>
            <w:r>
              <w:rPr>
                <w:noProof/>
              </w:rPr>
              <w:tab/>
            </w:r>
            <w:r>
              <w:rPr>
                <w:noProof/>
              </w:rPr>
              <w:fldChar w:fldCharType="begin"/>
            </w:r>
            <w:r>
              <w:rPr>
                <w:noProof/>
              </w:rPr>
              <w:instrText xml:space="preserve"> PAGEREF _Toc229871976 \h </w:instrText>
            </w:r>
            <w:r>
              <w:rPr>
                <w:noProof/>
              </w:rPr>
            </w:r>
            <w:r>
              <w:rPr>
                <w:noProof/>
              </w:rPr>
              <w:fldChar w:fldCharType="separate"/>
            </w:r>
            <w:r w:rsidR="00132178">
              <w:rPr>
                <w:noProof/>
              </w:rPr>
              <w:t>6</w:t>
            </w:r>
            <w:r>
              <w:rPr>
                <w:noProof/>
              </w:rPr>
              <w:fldChar w:fldCharType="end"/>
            </w:r>
          </w:hyperlink>
        </w:p>
        <w:p w14:paraId="0C3EFA19" w14:textId="2CD9B092" w:rsidR="00F932EB" w:rsidRDefault="00000000" w:rsidP="00205E12">
          <w:pPr>
            <w:spacing w:line="360" w:lineRule="auto"/>
            <w:jc w:val="both"/>
          </w:pPr>
          <w:r>
            <w:fldChar w:fldCharType="end"/>
          </w:r>
        </w:p>
      </w:sdtContent>
    </w:sdt>
    <w:p w14:paraId="24285534" w14:textId="77777777" w:rsidR="00BF777E" w:rsidRPr="00BF777E" w:rsidRDefault="00BF777E" w:rsidP="00BF777E">
      <w:pPr>
        <w:jc w:val="both"/>
        <w:rPr>
          <w:sz w:val="16"/>
          <w:szCs w:val="16"/>
        </w:rPr>
      </w:pPr>
    </w:p>
    <w:p w14:paraId="670D3DD0" w14:textId="77777777" w:rsidR="00F932EB" w:rsidRDefault="00000000" w:rsidP="00BF777E">
      <w:pPr>
        <w:pStyle w:val="Heading1"/>
        <w:jc w:val="both"/>
      </w:pPr>
      <w:bookmarkStart w:id="1" w:name="_Toc229871961"/>
      <w:r>
        <w:t>1. Introduction</w:t>
      </w:r>
      <w:bookmarkEnd w:id="1"/>
    </w:p>
    <w:p w14:paraId="17E23EE8" w14:textId="77777777" w:rsidR="00BF777E" w:rsidRPr="00BF777E" w:rsidRDefault="00BF777E" w:rsidP="00BF777E">
      <w:pPr>
        <w:jc w:val="both"/>
        <w:rPr>
          <w:sz w:val="16"/>
          <w:szCs w:val="16"/>
        </w:rPr>
      </w:pPr>
    </w:p>
    <w:p w14:paraId="02093F44" w14:textId="6A899242" w:rsidR="00F932EB" w:rsidRDefault="00000000" w:rsidP="00BF777E">
      <w:pPr>
        <w:pStyle w:val="Heading2"/>
        <w:jc w:val="both"/>
      </w:pPr>
      <w:bookmarkStart w:id="2" w:name="_Toc229871962"/>
      <w:r>
        <w:t>1.1 Purpose</w:t>
      </w:r>
      <w:bookmarkEnd w:id="2"/>
    </w:p>
    <w:p w14:paraId="37CCB9FE" w14:textId="77777777" w:rsidR="00F932EB" w:rsidRDefault="00000000" w:rsidP="00BF777E">
      <w:pPr>
        <w:spacing w:after="160"/>
        <w:jc w:val="both"/>
      </w:pPr>
      <w:r>
        <w:t>This document specifies the requirements for the AI Insole Foot Classification System. It describes what the system does, the conditions under which it does it, and the quality attributes it must satisfy. It reflects the system as actually built and empirically verified during development, including the measurement-first classification design adopted after testing showed image-only classification was not achievable from the supplied data.</w:t>
      </w:r>
    </w:p>
    <w:p w14:paraId="38C0ED4F" w14:textId="77777777" w:rsidR="00BF777E" w:rsidRPr="00BF777E" w:rsidRDefault="00BF777E" w:rsidP="00BF777E">
      <w:pPr>
        <w:jc w:val="both"/>
        <w:rPr>
          <w:sz w:val="16"/>
          <w:szCs w:val="16"/>
        </w:rPr>
      </w:pPr>
    </w:p>
    <w:p w14:paraId="44081826" w14:textId="7B27421B" w:rsidR="00F932EB" w:rsidRDefault="00000000" w:rsidP="00BF777E">
      <w:pPr>
        <w:pStyle w:val="Heading2"/>
        <w:jc w:val="both"/>
      </w:pPr>
      <w:bookmarkStart w:id="3" w:name="_Toc229871963"/>
      <w:r>
        <w:t>1.2 Scope</w:t>
      </w:r>
      <w:bookmarkEnd w:id="3"/>
    </w:p>
    <w:p w14:paraId="0593303E" w14:textId="2B1B6F4B" w:rsidR="00F932EB" w:rsidRDefault="00000000" w:rsidP="00BF777E">
      <w:pPr>
        <w:spacing w:after="160"/>
        <w:jc w:val="both"/>
      </w:pPr>
      <w:r>
        <w:t xml:space="preserve">The system classifies a patient’s foot into one of five clinical categories and recommends an insole configuration. Classification is deterministic and exact when a clinical arch-height measurement is supplied, and image-assisted (clearly flagged as non-authoritative) when it is not. The system comprises a native desktop application, a </w:t>
      </w:r>
      <w:r w:rsidR="00BF777E">
        <w:t>containerized</w:t>
      </w:r>
      <w:r>
        <w:t xml:space="preserve"> backend service, a relational database, a trainable model pipeline, and supporting diagnostic tooling.</w:t>
      </w:r>
    </w:p>
    <w:p w14:paraId="218D209F" w14:textId="77777777" w:rsidR="00BF777E" w:rsidRPr="00BF777E" w:rsidRDefault="00BF777E" w:rsidP="00BF777E">
      <w:pPr>
        <w:jc w:val="both"/>
        <w:rPr>
          <w:sz w:val="16"/>
          <w:szCs w:val="16"/>
        </w:rPr>
      </w:pPr>
    </w:p>
    <w:p w14:paraId="7AAE641B" w14:textId="77777777" w:rsidR="00F932EB" w:rsidRDefault="00000000" w:rsidP="00BF777E">
      <w:pPr>
        <w:pStyle w:val="Heading2"/>
        <w:jc w:val="both"/>
      </w:pPr>
      <w:bookmarkStart w:id="4" w:name="_Toc229871964"/>
      <w:r>
        <w:t>1.3 Definitions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932EB" w14:paraId="7831C6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0F4358BF" w14:textId="77777777" w:rsidR="00F932EB" w:rsidRDefault="00000000" w:rsidP="00BF777E">
            <w:pPr>
              <w:jc w:val="both"/>
            </w:pPr>
            <w:r>
              <w:rPr>
                <w:b/>
                <w:bCs/>
                <w:sz w:val="19"/>
                <w:szCs w:val="19"/>
              </w:rPr>
              <w:t>Class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05175" w14:textId="77777777" w:rsidR="00F932EB" w:rsidRDefault="00000000" w:rsidP="00BF777E">
            <w:pPr>
              <w:jc w:val="both"/>
            </w:pPr>
            <w:r>
              <w:rPr>
                <w:sz w:val="19"/>
                <w:szCs w:val="19"/>
              </w:rPr>
              <w:t>One of: Severe Flat Arch, Flat Arch, Normal Foot, High Arch, Severe High Arch.</w:t>
            </w:r>
          </w:p>
        </w:tc>
      </w:tr>
      <w:tr w:rsidR="00F932EB" w14:paraId="1CCD40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289BE3C6" w14:textId="77777777" w:rsidR="00F932EB" w:rsidRDefault="00000000" w:rsidP="00BF777E">
            <w:pPr>
              <w:jc w:val="both"/>
            </w:pPr>
            <w:r>
              <w:rPr>
                <w:b/>
                <w:bCs/>
                <w:sz w:val="19"/>
                <w:szCs w:val="19"/>
              </w:rPr>
              <w:t>Arch-height band</w:t>
            </w:r>
          </w:p>
        </w:tc>
        <w:tc>
          <w:tcPr>
            <w:tcW w:w="69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7F7DEBD5" w14:textId="77777777" w:rsidR="00F932EB" w:rsidRDefault="00000000" w:rsidP="00BF777E">
            <w:pPr>
              <w:jc w:val="both"/>
            </w:pPr>
            <w:r>
              <w:rPr>
                <w:sz w:val="19"/>
                <w:szCs w:val="19"/>
              </w:rPr>
              <w:t xml:space="preserve">The </w:t>
            </w:r>
            <w:proofErr w:type="spellStart"/>
            <w:r>
              <w:rPr>
                <w:sz w:val="19"/>
                <w:szCs w:val="19"/>
              </w:rPr>
              <w:t>centimetre</w:t>
            </w:r>
            <w:proofErr w:type="spellEnd"/>
            <w:r>
              <w:rPr>
                <w:sz w:val="19"/>
                <w:szCs w:val="19"/>
              </w:rPr>
              <w:t xml:space="preserve"> ranges defining each class (Severe Flat &lt; 2.7; Flat 2.7–3.5; Normal 3.6–5.5; High 5.6–6.4; Severe High &gt; 6.4).</w:t>
            </w:r>
          </w:p>
        </w:tc>
      </w:tr>
      <w:tr w:rsidR="00F932EB" w14:paraId="0004CD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092EF943" w14:textId="77777777" w:rsidR="00F932EB" w:rsidRDefault="00000000" w:rsidP="00BF777E">
            <w:pPr>
              <w:jc w:val="both"/>
            </w:pPr>
            <w:r>
              <w:rPr>
                <w:b/>
                <w:bCs/>
                <w:sz w:val="19"/>
                <w:szCs w:val="19"/>
              </w:rPr>
              <w:t>Measured path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D459F" w14:textId="14C62280" w:rsidR="00F932EB" w:rsidRDefault="00000000" w:rsidP="00BF777E">
            <w:pPr>
              <w:jc w:val="both"/>
            </w:pPr>
            <w:r>
              <w:rPr>
                <w:sz w:val="19"/>
                <w:szCs w:val="19"/>
              </w:rPr>
              <w:t>Classification computed deterministically from a supplied measurement</w:t>
            </w:r>
            <w:r w:rsidR="00FD52FD">
              <w:rPr>
                <w:sz w:val="19"/>
                <w:szCs w:val="19"/>
              </w:rPr>
              <w:t xml:space="preserve"> and </w:t>
            </w:r>
            <w:proofErr w:type="gramStart"/>
            <w:r w:rsidR="00FD52FD">
              <w:rPr>
                <w:sz w:val="19"/>
                <w:szCs w:val="19"/>
              </w:rPr>
              <w:t>a</w:t>
            </w:r>
            <w:r>
              <w:rPr>
                <w:sz w:val="19"/>
                <w:szCs w:val="19"/>
              </w:rPr>
              <w:t>uthoritative</w:t>
            </w:r>
            <w:r w:rsidR="00FD52FD">
              <w:rPr>
                <w:sz w:val="19"/>
                <w:szCs w:val="19"/>
              </w:rPr>
              <w:t>ly-defined</w:t>
            </w:r>
            <w:proofErr w:type="gramEnd"/>
            <w:r>
              <w:rPr>
                <w:sz w:val="19"/>
                <w:szCs w:val="19"/>
              </w:rPr>
              <w:t>.</w:t>
            </w:r>
          </w:p>
        </w:tc>
      </w:tr>
      <w:tr w:rsidR="00F932EB" w14:paraId="5BF019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533E9287" w14:textId="77777777" w:rsidR="00F932EB" w:rsidRDefault="00000000" w:rsidP="00BF777E">
            <w:pPr>
              <w:jc w:val="both"/>
            </w:pPr>
            <w:r>
              <w:rPr>
                <w:b/>
                <w:bCs/>
                <w:sz w:val="19"/>
                <w:szCs w:val="19"/>
              </w:rPr>
              <w:t>Estimated path</w:t>
            </w:r>
          </w:p>
        </w:tc>
        <w:tc>
          <w:tcPr>
            <w:tcW w:w="69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22882494" w14:textId="77777777" w:rsidR="00F932EB" w:rsidRDefault="00000000" w:rsidP="00BF777E">
            <w:pPr>
              <w:jc w:val="both"/>
            </w:pPr>
            <w:r>
              <w:rPr>
                <w:sz w:val="19"/>
                <w:szCs w:val="19"/>
              </w:rPr>
              <w:t>Classification computed from a model estimate of arch height when no measurement is supplied. Assistive, non-authoritative.</w:t>
            </w:r>
          </w:p>
        </w:tc>
      </w:tr>
      <w:tr w:rsidR="00F932EB" w14:paraId="6D0858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251ADE16" w14:textId="77777777" w:rsidR="00F932EB" w:rsidRDefault="00000000" w:rsidP="00BF777E">
            <w:pPr>
              <w:jc w:val="both"/>
            </w:pPr>
            <w:r>
              <w:rPr>
                <w:b/>
                <w:bCs/>
                <w:sz w:val="19"/>
                <w:szCs w:val="19"/>
              </w:rPr>
              <w:t>Provenance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6BB33" w14:textId="77777777" w:rsidR="00F932EB" w:rsidRDefault="00000000" w:rsidP="00BF777E">
            <w:pPr>
              <w:jc w:val="both"/>
            </w:pPr>
            <w:r>
              <w:rPr>
                <w:sz w:val="19"/>
                <w:szCs w:val="19"/>
              </w:rPr>
              <w:t>The recorded indication of which path produced a given result.</w:t>
            </w:r>
          </w:p>
        </w:tc>
      </w:tr>
    </w:tbl>
    <w:p w14:paraId="3C1A96C1" w14:textId="77777777" w:rsidR="00BF777E" w:rsidRPr="00BF777E" w:rsidRDefault="00BF777E" w:rsidP="00BF777E">
      <w:pPr>
        <w:jc w:val="both"/>
        <w:rPr>
          <w:sz w:val="16"/>
          <w:szCs w:val="16"/>
        </w:rPr>
      </w:pPr>
    </w:p>
    <w:p w14:paraId="1CDEFE41" w14:textId="77777777" w:rsidR="00BF777E" w:rsidRDefault="00BF777E" w:rsidP="00BF777E">
      <w:pPr>
        <w:jc w:val="both"/>
        <w:rPr>
          <w:b/>
          <w:bCs/>
          <w:color w:val="2E5E8C"/>
          <w:sz w:val="30"/>
          <w:szCs w:val="30"/>
        </w:rPr>
      </w:pPr>
      <w:r>
        <w:br w:type="page"/>
      </w:r>
    </w:p>
    <w:p w14:paraId="31CCBBBC" w14:textId="77777777" w:rsidR="00BF777E" w:rsidRPr="00BF777E" w:rsidRDefault="00BF777E" w:rsidP="00BF777E">
      <w:pPr>
        <w:jc w:val="both"/>
        <w:rPr>
          <w:sz w:val="16"/>
          <w:szCs w:val="16"/>
        </w:rPr>
      </w:pPr>
    </w:p>
    <w:p w14:paraId="23AF11D3" w14:textId="2FD86D1F" w:rsidR="00F932EB" w:rsidRDefault="00000000" w:rsidP="00BF777E">
      <w:pPr>
        <w:pStyle w:val="Heading1"/>
        <w:jc w:val="both"/>
      </w:pPr>
      <w:bookmarkStart w:id="5" w:name="_Toc229871965"/>
      <w:r>
        <w:t>2. Overall Description</w:t>
      </w:r>
      <w:bookmarkEnd w:id="5"/>
    </w:p>
    <w:p w14:paraId="3F7C6A0F" w14:textId="77777777" w:rsidR="00BF777E" w:rsidRPr="00BF777E" w:rsidRDefault="00BF777E" w:rsidP="00BF777E">
      <w:pPr>
        <w:jc w:val="both"/>
        <w:rPr>
          <w:sz w:val="16"/>
          <w:szCs w:val="16"/>
        </w:rPr>
      </w:pPr>
    </w:p>
    <w:p w14:paraId="0E4B86A0" w14:textId="77777777" w:rsidR="00F932EB" w:rsidRDefault="00000000" w:rsidP="00BF777E">
      <w:pPr>
        <w:pStyle w:val="Heading2"/>
        <w:jc w:val="both"/>
      </w:pPr>
      <w:bookmarkStart w:id="6" w:name="_Toc229871966"/>
      <w:r>
        <w:t>2.1 System context</w:t>
      </w:r>
      <w:bookmarkEnd w:id="6"/>
    </w:p>
    <w:p w14:paraId="027859BB" w14:textId="77777777" w:rsidR="00F932EB" w:rsidRDefault="00000000" w:rsidP="00BF777E">
      <w:pPr>
        <w:pStyle w:val="ListParagraph"/>
        <w:numPr>
          <w:ilvl w:val="0"/>
          <w:numId w:val="2"/>
        </w:numPr>
        <w:spacing w:after="80"/>
        <w:jc w:val="both"/>
      </w:pPr>
      <w:r>
        <w:t>Desktop application (PySide6): operator-facing GUI with a Classification tab and a Training tab; launchable as a packaged executable.</w:t>
      </w:r>
    </w:p>
    <w:p w14:paraId="5295629B" w14:textId="77777777" w:rsidR="00BF777E" w:rsidRPr="00BF777E" w:rsidRDefault="00BF777E" w:rsidP="00BF777E">
      <w:pPr>
        <w:pStyle w:val="ListParagraph"/>
        <w:ind w:left="720"/>
        <w:jc w:val="both"/>
        <w:rPr>
          <w:sz w:val="16"/>
          <w:szCs w:val="16"/>
        </w:rPr>
      </w:pPr>
    </w:p>
    <w:p w14:paraId="5E1717D9" w14:textId="2B0B3C74" w:rsidR="00F932EB" w:rsidRDefault="00000000" w:rsidP="00BF777E">
      <w:pPr>
        <w:pStyle w:val="ListParagraph"/>
        <w:numPr>
          <w:ilvl w:val="0"/>
          <w:numId w:val="2"/>
        </w:numPr>
        <w:spacing w:after="80"/>
        <w:jc w:val="both"/>
      </w:pPr>
      <w:r>
        <w:t>Backend service (</w:t>
      </w:r>
      <w:proofErr w:type="spellStart"/>
      <w:r>
        <w:t>FastAPI</w:t>
      </w:r>
      <w:proofErr w:type="spellEnd"/>
      <w:r>
        <w:t xml:space="preserve">, </w:t>
      </w:r>
      <w:r w:rsidR="00BF777E">
        <w:t>containerized</w:t>
      </w:r>
      <w:r>
        <w:t>): inference, training orchestration, and persistence API.</w:t>
      </w:r>
    </w:p>
    <w:p w14:paraId="2E1A1A04" w14:textId="77777777" w:rsidR="00BF777E" w:rsidRPr="00BF777E" w:rsidRDefault="00BF777E" w:rsidP="00BF777E">
      <w:pPr>
        <w:pStyle w:val="ListParagraph"/>
        <w:ind w:left="720"/>
        <w:jc w:val="both"/>
        <w:rPr>
          <w:sz w:val="16"/>
          <w:szCs w:val="16"/>
        </w:rPr>
      </w:pPr>
    </w:p>
    <w:p w14:paraId="36FAD386" w14:textId="48149326" w:rsidR="00F932EB" w:rsidRDefault="00000000" w:rsidP="00BF777E">
      <w:pPr>
        <w:pStyle w:val="ListParagraph"/>
        <w:numPr>
          <w:ilvl w:val="0"/>
          <w:numId w:val="2"/>
        </w:numPr>
        <w:spacing w:after="80"/>
        <w:jc w:val="both"/>
      </w:pPr>
      <w:r>
        <w:t xml:space="preserve">Database (PostgreSQL, </w:t>
      </w:r>
      <w:r w:rsidR="00BF777E">
        <w:t>containerized</w:t>
      </w:r>
      <w:r>
        <w:t>): patients, classifications, measurements, and training-run history.</w:t>
      </w:r>
    </w:p>
    <w:p w14:paraId="3F0A51D4" w14:textId="77777777" w:rsidR="00BF777E" w:rsidRPr="00BF777E" w:rsidRDefault="00BF777E" w:rsidP="00BF777E">
      <w:pPr>
        <w:pStyle w:val="ListParagraph"/>
        <w:ind w:left="720"/>
        <w:jc w:val="both"/>
        <w:rPr>
          <w:sz w:val="16"/>
          <w:szCs w:val="16"/>
        </w:rPr>
      </w:pPr>
    </w:p>
    <w:p w14:paraId="4F91978B" w14:textId="77777777" w:rsidR="00F932EB" w:rsidRDefault="00000000" w:rsidP="00BF777E">
      <w:pPr>
        <w:pStyle w:val="ListParagraph"/>
        <w:numPr>
          <w:ilvl w:val="0"/>
          <w:numId w:val="2"/>
        </w:numPr>
        <w:spacing w:after="80"/>
        <w:jc w:val="both"/>
      </w:pPr>
      <w:r>
        <w:t>Model pipeline (</w:t>
      </w:r>
      <w:proofErr w:type="spellStart"/>
      <w:r>
        <w:t>PyTorch</w:t>
      </w:r>
      <w:proofErr w:type="spellEnd"/>
      <w:r>
        <w:t>): multi-view network with a measurement-estimation head and a generative insole-configuration head.</w:t>
      </w:r>
    </w:p>
    <w:p w14:paraId="1DA563DD" w14:textId="77777777" w:rsidR="00BF777E" w:rsidRPr="00BF777E" w:rsidRDefault="00BF777E" w:rsidP="00BF777E">
      <w:pPr>
        <w:pStyle w:val="ListParagraph"/>
        <w:ind w:left="720"/>
        <w:jc w:val="both"/>
        <w:rPr>
          <w:sz w:val="16"/>
          <w:szCs w:val="16"/>
        </w:rPr>
      </w:pPr>
    </w:p>
    <w:p w14:paraId="1F6F7D80" w14:textId="77777777" w:rsidR="00F932EB" w:rsidRDefault="00000000" w:rsidP="00BF777E">
      <w:pPr>
        <w:pStyle w:val="ListParagraph"/>
        <w:numPr>
          <w:ilvl w:val="0"/>
          <w:numId w:val="2"/>
        </w:numPr>
        <w:spacing w:after="80"/>
        <w:jc w:val="both"/>
      </w:pPr>
      <w:r>
        <w:t>Diagnostic tooling: dataset verification and model-diagnostic scripts retained in the codebase.</w:t>
      </w:r>
    </w:p>
    <w:p w14:paraId="33297CFA" w14:textId="77777777" w:rsidR="003D5CDF" w:rsidRPr="003D5CDF" w:rsidRDefault="003D5CDF" w:rsidP="003D5CDF">
      <w:pPr>
        <w:ind w:left="360"/>
        <w:rPr>
          <w:sz w:val="16"/>
          <w:szCs w:val="16"/>
        </w:rPr>
      </w:pPr>
    </w:p>
    <w:p w14:paraId="132E4E5A" w14:textId="77777777" w:rsidR="00F932EB" w:rsidRDefault="00000000" w:rsidP="00BF777E">
      <w:pPr>
        <w:pStyle w:val="Heading2"/>
        <w:jc w:val="both"/>
      </w:pPr>
      <w:bookmarkStart w:id="7" w:name="_Toc229871967"/>
      <w:r>
        <w:t>2.2 Users</w:t>
      </w:r>
      <w:bookmarkEnd w:id="7"/>
    </w:p>
    <w:p w14:paraId="728084AB" w14:textId="77777777" w:rsidR="00F932EB" w:rsidRDefault="00000000" w:rsidP="00BF777E">
      <w:pPr>
        <w:pStyle w:val="ListParagraph"/>
        <w:numPr>
          <w:ilvl w:val="0"/>
          <w:numId w:val="2"/>
        </w:numPr>
        <w:spacing w:after="80"/>
        <w:jc w:val="both"/>
      </w:pPr>
      <w:r>
        <w:t>Clinical operator — classifies patients, supplies measurements, reviews results and insole recommendations.</w:t>
      </w:r>
    </w:p>
    <w:p w14:paraId="10ADD33D" w14:textId="77777777" w:rsidR="00AC54CA" w:rsidRPr="00AC54CA" w:rsidRDefault="00AC54CA" w:rsidP="00AC54CA">
      <w:pPr>
        <w:pStyle w:val="ListParagraph"/>
        <w:ind w:left="720"/>
        <w:rPr>
          <w:sz w:val="16"/>
          <w:szCs w:val="16"/>
        </w:rPr>
      </w:pPr>
    </w:p>
    <w:p w14:paraId="476E9A3E" w14:textId="77777777" w:rsidR="00F932EB" w:rsidRDefault="00000000" w:rsidP="00BF777E">
      <w:pPr>
        <w:pStyle w:val="ListParagraph"/>
        <w:numPr>
          <w:ilvl w:val="0"/>
          <w:numId w:val="2"/>
        </w:numPr>
        <w:spacing w:after="80"/>
        <w:jc w:val="both"/>
      </w:pPr>
      <w:r>
        <w:t>Technical maintainer — runs training, applies updates, operates the container stack.</w:t>
      </w:r>
    </w:p>
    <w:p w14:paraId="419FDE64" w14:textId="77777777" w:rsidR="00AC54CA" w:rsidRPr="00AC54CA" w:rsidRDefault="00AC54CA" w:rsidP="00AC54CA">
      <w:pPr>
        <w:pStyle w:val="ListParagraph"/>
        <w:ind w:left="720"/>
        <w:rPr>
          <w:sz w:val="16"/>
          <w:szCs w:val="16"/>
        </w:rPr>
      </w:pPr>
    </w:p>
    <w:p w14:paraId="79201BC1" w14:textId="77777777" w:rsidR="00F932EB" w:rsidRDefault="00000000" w:rsidP="00BF777E">
      <w:pPr>
        <w:pStyle w:val="ListParagraph"/>
        <w:numPr>
          <w:ilvl w:val="0"/>
          <w:numId w:val="2"/>
        </w:numPr>
        <w:spacing w:after="80"/>
        <w:jc w:val="both"/>
      </w:pPr>
      <w:r>
        <w:t>Project Owner — accepts the system against this specification.</w:t>
      </w:r>
    </w:p>
    <w:p w14:paraId="1C44BD2E" w14:textId="77777777" w:rsidR="003D5CDF" w:rsidRPr="003D5CDF" w:rsidRDefault="003D5CDF" w:rsidP="003D5CDF">
      <w:pPr>
        <w:ind w:left="360"/>
        <w:rPr>
          <w:sz w:val="16"/>
          <w:szCs w:val="16"/>
        </w:rPr>
      </w:pPr>
    </w:p>
    <w:p w14:paraId="5FD5B625" w14:textId="77777777" w:rsidR="00F932EB" w:rsidRDefault="00000000" w:rsidP="00BF777E">
      <w:pPr>
        <w:pStyle w:val="Heading2"/>
        <w:jc w:val="both"/>
      </w:pPr>
      <w:bookmarkStart w:id="8" w:name="_Toc229871968"/>
      <w:r>
        <w:t>2.3 Constraints</w:t>
      </w:r>
      <w:bookmarkEnd w:id="8"/>
    </w:p>
    <w:p w14:paraId="24B98D2C" w14:textId="77777777" w:rsidR="00F932EB" w:rsidRDefault="00000000" w:rsidP="00BF777E">
      <w:pPr>
        <w:pStyle w:val="ListParagraph"/>
        <w:numPr>
          <w:ilvl w:val="0"/>
          <w:numId w:val="2"/>
        </w:numPr>
        <w:spacing w:after="80"/>
        <w:jc w:val="both"/>
      </w:pPr>
      <w:r>
        <w:t>Class definitions are fixed by the project’s arch-height bands and are authoritative.</w:t>
      </w:r>
    </w:p>
    <w:p w14:paraId="2EC63B86" w14:textId="77777777" w:rsidR="00AC54CA" w:rsidRPr="00AC54CA" w:rsidRDefault="00AC54CA" w:rsidP="00AC54CA">
      <w:pPr>
        <w:pStyle w:val="ListParagraph"/>
        <w:ind w:left="720"/>
        <w:rPr>
          <w:sz w:val="16"/>
          <w:szCs w:val="16"/>
        </w:rPr>
      </w:pPr>
    </w:p>
    <w:p w14:paraId="7D69A1C1" w14:textId="5C79C1DB" w:rsidR="00F932EB" w:rsidRDefault="00000000" w:rsidP="00BF777E">
      <w:pPr>
        <w:pStyle w:val="ListParagraph"/>
        <w:numPr>
          <w:ilvl w:val="0"/>
          <w:numId w:val="2"/>
        </w:numPr>
        <w:spacing w:after="80"/>
        <w:jc w:val="both"/>
      </w:pPr>
      <w:r>
        <w:t>Arch height is not reliably recoverable from the supplied photographic views; image-only classification is therefore assistive only (see the Revision of Project Success Criterion).</w:t>
      </w:r>
    </w:p>
    <w:p w14:paraId="544413BF" w14:textId="77777777" w:rsidR="00AC54CA" w:rsidRPr="00AC54CA" w:rsidRDefault="00AC54CA" w:rsidP="00AC54CA">
      <w:pPr>
        <w:pStyle w:val="ListParagraph"/>
        <w:ind w:left="720"/>
        <w:rPr>
          <w:sz w:val="16"/>
          <w:szCs w:val="16"/>
        </w:rPr>
      </w:pPr>
    </w:p>
    <w:p w14:paraId="586F61F9" w14:textId="77777777" w:rsidR="00F932EB" w:rsidRDefault="00000000" w:rsidP="00BF777E">
      <w:pPr>
        <w:pStyle w:val="ListParagraph"/>
        <w:numPr>
          <w:ilvl w:val="0"/>
          <w:numId w:val="2"/>
        </w:numPr>
        <w:spacing w:after="80"/>
        <w:jc w:val="both"/>
      </w:pPr>
      <w:r>
        <w:t>All data is confidential and remains the property of the Project Owner.</w:t>
      </w:r>
    </w:p>
    <w:p w14:paraId="3AF6837E" w14:textId="77777777" w:rsidR="002B4A72" w:rsidRPr="002B4A72" w:rsidRDefault="002B4A72" w:rsidP="002B4A72">
      <w:pPr>
        <w:ind w:left="360"/>
        <w:rPr>
          <w:sz w:val="16"/>
          <w:szCs w:val="16"/>
        </w:rPr>
      </w:pPr>
    </w:p>
    <w:p w14:paraId="00E6F005" w14:textId="77777777" w:rsidR="002B4A72" w:rsidRDefault="002B4A72">
      <w:pPr>
        <w:rPr>
          <w:b/>
          <w:bCs/>
          <w:color w:val="2E5E8C"/>
          <w:sz w:val="30"/>
          <w:szCs w:val="30"/>
        </w:rPr>
      </w:pPr>
      <w:r>
        <w:br w:type="page"/>
      </w:r>
    </w:p>
    <w:p w14:paraId="3692AB9C" w14:textId="77777777" w:rsidR="002B4A72" w:rsidRPr="00BF777E" w:rsidRDefault="002B4A72" w:rsidP="002B4A72">
      <w:pPr>
        <w:rPr>
          <w:sz w:val="16"/>
          <w:szCs w:val="16"/>
        </w:rPr>
      </w:pPr>
    </w:p>
    <w:p w14:paraId="440E66D9" w14:textId="0B741F71" w:rsidR="00F932EB" w:rsidRDefault="00000000" w:rsidP="00BF777E">
      <w:pPr>
        <w:pStyle w:val="Heading1"/>
        <w:jc w:val="both"/>
      </w:pPr>
      <w:bookmarkStart w:id="9" w:name="_Toc229871969"/>
      <w:r>
        <w:t>3. Functional Requirements</w:t>
      </w:r>
      <w:bookmarkEnd w:id="9"/>
    </w:p>
    <w:p w14:paraId="778C610E" w14:textId="20CDD017" w:rsidR="00F932EB" w:rsidRDefault="00000000" w:rsidP="00BF777E">
      <w:pPr>
        <w:spacing w:after="120"/>
        <w:jc w:val="both"/>
      </w:pPr>
      <w:r>
        <w:t xml:space="preserve">Priority key: M = Mandatory, </w:t>
      </w:r>
      <w:r w:rsidR="002B4A72">
        <w:t>R</w:t>
      </w:r>
      <w:r>
        <w:t xml:space="preserve"> =</w:t>
      </w:r>
      <w:r w:rsidR="002B4A72">
        <w:t xml:space="preserve"> Recommended</w:t>
      </w:r>
      <w:r>
        <w:t xml:space="preserve">, </w:t>
      </w:r>
      <w:r w:rsidR="002B4A72">
        <w:t>O</w:t>
      </w:r>
      <w:r>
        <w:t xml:space="preserve"> =</w:t>
      </w:r>
      <w:r w:rsidR="002B4A72">
        <w:t xml:space="preserve"> Optional</w:t>
      </w:r>
      <w:r>
        <w:t>.</w:t>
      </w:r>
    </w:p>
    <w:p w14:paraId="3C17099F" w14:textId="77777777" w:rsidR="002B4A72" w:rsidRPr="00BF777E" w:rsidRDefault="002B4A72" w:rsidP="002B4A72">
      <w:pPr>
        <w:rPr>
          <w:sz w:val="16"/>
          <w:szCs w:val="16"/>
        </w:rPr>
      </w:pPr>
    </w:p>
    <w:p w14:paraId="5F744833" w14:textId="77777777" w:rsidR="00F932EB" w:rsidRDefault="00000000" w:rsidP="00BF777E">
      <w:pPr>
        <w:pStyle w:val="Heading2"/>
        <w:jc w:val="both"/>
      </w:pPr>
      <w:bookmarkStart w:id="10" w:name="_Toc229871970"/>
      <w:r>
        <w:t>3.1 Classification</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760"/>
        <w:gridCol w:w="1500"/>
      </w:tblGrid>
      <w:tr w:rsidR="00F932EB" w14:paraId="6074ADF1" w14:textId="77777777">
        <w:tblPrEx>
          <w:tblCellMar>
            <w:top w:w="0" w:type="dxa"/>
            <w:bottom w:w="0" w:type="dxa"/>
          </w:tblCellMar>
        </w:tblPrEx>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0B02BEF2" w14:textId="77777777" w:rsidR="00F932EB" w:rsidRDefault="00000000" w:rsidP="00BF777E">
            <w:pPr>
              <w:jc w:val="both"/>
            </w:pPr>
            <w:r>
              <w:rPr>
                <w:b/>
                <w:bCs/>
                <w:sz w:val="19"/>
                <w:szCs w:val="19"/>
              </w:rPr>
              <w:t>ID</w:t>
            </w:r>
          </w:p>
        </w:tc>
        <w:tc>
          <w:tcPr>
            <w:tcW w:w="676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03640B68" w14:textId="77777777" w:rsidR="00F932EB" w:rsidRDefault="00000000" w:rsidP="00BF777E">
            <w:pPr>
              <w:jc w:val="both"/>
            </w:pPr>
            <w:r>
              <w:rPr>
                <w:b/>
                <w:bCs/>
                <w:sz w:val="19"/>
                <w:szCs w:val="19"/>
              </w:rPr>
              <w:t>Requirement</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30163ED1" w14:textId="77777777" w:rsidR="00F932EB" w:rsidRDefault="00000000" w:rsidP="00BF777E">
            <w:pPr>
              <w:jc w:val="both"/>
            </w:pPr>
            <w:r>
              <w:rPr>
                <w:b/>
                <w:bCs/>
                <w:sz w:val="19"/>
                <w:szCs w:val="19"/>
              </w:rPr>
              <w:t>Priority</w:t>
            </w:r>
          </w:p>
        </w:tc>
      </w:tr>
      <w:tr w:rsidR="00F932EB" w14:paraId="7B9A23A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1E478" w14:textId="77777777" w:rsidR="00F932EB" w:rsidRDefault="00000000" w:rsidP="00BF777E">
            <w:pPr>
              <w:jc w:val="both"/>
            </w:pPr>
            <w:r>
              <w:rPr>
                <w:sz w:val="19"/>
                <w:szCs w:val="19"/>
              </w:rPr>
              <w:t>FR-1</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6BB57" w14:textId="77777777" w:rsidR="00F932EB" w:rsidRDefault="00000000" w:rsidP="00BF777E">
            <w:pPr>
              <w:jc w:val="both"/>
            </w:pPr>
            <w:r>
              <w:rPr>
                <w:sz w:val="19"/>
                <w:szCs w:val="19"/>
              </w:rPr>
              <w:t>When a clinical arch-height measurement is supplied, the system shall classify the foot deterministically using the project’s arch-height bands.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DDA3C" w14:textId="77777777" w:rsidR="00F932EB" w:rsidRDefault="00000000" w:rsidP="00BF777E">
            <w:pPr>
              <w:jc w:val="both"/>
            </w:pPr>
            <w:r>
              <w:rPr>
                <w:sz w:val="19"/>
                <w:szCs w:val="19"/>
              </w:rPr>
              <w:t>M</w:t>
            </w:r>
          </w:p>
        </w:tc>
      </w:tr>
      <w:tr w:rsidR="00F932EB" w14:paraId="41B9B94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6355F729" w14:textId="77777777" w:rsidR="00F932EB" w:rsidRDefault="00000000" w:rsidP="00BF777E">
            <w:pPr>
              <w:jc w:val="both"/>
            </w:pPr>
            <w:r>
              <w:rPr>
                <w:sz w:val="19"/>
                <w:szCs w:val="19"/>
              </w:rPr>
              <w:t>FR-2</w:t>
            </w:r>
          </w:p>
        </w:tc>
        <w:tc>
          <w:tcPr>
            <w:tcW w:w="67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73F7BCBA" w14:textId="77777777" w:rsidR="00F932EB" w:rsidRDefault="00000000" w:rsidP="00BF777E">
            <w:pPr>
              <w:jc w:val="both"/>
            </w:pPr>
            <w:r>
              <w:rPr>
                <w:sz w:val="19"/>
                <w:szCs w:val="19"/>
              </w:rPr>
              <w:t>A measured-path result shall be presented as authoritative, at 100% confidence, with a distinct visual indicator.</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02102DCD" w14:textId="77777777" w:rsidR="00F932EB" w:rsidRDefault="00000000" w:rsidP="00BF777E">
            <w:pPr>
              <w:jc w:val="both"/>
            </w:pPr>
            <w:r>
              <w:rPr>
                <w:sz w:val="19"/>
                <w:szCs w:val="19"/>
              </w:rPr>
              <w:t>M</w:t>
            </w:r>
          </w:p>
        </w:tc>
      </w:tr>
      <w:tr w:rsidR="00F932EB" w14:paraId="1B899CF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50421" w14:textId="77777777" w:rsidR="00F932EB" w:rsidRDefault="00000000" w:rsidP="00BF777E">
            <w:pPr>
              <w:jc w:val="both"/>
            </w:pPr>
            <w:r>
              <w:rPr>
                <w:sz w:val="19"/>
                <w:szCs w:val="19"/>
              </w:rPr>
              <w:t>FR-3</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C26BB" w14:textId="77777777" w:rsidR="00F932EB" w:rsidRDefault="00000000" w:rsidP="00BF777E">
            <w:pPr>
              <w:jc w:val="both"/>
            </w:pPr>
            <w:r>
              <w:rPr>
                <w:sz w:val="19"/>
                <w:szCs w:val="19"/>
              </w:rPr>
              <w:t>When no arch-height measurement is supplied, the system shall estimate it from the supplied images and classify on that estimate.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68502" w14:textId="77777777" w:rsidR="00F932EB" w:rsidRDefault="00000000" w:rsidP="00BF777E">
            <w:pPr>
              <w:jc w:val="both"/>
            </w:pPr>
            <w:r>
              <w:rPr>
                <w:sz w:val="19"/>
                <w:szCs w:val="19"/>
              </w:rPr>
              <w:t>M</w:t>
            </w:r>
          </w:p>
        </w:tc>
      </w:tr>
      <w:tr w:rsidR="00F932EB" w14:paraId="2F66B0B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095726F8" w14:textId="77777777" w:rsidR="00F932EB" w:rsidRDefault="00000000" w:rsidP="00BF777E">
            <w:pPr>
              <w:jc w:val="both"/>
            </w:pPr>
            <w:r>
              <w:rPr>
                <w:sz w:val="19"/>
                <w:szCs w:val="19"/>
              </w:rPr>
              <w:t>FR-4</w:t>
            </w:r>
          </w:p>
        </w:tc>
        <w:tc>
          <w:tcPr>
            <w:tcW w:w="67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6F7EA1E7" w14:textId="77777777" w:rsidR="00F932EB" w:rsidRDefault="00000000" w:rsidP="00BF777E">
            <w:pPr>
              <w:jc w:val="both"/>
            </w:pPr>
            <w:r>
              <w:rPr>
                <w:sz w:val="19"/>
                <w:szCs w:val="19"/>
              </w:rPr>
              <w:t>An estimated-path result shall be visibly flagged as assistive and non-authoritative, with confidence reflecting genuine uncertainty.</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68160264" w14:textId="77777777" w:rsidR="00F932EB" w:rsidRDefault="00000000" w:rsidP="00BF777E">
            <w:pPr>
              <w:jc w:val="both"/>
            </w:pPr>
            <w:r>
              <w:rPr>
                <w:sz w:val="19"/>
                <w:szCs w:val="19"/>
              </w:rPr>
              <w:t>M</w:t>
            </w:r>
          </w:p>
        </w:tc>
      </w:tr>
      <w:tr w:rsidR="00F932EB" w14:paraId="769E6CF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51B2B" w14:textId="77777777" w:rsidR="00F932EB" w:rsidRDefault="00000000" w:rsidP="00BF777E">
            <w:pPr>
              <w:jc w:val="both"/>
            </w:pPr>
            <w:r>
              <w:rPr>
                <w:sz w:val="19"/>
                <w:szCs w:val="19"/>
              </w:rPr>
              <w:t>FR-5</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00230" w14:textId="77777777" w:rsidR="00F932EB" w:rsidRDefault="00000000" w:rsidP="00BF777E">
            <w:pPr>
              <w:jc w:val="both"/>
            </w:pPr>
            <w:r>
              <w:rPr>
                <w:sz w:val="19"/>
                <w:szCs w:val="19"/>
              </w:rPr>
              <w:t>Every result shall record and display its provenance (measured vs estimated).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09C71" w14:textId="77777777" w:rsidR="00F932EB" w:rsidRDefault="00000000" w:rsidP="00BF777E">
            <w:pPr>
              <w:jc w:val="both"/>
            </w:pPr>
            <w:r>
              <w:rPr>
                <w:sz w:val="19"/>
                <w:szCs w:val="19"/>
              </w:rPr>
              <w:t>M</w:t>
            </w:r>
          </w:p>
        </w:tc>
      </w:tr>
      <w:tr w:rsidR="00F932EB" w14:paraId="68A04BD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36C66E36" w14:textId="77777777" w:rsidR="00F932EB" w:rsidRDefault="00000000" w:rsidP="00BF777E">
            <w:pPr>
              <w:jc w:val="both"/>
            </w:pPr>
            <w:r>
              <w:rPr>
                <w:sz w:val="19"/>
                <w:szCs w:val="19"/>
              </w:rPr>
              <w:t>FR-6</w:t>
            </w:r>
          </w:p>
        </w:tc>
        <w:tc>
          <w:tcPr>
            <w:tcW w:w="67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757ECF7A" w14:textId="77777777" w:rsidR="00F932EB" w:rsidRDefault="00000000" w:rsidP="00BF777E">
            <w:pPr>
              <w:jc w:val="both"/>
            </w:pPr>
            <w:r>
              <w:rPr>
                <w:sz w:val="19"/>
                <w:szCs w:val="19"/>
              </w:rPr>
              <w:t xml:space="preserve">The </w:t>
            </w:r>
            <w:proofErr w:type="gramStart"/>
            <w:r>
              <w:rPr>
                <w:sz w:val="19"/>
                <w:szCs w:val="19"/>
              </w:rPr>
              <w:t>system shall</w:t>
            </w:r>
            <w:proofErr w:type="gramEnd"/>
            <w:r>
              <w:rPr>
                <w:sz w:val="19"/>
                <w:szCs w:val="19"/>
              </w:rPr>
              <w:t xml:space="preserve"> accept up to three image views (lateral, top/AP, back) via file selection or drag-and-</w:t>
            </w:r>
            <w:proofErr w:type="gramStart"/>
            <w:r>
              <w:rPr>
                <w:sz w:val="19"/>
                <w:szCs w:val="19"/>
              </w:rPr>
              <w:t>drop, and</w:t>
            </w:r>
            <w:proofErr w:type="gramEnd"/>
            <w:r>
              <w:rPr>
                <w:sz w:val="19"/>
                <w:szCs w:val="19"/>
              </w:rPr>
              <w:t xml:space="preserve"> allow individual images to be removed.</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1CEA6E90" w14:textId="77777777" w:rsidR="00F932EB" w:rsidRDefault="00000000" w:rsidP="00BF777E">
            <w:pPr>
              <w:jc w:val="both"/>
            </w:pPr>
            <w:r>
              <w:rPr>
                <w:sz w:val="19"/>
                <w:szCs w:val="19"/>
              </w:rPr>
              <w:t>M</w:t>
            </w:r>
          </w:p>
        </w:tc>
      </w:tr>
      <w:tr w:rsidR="00F932EB" w14:paraId="70612FF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BA7BD" w14:textId="77777777" w:rsidR="00F932EB" w:rsidRDefault="00000000" w:rsidP="00BF777E">
            <w:pPr>
              <w:jc w:val="both"/>
            </w:pPr>
            <w:r>
              <w:rPr>
                <w:sz w:val="19"/>
                <w:szCs w:val="19"/>
              </w:rPr>
              <w:t>FR-7</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EF5EB" w14:textId="77777777" w:rsidR="00F932EB" w:rsidRDefault="00000000" w:rsidP="00BF777E">
            <w:pPr>
              <w:jc w:val="both"/>
            </w:pPr>
            <w:r>
              <w:rPr>
                <w:sz w:val="19"/>
                <w:szCs w:val="19"/>
              </w:rPr>
              <w:t>The system shall accept the five clinical measurements with two-decimal precision.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D26AA" w14:textId="77777777" w:rsidR="00F932EB" w:rsidRDefault="00000000" w:rsidP="00BF777E">
            <w:pPr>
              <w:jc w:val="both"/>
            </w:pPr>
            <w:r>
              <w:rPr>
                <w:sz w:val="19"/>
                <w:szCs w:val="19"/>
              </w:rPr>
              <w:t>M</w:t>
            </w:r>
          </w:p>
        </w:tc>
      </w:tr>
      <w:tr w:rsidR="00F932EB" w14:paraId="20F3A63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5B7AA36C" w14:textId="77777777" w:rsidR="00F932EB" w:rsidRDefault="00000000" w:rsidP="00BF777E">
            <w:pPr>
              <w:jc w:val="both"/>
            </w:pPr>
            <w:r>
              <w:rPr>
                <w:sz w:val="19"/>
                <w:szCs w:val="19"/>
              </w:rPr>
              <w:t>FR-8</w:t>
            </w:r>
          </w:p>
        </w:tc>
        <w:tc>
          <w:tcPr>
            <w:tcW w:w="67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0ADC4E2A" w14:textId="77777777" w:rsidR="00F932EB" w:rsidRDefault="00000000" w:rsidP="00BF777E">
            <w:pPr>
              <w:jc w:val="both"/>
            </w:pPr>
            <w:r>
              <w:rPr>
                <w:sz w:val="19"/>
                <w:szCs w:val="19"/>
              </w:rPr>
              <w:t>The system shall produce a recommended insole configuration for each classification.</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40AF5243" w14:textId="01EC6D46" w:rsidR="00F932EB" w:rsidRDefault="002B4A72" w:rsidP="00BF777E">
            <w:pPr>
              <w:jc w:val="both"/>
            </w:pPr>
            <w:r>
              <w:rPr>
                <w:sz w:val="19"/>
                <w:szCs w:val="19"/>
              </w:rPr>
              <w:t>R</w:t>
            </w:r>
          </w:p>
        </w:tc>
      </w:tr>
      <w:tr w:rsidR="00F932EB" w14:paraId="0080D72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D3A17" w14:textId="77777777" w:rsidR="00F932EB" w:rsidRDefault="00000000" w:rsidP="00BF777E">
            <w:pPr>
              <w:jc w:val="both"/>
            </w:pPr>
            <w:r>
              <w:rPr>
                <w:sz w:val="19"/>
                <w:szCs w:val="19"/>
              </w:rPr>
              <w:t>FR-9</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6C95" w14:textId="77777777" w:rsidR="00F932EB" w:rsidRDefault="00000000" w:rsidP="00BF777E">
            <w:pPr>
              <w:jc w:val="both"/>
            </w:pPr>
            <w:r>
              <w:rPr>
                <w:sz w:val="19"/>
                <w:szCs w:val="19"/>
              </w:rPr>
              <w:t>The system shall display per-class probabilities for each result.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45D02" w14:textId="44276E5B" w:rsidR="00F932EB" w:rsidRDefault="002B4A72" w:rsidP="00BF777E">
            <w:pPr>
              <w:jc w:val="both"/>
            </w:pPr>
            <w:r>
              <w:rPr>
                <w:sz w:val="19"/>
                <w:szCs w:val="19"/>
              </w:rPr>
              <w:t>R</w:t>
            </w:r>
          </w:p>
        </w:tc>
      </w:tr>
    </w:tbl>
    <w:p w14:paraId="69CA4981" w14:textId="77777777" w:rsidR="00F932EB" w:rsidRDefault="00F932EB" w:rsidP="00BF777E">
      <w:pPr>
        <w:spacing w:after="120"/>
        <w:jc w:val="both"/>
      </w:pPr>
    </w:p>
    <w:p w14:paraId="1072DA5F" w14:textId="348C3C5A" w:rsidR="00F932EB" w:rsidRDefault="00000000" w:rsidP="00BF777E">
      <w:pPr>
        <w:pStyle w:val="Heading2"/>
        <w:jc w:val="both"/>
      </w:pPr>
      <w:bookmarkStart w:id="11" w:name="_Toc229871971"/>
      <w:r>
        <w:t xml:space="preserve">3.2 Training &amp; </w:t>
      </w:r>
      <w:r w:rsidR="006961C1">
        <w:t>D</w:t>
      </w:r>
      <w:r>
        <w:t xml:space="preserve">ata </w:t>
      </w:r>
      <w:r w:rsidR="006961C1">
        <w:t>P</w:t>
      </w:r>
      <w:r>
        <w:t>ipeline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760"/>
        <w:gridCol w:w="1500"/>
      </w:tblGrid>
      <w:tr w:rsidR="00F932EB" w14:paraId="39947A14" w14:textId="77777777">
        <w:tblPrEx>
          <w:tblCellMar>
            <w:top w:w="0" w:type="dxa"/>
            <w:bottom w:w="0" w:type="dxa"/>
          </w:tblCellMar>
        </w:tblPrEx>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21301ACC" w14:textId="77777777" w:rsidR="00F932EB" w:rsidRDefault="00000000" w:rsidP="00BF777E">
            <w:pPr>
              <w:jc w:val="both"/>
            </w:pPr>
            <w:r>
              <w:rPr>
                <w:b/>
                <w:bCs/>
                <w:sz w:val="19"/>
                <w:szCs w:val="19"/>
              </w:rPr>
              <w:t>ID</w:t>
            </w:r>
          </w:p>
        </w:tc>
        <w:tc>
          <w:tcPr>
            <w:tcW w:w="676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4D80C4FF" w14:textId="77777777" w:rsidR="00F932EB" w:rsidRDefault="00000000" w:rsidP="00BF777E">
            <w:pPr>
              <w:jc w:val="both"/>
            </w:pPr>
            <w:r>
              <w:rPr>
                <w:b/>
                <w:bCs/>
                <w:sz w:val="19"/>
                <w:szCs w:val="19"/>
              </w:rPr>
              <w:t>Requirement</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60125003" w14:textId="77777777" w:rsidR="00F932EB" w:rsidRDefault="00000000" w:rsidP="00BF777E">
            <w:pPr>
              <w:jc w:val="both"/>
            </w:pPr>
            <w:r>
              <w:rPr>
                <w:b/>
                <w:bCs/>
                <w:sz w:val="19"/>
                <w:szCs w:val="19"/>
              </w:rPr>
              <w:t>Priority</w:t>
            </w:r>
          </w:p>
        </w:tc>
      </w:tr>
      <w:tr w:rsidR="00F932EB" w14:paraId="4AFF318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C15D4" w14:textId="77777777" w:rsidR="00F932EB" w:rsidRDefault="00000000" w:rsidP="00BF777E">
            <w:pPr>
              <w:jc w:val="both"/>
            </w:pPr>
            <w:r>
              <w:rPr>
                <w:sz w:val="19"/>
                <w:szCs w:val="19"/>
              </w:rPr>
              <w:t>FR-10</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E2136" w14:textId="487CB359" w:rsidR="00F932EB" w:rsidRDefault="00000000" w:rsidP="00BF777E">
            <w:pPr>
              <w:jc w:val="both"/>
            </w:pPr>
            <w:r>
              <w:rPr>
                <w:sz w:val="19"/>
                <w:szCs w:val="19"/>
              </w:rPr>
              <w:t>The system shall derive class labels from arch-height measurements consolidated from the project measurement sheets (</w:t>
            </w:r>
            <w:r w:rsidR="00027D9D">
              <w:rPr>
                <w:sz w:val="19"/>
                <w:szCs w:val="19"/>
              </w:rPr>
              <w:t>mm</w:t>
            </w:r>
            <w:r>
              <w:rPr>
                <w:sz w:val="19"/>
                <w:szCs w:val="19"/>
              </w:rPr>
              <w:t xml:space="preserve"> converted to</w:t>
            </w:r>
            <w:r w:rsidR="00027D9D">
              <w:rPr>
                <w:sz w:val="19"/>
                <w:szCs w:val="19"/>
              </w:rPr>
              <w:t xml:space="preserve"> cm</w:t>
            </w:r>
            <w:r>
              <w:rPr>
                <w:sz w:val="19"/>
                <w:szCs w:val="19"/>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CDB20" w14:textId="77777777" w:rsidR="00F932EB" w:rsidRDefault="00000000" w:rsidP="00BF777E">
            <w:pPr>
              <w:jc w:val="both"/>
            </w:pPr>
            <w:r>
              <w:rPr>
                <w:sz w:val="19"/>
                <w:szCs w:val="19"/>
              </w:rPr>
              <w:t>M</w:t>
            </w:r>
          </w:p>
        </w:tc>
      </w:tr>
      <w:tr w:rsidR="00F932EB" w14:paraId="78A9357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3B1C6FF2" w14:textId="77777777" w:rsidR="00F932EB" w:rsidRDefault="00000000" w:rsidP="00BF777E">
            <w:pPr>
              <w:jc w:val="both"/>
            </w:pPr>
            <w:r>
              <w:rPr>
                <w:sz w:val="19"/>
                <w:szCs w:val="19"/>
              </w:rPr>
              <w:t>FR-11</w:t>
            </w:r>
          </w:p>
        </w:tc>
        <w:tc>
          <w:tcPr>
            <w:tcW w:w="67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4CFF7792" w14:textId="57B84448" w:rsidR="00F932EB" w:rsidRDefault="00000000" w:rsidP="00BF777E">
            <w:pPr>
              <w:jc w:val="both"/>
            </w:pPr>
            <w:r>
              <w:rPr>
                <w:sz w:val="19"/>
                <w:szCs w:val="19"/>
              </w:rPr>
              <w:t xml:space="preserve">The training pipeline shall consolidate multiple measurement workbooks with differing headers and sheet names into one </w:t>
            </w:r>
            <w:r w:rsidR="00884D99">
              <w:rPr>
                <w:sz w:val="19"/>
                <w:szCs w:val="19"/>
              </w:rPr>
              <w:t>normalized</w:t>
            </w:r>
            <w:r>
              <w:rPr>
                <w:sz w:val="19"/>
                <w:szCs w:val="19"/>
              </w:rPr>
              <w:t xml:space="preserve"> table.</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7F9B0203" w14:textId="77777777" w:rsidR="00F932EB" w:rsidRDefault="00000000" w:rsidP="00BF777E">
            <w:pPr>
              <w:jc w:val="both"/>
            </w:pPr>
            <w:r>
              <w:rPr>
                <w:sz w:val="19"/>
                <w:szCs w:val="19"/>
              </w:rPr>
              <w:t>M</w:t>
            </w:r>
          </w:p>
        </w:tc>
      </w:tr>
      <w:tr w:rsidR="00F932EB" w14:paraId="4B4D930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4B9D3" w14:textId="77777777" w:rsidR="00F932EB" w:rsidRDefault="00000000" w:rsidP="00BF777E">
            <w:pPr>
              <w:jc w:val="both"/>
            </w:pPr>
            <w:r>
              <w:rPr>
                <w:sz w:val="19"/>
                <w:szCs w:val="19"/>
              </w:rPr>
              <w:t>FR-12</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991EB" w14:textId="77777777" w:rsidR="00F932EB" w:rsidRDefault="00000000" w:rsidP="00BF777E">
            <w:pPr>
              <w:jc w:val="both"/>
            </w:pPr>
            <w:r>
              <w:rPr>
                <w:sz w:val="19"/>
                <w:szCs w:val="19"/>
              </w:rPr>
              <w:t>The system shall provide a dataset-verification step that reports class distribution, view coverage, and duplicate-patient checks before training.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FBC0A" w14:textId="77777777" w:rsidR="00F932EB" w:rsidRDefault="00000000" w:rsidP="00BF777E">
            <w:pPr>
              <w:jc w:val="both"/>
            </w:pPr>
            <w:r>
              <w:rPr>
                <w:sz w:val="19"/>
                <w:szCs w:val="19"/>
              </w:rPr>
              <w:t>M</w:t>
            </w:r>
          </w:p>
        </w:tc>
      </w:tr>
      <w:tr w:rsidR="00F932EB" w14:paraId="3D60009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7A0EC471" w14:textId="77777777" w:rsidR="00F932EB" w:rsidRDefault="00000000" w:rsidP="00BF777E">
            <w:pPr>
              <w:jc w:val="both"/>
            </w:pPr>
            <w:r>
              <w:rPr>
                <w:sz w:val="19"/>
                <w:szCs w:val="19"/>
              </w:rPr>
              <w:t>FR-13</w:t>
            </w:r>
          </w:p>
        </w:tc>
        <w:tc>
          <w:tcPr>
            <w:tcW w:w="67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23930CC7" w14:textId="77777777" w:rsidR="00F932EB" w:rsidRDefault="00000000" w:rsidP="00BF777E">
            <w:pPr>
              <w:jc w:val="both"/>
            </w:pPr>
            <w:r>
              <w:rPr>
                <w:sz w:val="19"/>
                <w:szCs w:val="19"/>
              </w:rPr>
              <w:t>The Training tab shall expose batch size, epochs, learning rate, image size, augmentation, and the generative branch toggle.</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5B5DED28" w14:textId="11A9E704" w:rsidR="00F932EB" w:rsidRDefault="002B4A72" w:rsidP="00BF777E">
            <w:pPr>
              <w:jc w:val="both"/>
            </w:pPr>
            <w:r>
              <w:rPr>
                <w:sz w:val="19"/>
                <w:szCs w:val="19"/>
              </w:rPr>
              <w:t>R</w:t>
            </w:r>
          </w:p>
        </w:tc>
      </w:tr>
      <w:tr w:rsidR="00F932EB" w14:paraId="5AB05E2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320EF" w14:textId="77777777" w:rsidR="00F932EB" w:rsidRDefault="00000000" w:rsidP="00BF777E">
            <w:pPr>
              <w:jc w:val="both"/>
            </w:pPr>
            <w:r>
              <w:rPr>
                <w:sz w:val="19"/>
                <w:szCs w:val="19"/>
              </w:rPr>
              <w:t>FR-14</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32B45" w14:textId="13CBE7B0" w:rsidR="00F932EB" w:rsidRDefault="00000000" w:rsidP="00BF777E">
            <w:pPr>
              <w:jc w:val="both"/>
            </w:pPr>
            <w:r>
              <w:rPr>
                <w:sz w:val="19"/>
                <w:szCs w:val="19"/>
              </w:rPr>
              <w:t xml:space="preserve">The system shall report live training progress (per-epoch metrics) to the </w:t>
            </w:r>
            <w:proofErr w:type="gramStart"/>
            <w:r w:rsidR="00D1170E">
              <w:rPr>
                <w:sz w:val="19"/>
                <w:szCs w:val="19"/>
              </w:rPr>
              <w:t>application’s</w:t>
            </w:r>
            <w:proofErr w:type="gramEnd"/>
            <w:r w:rsidR="00D1170E">
              <w:rPr>
                <w:sz w:val="19"/>
                <w:szCs w:val="19"/>
              </w:rPr>
              <w:t xml:space="preserve"> and model’s </w:t>
            </w:r>
            <w:r>
              <w:rPr>
                <w:sz w:val="19"/>
                <w:szCs w:val="19"/>
              </w:rPr>
              <w:t>operator.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FC39F" w14:textId="11AE3B12" w:rsidR="00F932EB" w:rsidRDefault="002B4A72" w:rsidP="00BF777E">
            <w:pPr>
              <w:jc w:val="both"/>
            </w:pPr>
            <w:r>
              <w:rPr>
                <w:sz w:val="19"/>
                <w:szCs w:val="19"/>
              </w:rPr>
              <w:t>R</w:t>
            </w:r>
          </w:p>
        </w:tc>
      </w:tr>
      <w:tr w:rsidR="00F932EB" w14:paraId="1FD03B6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3B193BF7" w14:textId="77777777" w:rsidR="00F932EB" w:rsidRDefault="00000000" w:rsidP="00BF777E">
            <w:pPr>
              <w:jc w:val="both"/>
            </w:pPr>
            <w:r>
              <w:rPr>
                <w:sz w:val="19"/>
                <w:szCs w:val="19"/>
              </w:rPr>
              <w:t>FR-15</w:t>
            </w:r>
          </w:p>
        </w:tc>
        <w:tc>
          <w:tcPr>
            <w:tcW w:w="67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521E3557" w14:textId="0051572B" w:rsidR="00F932EB" w:rsidRDefault="00000000" w:rsidP="00BF777E">
            <w:pPr>
              <w:jc w:val="both"/>
            </w:pPr>
            <w:r>
              <w:rPr>
                <w:sz w:val="19"/>
                <w:szCs w:val="19"/>
              </w:rPr>
              <w:t xml:space="preserve">The system shall </w:t>
            </w:r>
            <w:r w:rsidR="00FB76AA">
              <w:rPr>
                <w:sz w:val="19"/>
                <w:szCs w:val="19"/>
              </w:rPr>
              <w:t>persist in</w:t>
            </w:r>
            <w:r>
              <w:rPr>
                <w:sz w:val="19"/>
                <w:szCs w:val="19"/>
              </w:rPr>
              <w:t xml:space="preserve"> </w:t>
            </w:r>
            <w:r w:rsidR="002E399A">
              <w:rPr>
                <w:sz w:val="19"/>
                <w:szCs w:val="19"/>
              </w:rPr>
              <w:t>the best checkpoint</w:t>
            </w:r>
            <w:r>
              <w:rPr>
                <w:sz w:val="19"/>
                <w:szCs w:val="19"/>
              </w:rPr>
              <w:t xml:space="preserve"> and retain it as the canonical model for inference.</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6BF136CD" w14:textId="77777777" w:rsidR="00F932EB" w:rsidRDefault="00000000" w:rsidP="00BF777E">
            <w:pPr>
              <w:jc w:val="both"/>
            </w:pPr>
            <w:r>
              <w:rPr>
                <w:sz w:val="19"/>
                <w:szCs w:val="19"/>
              </w:rPr>
              <w:t>M</w:t>
            </w:r>
          </w:p>
        </w:tc>
      </w:tr>
    </w:tbl>
    <w:p w14:paraId="1283ABAC" w14:textId="77777777" w:rsidR="00F932EB" w:rsidRDefault="00F932EB" w:rsidP="00BF777E">
      <w:pPr>
        <w:spacing w:after="120"/>
        <w:jc w:val="both"/>
      </w:pPr>
    </w:p>
    <w:p w14:paraId="0F324BDD" w14:textId="77777777" w:rsidR="00AF2EC2" w:rsidRPr="00BF777E" w:rsidRDefault="00AF2EC2" w:rsidP="00AF2EC2">
      <w:pPr>
        <w:rPr>
          <w:sz w:val="16"/>
          <w:szCs w:val="16"/>
        </w:rPr>
      </w:pPr>
      <w:bookmarkStart w:id="12" w:name="_Toc229871972"/>
    </w:p>
    <w:p w14:paraId="605DA360" w14:textId="69D53F56" w:rsidR="00F932EB" w:rsidRDefault="00000000" w:rsidP="00BF777E">
      <w:pPr>
        <w:pStyle w:val="Heading2"/>
        <w:jc w:val="both"/>
      </w:pPr>
      <w:r>
        <w:t xml:space="preserve">3.3 Persistence &amp; </w:t>
      </w:r>
      <w:r w:rsidR="006961C1">
        <w:t>D</w:t>
      </w:r>
      <w:r>
        <w:t>iagnostics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760"/>
        <w:gridCol w:w="1500"/>
      </w:tblGrid>
      <w:tr w:rsidR="00F932EB" w14:paraId="385E30D4" w14:textId="77777777">
        <w:tblPrEx>
          <w:tblCellMar>
            <w:top w:w="0" w:type="dxa"/>
            <w:bottom w:w="0" w:type="dxa"/>
          </w:tblCellMar>
        </w:tblPrEx>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03517511" w14:textId="77777777" w:rsidR="00F932EB" w:rsidRDefault="00000000" w:rsidP="00BF777E">
            <w:pPr>
              <w:jc w:val="both"/>
            </w:pPr>
            <w:r>
              <w:rPr>
                <w:b/>
                <w:bCs/>
                <w:sz w:val="19"/>
                <w:szCs w:val="19"/>
              </w:rPr>
              <w:t>ID</w:t>
            </w:r>
          </w:p>
        </w:tc>
        <w:tc>
          <w:tcPr>
            <w:tcW w:w="676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6704C2D3" w14:textId="77777777" w:rsidR="00F932EB" w:rsidRDefault="00000000" w:rsidP="00BF777E">
            <w:pPr>
              <w:jc w:val="both"/>
            </w:pPr>
            <w:r>
              <w:rPr>
                <w:b/>
                <w:bCs/>
                <w:sz w:val="19"/>
                <w:szCs w:val="19"/>
              </w:rPr>
              <w:t>Requirement</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3CB2F498" w14:textId="77777777" w:rsidR="00F932EB" w:rsidRDefault="00000000" w:rsidP="00BF777E">
            <w:pPr>
              <w:jc w:val="both"/>
            </w:pPr>
            <w:r>
              <w:rPr>
                <w:b/>
                <w:bCs/>
                <w:sz w:val="19"/>
                <w:szCs w:val="19"/>
              </w:rPr>
              <w:t>Priority</w:t>
            </w:r>
          </w:p>
        </w:tc>
      </w:tr>
      <w:tr w:rsidR="00F932EB" w14:paraId="26D0935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4050B" w14:textId="77777777" w:rsidR="00F932EB" w:rsidRDefault="00000000" w:rsidP="00BF777E">
            <w:pPr>
              <w:jc w:val="both"/>
            </w:pPr>
            <w:r>
              <w:rPr>
                <w:sz w:val="19"/>
                <w:szCs w:val="19"/>
              </w:rPr>
              <w:t>FR-16</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22A2C" w14:textId="6FFF9157" w:rsidR="00F932EB" w:rsidRDefault="00000000" w:rsidP="00BF777E">
            <w:pPr>
              <w:jc w:val="both"/>
            </w:pPr>
            <w:r>
              <w:rPr>
                <w:sz w:val="19"/>
                <w:szCs w:val="19"/>
              </w:rPr>
              <w:t xml:space="preserve">The system shall </w:t>
            </w:r>
            <w:r w:rsidR="001337D8">
              <w:rPr>
                <w:sz w:val="19"/>
                <w:szCs w:val="19"/>
              </w:rPr>
              <w:t>persist with</w:t>
            </w:r>
            <w:r>
              <w:rPr>
                <w:sz w:val="19"/>
                <w:szCs w:val="19"/>
              </w:rPr>
              <w:t xml:space="preserve"> each classification with its inputs, result, provenance, and timestamp.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8B626" w14:textId="450A3F40" w:rsidR="00F932EB" w:rsidRDefault="002B4A72" w:rsidP="00BF777E">
            <w:pPr>
              <w:jc w:val="both"/>
            </w:pPr>
            <w:r>
              <w:rPr>
                <w:sz w:val="19"/>
                <w:szCs w:val="19"/>
              </w:rPr>
              <w:t>R</w:t>
            </w:r>
          </w:p>
        </w:tc>
      </w:tr>
      <w:tr w:rsidR="00F932EB" w14:paraId="0CD57D7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2AB05727" w14:textId="77777777" w:rsidR="00F932EB" w:rsidRDefault="00000000" w:rsidP="00BF777E">
            <w:pPr>
              <w:jc w:val="both"/>
            </w:pPr>
            <w:r>
              <w:rPr>
                <w:sz w:val="19"/>
                <w:szCs w:val="19"/>
              </w:rPr>
              <w:t>FR-17</w:t>
            </w:r>
          </w:p>
        </w:tc>
        <w:tc>
          <w:tcPr>
            <w:tcW w:w="67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4A0C4D02" w14:textId="7AC51853" w:rsidR="00F932EB" w:rsidRDefault="00000000" w:rsidP="00BF777E">
            <w:pPr>
              <w:jc w:val="both"/>
            </w:pPr>
            <w:r>
              <w:rPr>
                <w:sz w:val="19"/>
                <w:szCs w:val="19"/>
              </w:rPr>
              <w:t xml:space="preserve">The system shall </w:t>
            </w:r>
            <w:r w:rsidR="001337D8">
              <w:rPr>
                <w:sz w:val="19"/>
                <w:szCs w:val="19"/>
              </w:rPr>
              <w:t>persist in</w:t>
            </w:r>
            <w:r>
              <w:rPr>
                <w:sz w:val="19"/>
                <w:szCs w:val="19"/>
              </w:rPr>
              <w:t xml:space="preserve"> training-run history including configuration and final </w:t>
            </w:r>
            <w:r w:rsidR="009B3006">
              <w:rPr>
                <w:sz w:val="19"/>
                <w:szCs w:val="19"/>
              </w:rPr>
              <w:t xml:space="preserve">calibration </w:t>
            </w:r>
            <w:r>
              <w:rPr>
                <w:sz w:val="19"/>
                <w:szCs w:val="19"/>
              </w:rPr>
              <w:t>metrics.</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54F31766" w14:textId="0BE53B0B" w:rsidR="00F932EB" w:rsidRDefault="002B4A72" w:rsidP="00BF777E">
            <w:pPr>
              <w:jc w:val="both"/>
            </w:pPr>
            <w:r>
              <w:rPr>
                <w:sz w:val="19"/>
                <w:szCs w:val="19"/>
              </w:rPr>
              <w:t>R</w:t>
            </w:r>
          </w:p>
        </w:tc>
      </w:tr>
      <w:tr w:rsidR="00F932EB" w14:paraId="7FA50D4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A4CA3" w14:textId="77777777" w:rsidR="00F932EB" w:rsidRDefault="00000000" w:rsidP="00BF777E">
            <w:pPr>
              <w:jc w:val="both"/>
            </w:pPr>
            <w:r>
              <w:rPr>
                <w:sz w:val="19"/>
                <w:szCs w:val="19"/>
              </w:rPr>
              <w:t>FR-18</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AFB54" w14:textId="77777777" w:rsidR="00F932EB" w:rsidRDefault="00000000" w:rsidP="00BF777E">
            <w:pPr>
              <w:jc w:val="both"/>
            </w:pPr>
            <w:r>
              <w:rPr>
                <w:sz w:val="19"/>
                <w:szCs w:val="19"/>
              </w:rPr>
              <w:t>The system shall provide a reproducible model diagnostic that reports the confusion matrix and the measured / image-only / measurement-only accuracy decomposition.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8B7EE" w14:textId="77777777" w:rsidR="00F932EB" w:rsidRDefault="00000000" w:rsidP="00BF777E">
            <w:pPr>
              <w:jc w:val="both"/>
            </w:pPr>
            <w:r>
              <w:rPr>
                <w:sz w:val="19"/>
                <w:szCs w:val="19"/>
              </w:rPr>
              <w:t>M</w:t>
            </w:r>
          </w:p>
        </w:tc>
      </w:tr>
    </w:tbl>
    <w:p w14:paraId="79FC8675" w14:textId="77777777" w:rsidR="00F932EB" w:rsidRDefault="00F932EB" w:rsidP="00BF777E">
      <w:pPr>
        <w:spacing w:after="120"/>
        <w:jc w:val="both"/>
      </w:pPr>
    </w:p>
    <w:p w14:paraId="67BF32F5" w14:textId="77777777" w:rsidR="00F932EB" w:rsidRDefault="00000000" w:rsidP="00BF777E">
      <w:pPr>
        <w:pStyle w:val="Heading1"/>
        <w:jc w:val="both"/>
      </w:pPr>
      <w:bookmarkStart w:id="13" w:name="_Toc229871973"/>
      <w:r>
        <w:t>4. Non-Functional Requirements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760"/>
        <w:gridCol w:w="1500"/>
      </w:tblGrid>
      <w:tr w:rsidR="00F932EB" w14:paraId="23750B39" w14:textId="77777777">
        <w:tblPrEx>
          <w:tblCellMar>
            <w:top w:w="0" w:type="dxa"/>
            <w:bottom w:w="0" w:type="dxa"/>
          </w:tblCellMar>
        </w:tblPrEx>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2D12D5F8" w14:textId="77777777" w:rsidR="00F932EB" w:rsidRDefault="00000000" w:rsidP="00BF777E">
            <w:pPr>
              <w:jc w:val="both"/>
            </w:pPr>
            <w:r>
              <w:rPr>
                <w:b/>
                <w:bCs/>
                <w:sz w:val="19"/>
                <w:szCs w:val="19"/>
              </w:rPr>
              <w:t>ID</w:t>
            </w:r>
          </w:p>
        </w:tc>
        <w:tc>
          <w:tcPr>
            <w:tcW w:w="676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46A75353" w14:textId="77777777" w:rsidR="00F932EB" w:rsidRDefault="00000000" w:rsidP="00BF777E">
            <w:pPr>
              <w:jc w:val="both"/>
            </w:pPr>
            <w:r>
              <w:rPr>
                <w:b/>
                <w:bCs/>
                <w:sz w:val="19"/>
                <w:szCs w:val="19"/>
              </w:rPr>
              <w:t>Requirement</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1C3474E4" w14:textId="77777777" w:rsidR="00F932EB" w:rsidRDefault="00000000" w:rsidP="00BF777E">
            <w:pPr>
              <w:jc w:val="both"/>
            </w:pPr>
            <w:r>
              <w:rPr>
                <w:b/>
                <w:bCs/>
                <w:sz w:val="19"/>
                <w:szCs w:val="19"/>
              </w:rPr>
              <w:t>Priority</w:t>
            </w:r>
          </w:p>
        </w:tc>
      </w:tr>
      <w:tr w:rsidR="00F932EB" w14:paraId="7C4CAF4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C4C9E" w14:textId="77777777" w:rsidR="00F932EB" w:rsidRDefault="00000000" w:rsidP="00BF777E">
            <w:pPr>
              <w:jc w:val="both"/>
            </w:pPr>
            <w:r>
              <w:rPr>
                <w:sz w:val="19"/>
                <w:szCs w:val="19"/>
              </w:rPr>
              <w:t>NFR-1</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42B1C" w14:textId="77777777" w:rsidR="00F932EB" w:rsidRDefault="00000000" w:rsidP="00BF777E">
            <w:pPr>
              <w:jc w:val="both"/>
            </w:pPr>
            <w:r>
              <w:rPr>
                <w:sz w:val="19"/>
                <w:szCs w:val="19"/>
              </w:rPr>
              <w:t>Correctness: measured-path classification shall match the project’s arch-height bands exactly (≥ 99% on any split).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67F42" w14:textId="77777777" w:rsidR="00F932EB" w:rsidRDefault="00000000" w:rsidP="00BF777E">
            <w:pPr>
              <w:jc w:val="both"/>
            </w:pPr>
            <w:r>
              <w:rPr>
                <w:sz w:val="19"/>
                <w:szCs w:val="19"/>
              </w:rPr>
              <w:t>M</w:t>
            </w:r>
          </w:p>
        </w:tc>
      </w:tr>
      <w:tr w:rsidR="00F932EB" w14:paraId="7526434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24ED7916" w14:textId="77777777" w:rsidR="00F932EB" w:rsidRDefault="00000000" w:rsidP="00BF777E">
            <w:pPr>
              <w:jc w:val="both"/>
            </w:pPr>
            <w:r>
              <w:rPr>
                <w:sz w:val="19"/>
                <w:szCs w:val="19"/>
              </w:rPr>
              <w:t>NFR-2</w:t>
            </w:r>
          </w:p>
        </w:tc>
        <w:tc>
          <w:tcPr>
            <w:tcW w:w="67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454AF451" w14:textId="77777777" w:rsidR="00F932EB" w:rsidRDefault="00000000" w:rsidP="00BF777E">
            <w:pPr>
              <w:jc w:val="both"/>
            </w:pPr>
            <w:r>
              <w:rPr>
                <w:sz w:val="19"/>
                <w:szCs w:val="19"/>
              </w:rPr>
              <w:t>Honesty: the system shall never present an image-only estimate as a measured result, and confidence shall not be overstated.</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678BB186" w14:textId="77777777" w:rsidR="00F932EB" w:rsidRDefault="00000000" w:rsidP="00BF777E">
            <w:pPr>
              <w:jc w:val="both"/>
            </w:pPr>
            <w:r>
              <w:rPr>
                <w:sz w:val="19"/>
                <w:szCs w:val="19"/>
              </w:rPr>
              <w:t>M</w:t>
            </w:r>
          </w:p>
        </w:tc>
      </w:tr>
      <w:tr w:rsidR="00F932EB" w14:paraId="5F81BB6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1218A" w14:textId="77777777" w:rsidR="00F932EB" w:rsidRDefault="00000000" w:rsidP="00BF777E">
            <w:pPr>
              <w:jc w:val="both"/>
            </w:pPr>
            <w:r>
              <w:rPr>
                <w:sz w:val="19"/>
                <w:szCs w:val="19"/>
              </w:rPr>
              <w:t>NFR-3</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07E14" w14:textId="77777777" w:rsidR="00F932EB" w:rsidRDefault="00000000" w:rsidP="00BF777E">
            <w:pPr>
              <w:jc w:val="both"/>
            </w:pPr>
            <w:r>
              <w:rPr>
                <w:sz w:val="19"/>
                <w:szCs w:val="19"/>
              </w:rPr>
              <w:t>Reproducibility: verification and diagnostic results shall be regenerable on demand from the delivered codebase.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1A207" w14:textId="77777777" w:rsidR="00F932EB" w:rsidRDefault="00000000" w:rsidP="00BF777E">
            <w:pPr>
              <w:jc w:val="both"/>
            </w:pPr>
            <w:r>
              <w:rPr>
                <w:sz w:val="19"/>
                <w:szCs w:val="19"/>
              </w:rPr>
              <w:t>M</w:t>
            </w:r>
          </w:p>
        </w:tc>
      </w:tr>
      <w:tr w:rsidR="00F932EB" w14:paraId="0572465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0F0089D0" w14:textId="77777777" w:rsidR="00F932EB" w:rsidRDefault="00000000" w:rsidP="00BF777E">
            <w:pPr>
              <w:jc w:val="both"/>
            </w:pPr>
            <w:r>
              <w:rPr>
                <w:sz w:val="19"/>
                <w:szCs w:val="19"/>
              </w:rPr>
              <w:t>NFR-4</w:t>
            </w:r>
          </w:p>
        </w:tc>
        <w:tc>
          <w:tcPr>
            <w:tcW w:w="67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22B3A70A" w14:textId="77777777" w:rsidR="00F932EB" w:rsidRDefault="00000000" w:rsidP="00BF777E">
            <w:pPr>
              <w:jc w:val="both"/>
            </w:pPr>
            <w:r>
              <w:rPr>
                <w:sz w:val="19"/>
                <w:szCs w:val="19"/>
              </w:rPr>
              <w:t>Portability: the backend and database shall run via the provided container configuration on a standard Docker host.</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611BE021" w14:textId="77777777" w:rsidR="00F932EB" w:rsidRDefault="00000000" w:rsidP="00BF777E">
            <w:pPr>
              <w:jc w:val="both"/>
            </w:pPr>
            <w:r>
              <w:rPr>
                <w:sz w:val="19"/>
                <w:szCs w:val="19"/>
              </w:rPr>
              <w:t>M</w:t>
            </w:r>
          </w:p>
        </w:tc>
      </w:tr>
      <w:tr w:rsidR="00F932EB" w14:paraId="7116336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1C7E9" w14:textId="77777777" w:rsidR="00F932EB" w:rsidRDefault="00000000" w:rsidP="00BF777E">
            <w:pPr>
              <w:jc w:val="both"/>
            </w:pPr>
            <w:r>
              <w:rPr>
                <w:sz w:val="19"/>
                <w:szCs w:val="19"/>
              </w:rPr>
              <w:t>NFR-5</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EE79F" w14:textId="77777777" w:rsidR="00F932EB" w:rsidRDefault="00000000" w:rsidP="00BF777E">
            <w:pPr>
              <w:jc w:val="both"/>
            </w:pPr>
            <w:r>
              <w:rPr>
                <w:sz w:val="19"/>
                <w:szCs w:val="19"/>
              </w:rPr>
              <w:t>Usability: the operator GUI shall be navigable on a standard display, with all primary actions reachable (scrolling where needed).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89E85" w14:textId="27D0CA3F" w:rsidR="00F932EB" w:rsidRDefault="002B4A72" w:rsidP="00BF777E">
            <w:pPr>
              <w:jc w:val="both"/>
            </w:pPr>
            <w:r>
              <w:rPr>
                <w:sz w:val="19"/>
                <w:szCs w:val="19"/>
              </w:rPr>
              <w:t>R</w:t>
            </w:r>
          </w:p>
        </w:tc>
      </w:tr>
      <w:tr w:rsidR="00F932EB" w14:paraId="48FFD90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7BBEBD26" w14:textId="77777777" w:rsidR="00F932EB" w:rsidRDefault="00000000" w:rsidP="00BF777E">
            <w:pPr>
              <w:jc w:val="both"/>
            </w:pPr>
            <w:r>
              <w:rPr>
                <w:sz w:val="19"/>
                <w:szCs w:val="19"/>
              </w:rPr>
              <w:t>NFR-6</w:t>
            </w:r>
          </w:p>
        </w:tc>
        <w:tc>
          <w:tcPr>
            <w:tcW w:w="67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5F6B46A0" w14:textId="77777777" w:rsidR="00F932EB" w:rsidRDefault="00000000" w:rsidP="00BF777E">
            <w:pPr>
              <w:jc w:val="both"/>
            </w:pPr>
            <w:r>
              <w:rPr>
                <w:sz w:val="19"/>
                <w:szCs w:val="19"/>
              </w:rPr>
              <w:t xml:space="preserve">Performance: a single classification shall return within a few seconds </w:t>
            </w:r>
            <w:proofErr w:type="gramStart"/>
            <w:r>
              <w:rPr>
                <w:sz w:val="19"/>
                <w:szCs w:val="19"/>
              </w:rPr>
              <w:t>on</w:t>
            </w:r>
            <w:proofErr w:type="gramEnd"/>
            <w:r>
              <w:rPr>
                <w:sz w:val="19"/>
                <w:szCs w:val="19"/>
              </w:rPr>
              <w:t xml:space="preserve"> commodity CPU hardware.</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318150A7" w14:textId="5A4C26EC" w:rsidR="00F932EB" w:rsidRDefault="002B4A72" w:rsidP="00BF777E">
            <w:pPr>
              <w:jc w:val="both"/>
            </w:pPr>
            <w:r>
              <w:rPr>
                <w:sz w:val="19"/>
                <w:szCs w:val="19"/>
              </w:rPr>
              <w:t>R</w:t>
            </w:r>
          </w:p>
        </w:tc>
      </w:tr>
      <w:tr w:rsidR="00F932EB" w14:paraId="19A4A45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6C561" w14:textId="77777777" w:rsidR="00F932EB" w:rsidRDefault="00000000" w:rsidP="00BF777E">
            <w:pPr>
              <w:jc w:val="both"/>
            </w:pPr>
            <w:r>
              <w:rPr>
                <w:sz w:val="19"/>
                <w:szCs w:val="19"/>
              </w:rPr>
              <w:t>NFR-7</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EE52B" w14:textId="35EC1C82" w:rsidR="00F932EB" w:rsidRDefault="00000000" w:rsidP="00BF777E">
            <w:pPr>
              <w:jc w:val="both"/>
            </w:pPr>
            <w:r>
              <w:rPr>
                <w:sz w:val="19"/>
                <w:szCs w:val="19"/>
              </w:rPr>
              <w:t xml:space="preserve">Security &amp; confidentiality: data and models shall remain </w:t>
            </w:r>
            <w:r w:rsidR="002B4A72">
              <w:rPr>
                <w:sz w:val="19"/>
                <w:szCs w:val="19"/>
              </w:rPr>
              <w:t xml:space="preserve">strictly within </w:t>
            </w:r>
            <w:r>
              <w:rPr>
                <w:sz w:val="19"/>
                <w:szCs w:val="19"/>
              </w:rPr>
              <w:t>the Project Owner’s</w:t>
            </w:r>
            <w:r w:rsidR="002B4A72">
              <w:rPr>
                <w:sz w:val="19"/>
                <w:szCs w:val="19"/>
              </w:rPr>
              <w:t xml:space="preserve"> local</w:t>
            </w:r>
            <w:r>
              <w:rPr>
                <w:sz w:val="19"/>
                <w:szCs w:val="19"/>
              </w:rPr>
              <w:t xml:space="preserve"> environment; no data is transmitted externally.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A6EAD" w14:textId="77777777" w:rsidR="00F932EB" w:rsidRDefault="00000000" w:rsidP="00BF777E">
            <w:pPr>
              <w:jc w:val="both"/>
            </w:pPr>
            <w:r>
              <w:rPr>
                <w:sz w:val="19"/>
                <w:szCs w:val="19"/>
              </w:rPr>
              <w:t>M</w:t>
            </w:r>
          </w:p>
        </w:tc>
      </w:tr>
      <w:tr w:rsidR="00F932EB" w14:paraId="19FCBBE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5C4147A4" w14:textId="77777777" w:rsidR="00F932EB" w:rsidRDefault="00000000" w:rsidP="00BF777E">
            <w:pPr>
              <w:jc w:val="both"/>
            </w:pPr>
            <w:r>
              <w:rPr>
                <w:sz w:val="19"/>
                <w:szCs w:val="19"/>
              </w:rPr>
              <w:t>NFR-8</w:t>
            </w:r>
          </w:p>
        </w:tc>
        <w:tc>
          <w:tcPr>
            <w:tcW w:w="67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4F664B99" w14:textId="4DBF37BE" w:rsidR="00F932EB" w:rsidRDefault="00000000" w:rsidP="00BF777E">
            <w:pPr>
              <w:jc w:val="both"/>
            </w:pPr>
            <w:r>
              <w:rPr>
                <w:sz w:val="19"/>
                <w:szCs w:val="19"/>
              </w:rPr>
              <w:t xml:space="preserve">Maintainability: configuration (database, paths, hyperparameters) shall be </w:t>
            </w:r>
            <w:r w:rsidR="002B4A72">
              <w:rPr>
                <w:sz w:val="19"/>
                <w:szCs w:val="19"/>
              </w:rPr>
              <w:t>externalized</w:t>
            </w:r>
            <w:r>
              <w:rPr>
                <w:sz w:val="19"/>
                <w:szCs w:val="19"/>
              </w:rPr>
              <w:t xml:space="preserve"> and documented.</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226F1170" w14:textId="1B1330CD" w:rsidR="00F932EB" w:rsidRDefault="002B4A72" w:rsidP="00BF777E">
            <w:pPr>
              <w:jc w:val="both"/>
            </w:pPr>
            <w:r>
              <w:rPr>
                <w:sz w:val="19"/>
                <w:szCs w:val="19"/>
              </w:rPr>
              <w:t>R</w:t>
            </w:r>
          </w:p>
        </w:tc>
      </w:tr>
      <w:tr w:rsidR="00F932EB" w14:paraId="22FCA26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1219A" w14:textId="77777777" w:rsidR="00F932EB" w:rsidRDefault="00000000" w:rsidP="00BF777E">
            <w:pPr>
              <w:jc w:val="both"/>
            </w:pPr>
            <w:r>
              <w:rPr>
                <w:sz w:val="19"/>
                <w:szCs w:val="19"/>
              </w:rPr>
              <w:t>NFR-9</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2C983" w14:textId="5D758DCC" w:rsidR="00F932EB" w:rsidRDefault="00000000" w:rsidP="00BF777E">
            <w:pPr>
              <w:jc w:val="both"/>
            </w:pPr>
            <w:r>
              <w:rPr>
                <w:sz w:val="19"/>
                <w:szCs w:val="19"/>
              </w:rPr>
              <w:t>Resilience: if the backend is unreachable, the desktop application shall fail safe</w:t>
            </w:r>
            <w:r w:rsidR="002B4A72">
              <w:rPr>
                <w:sz w:val="19"/>
                <w:szCs w:val="19"/>
              </w:rPr>
              <w:t>ly</w:t>
            </w:r>
            <w:r>
              <w:rPr>
                <w:sz w:val="19"/>
                <w:szCs w:val="19"/>
              </w:rPr>
              <w:t xml:space="preserve"> and inform the operator rather than produce a misleading result.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9AC1C" w14:textId="2BA6E4EE" w:rsidR="00F932EB" w:rsidRDefault="002B4A72" w:rsidP="00BF777E">
            <w:pPr>
              <w:jc w:val="both"/>
            </w:pPr>
            <w:r>
              <w:rPr>
                <w:sz w:val="19"/>
                <w:szCs w:val="19"/>
              </w:rPr>
              <w:t>R</w:t>
            </w:r>
          </w:p>
        </w:tc>
      </w:tr>
    </w:tbl>
    <w:p w14:paraId="50EE7F3D" w14:textId="77777777" w:rsidR="00F932EB" w:rsidRDefault="00F932EB" w:rsidP="00BF777E">
      <w:pPr>
        <w:spacing w:after="120"/>
        <w:jc w:val="both"/>
      </w:pPr>
    </w:p>
    <w:p w14:paraId="5FC7DA78" w14:textId="77777777" w:rsidR="00752787" w:rsidRDefault="00752787">
      <w:pPr>
        <w:rPr>
          <w:b/>
          <w:bCs/>
          <w:color w:val="2E5E8C"/>
          <w:sz w:val="30"/>
          <w:szCs w:val="30"/>
        </w:rPr>
      </w:pPr>
      <w:r>
        <w:br w:type="page"/>
      </w:r>
    </w:p>
    <w:p w14:paraId="4DDBD767" w14:textId="77777777" w:rsidR="00A22111" w:rsidRPr="00BF777E" w:rsidRDefault="00A22111" w:rsidP="00A22111">
      <w:pPr>
        <w:rPr>
          <w:sz w:val="16"/>
          <w:szCs w:val="16"/>
        </w:rPr>
      </w:pPr>
      <w:bookmarkStart w:id="14" w:name="_Toc229871974"/>
    </w:p>
    <w:p w14:paraId="689427BE" w14:textId="688C0C7C" w:rsidR="00F932EB" w:rsidRDefault="00000000" w:rsidP="00BF777E">
      <w:pPr>
        <w:pStyle w:val="Heading1"/>
        <w:jc w:val="both"/>
      </w:pPr>
      <w:r>
        <w:t>5. Acceptance Criteria</w:t>
      </w:r>
      <w:bookmarkEnd w:id="14"/>
    </w:p>
    <w:p w14:paraId="16C58309" w14:textId="77777777" w:rsidR="00F932EB" w:rsidRDefault="00000000" w:rsidP="00BF777E">
      <w:pPr>
        <w:spacing w:after="160"/>
        <w:jc w:val="both"/>
      </w:pPr>
      <w:r>
        <w:t>The system is accepted against this specification when the following are demonstrated:</w:t>
      </w:r>
    </w:p>
    <w:p w14:paraId="3240B009" w14:textId="4552E782" w:rsidR="00F932EB" w:rsidRDefault="00000000" w:rsidP="00BF777E">
      <w:pPr>
        <w:pStyle w:val="ListParagraph"/>
        <w:numPr>
          <w:ilvl w:val="0"/>
          <w:numId w:val="2"/>
        </w:numPr>
        <w:spacing w:after="80"/>
        <w:jc w:val="both"/>
      </w:pPr>
      <w:r>
        <w:t>A measured-path classification on a known patient returns the correct class at 100% confidence with the authoritative indicator (verified</w:t>
      </w:r>
      <w:r w:rsidR="00CA3427">
        <w:t xml:space="preserve"> with file</w:t>
      </w:r>
      <w:r>
        <w:t xml:space="preserve"> P014, arch 4.69 cm → Normal Foot, 100%).</w:t>
      </w:r>
    </w:p>
    <w:p w14:paraId="2E0BDBF4" w14:textId="77777777" w:rsidR="00752787" w:rsidRPr="00752787" w:rsidRDefault="00752787" w:rsidP="00752787">
      <w:pPr>
        <w:ind w:left="360"/>
        <w:rPr>
          <w:sz w:val="16"/>
          <w:szCs w:val="16"/>
        </w:rPr>
      </w:pPr>
    </w:p>
    <w:p w14:paraId="76AE12D9" w14:textId="00B0F55A" w:rsidR="00F932EB" w:rsidRDefault="00000000" w:rsidP="00BF777E">
      <w:pPr>
        <w:pStyle w:val="ListParagraph"/>
        <w:numPr>
          <w:ilvl w:val="0"/>
          <w:numId w:val="2"/>
        </w:numPr>
        <w:spacing w:after="80"/>
        <w:jc w:val="both"/>
      </w:pPr>
      <w:r>
        <w:t>An estimated-path classification on the same patient is flagged assistive, with honest sub-100% confidence and a confirmation warning (verified</w:t>
      </w:r>
      <w:r w:rsidR="00CA3427">
        <w:t xml:space="preserve"> with file</w:t>
      </w:r>
      <w:r>
        <w:t xml:space="preserve"> P014, no measurements → flagged estimate).</w:t>
      </w:r>
    </w:p>
    <w:p w14:paraId="11151D3D" w14:textId="77777777" w:rsidR="00752787" w:rsidRPr="00752787" w:rsidRDefault="00752787" w:rsidP="00752787">
      <w:pPr>
        <w:ind w:left="360"/>
        <w:rPr>
          <w:sz w:val="16"/>
          <w:szCs w:val="16"/>
        </w:rPr>
      </w:pPr>
    </w:p>
    <w:p w14:paraId="0F15F6E9" w14:textId="77777777" w:rsidR="00F932EB" w:rsidRDefault="00000000" w:rsidP="00BF777E">
      <w:pPr>
        <w:pStyle w:val="ListParagraph"/>
        <w:numPr>
          <w:ilvl w:val="0"/>
          <w:numId w:val="2"/>
        </w:numPr>
        <w:spacing w:after="80"/>
        <w:jc w:val="both"/>
      </w:pPr>
      <w:r>
        <w:t>The dataset-verification script reports five populated classes with no duplicate patients.</w:t>
      </w:r>
    </w:p>
    <w:p w14:paraId="3BC87D45" w14:textId="77777777" w:rsidR="00752787" w:rsidRPr="00752787" w:rsidRDefault="00752787" w:rsidP="00752787">
      <w:pPr>
        <w:ind w:left="360"/>
        <w:rPr>
          <w:sz w:val="16"/>
          <w:szCs w:val="16"/>
        </w:rPr>
      </w:pPr>
    </w:p>
    <w:p w14:paraId="58AE07A8" w14:textId="77777777" w:rsidR="00F932EB" w:rsidRDefault="00000000" w:rsidP="00BF777E">
      <w:pPr>
        <w:pStyle w:val="ListParagraph"/>
        <w:numPr>
          <w:ilvl w:val="0"/>
          <w:numId w:val="2"/>
        </w:numPr>
        <w:spacing w:after="80"/>
        <w:jc w:val="both"/>
      </w:pPr>
      <w:r>
        <w:t>The model-diagnostic script reproduces the measured / image-only / measurement-only decomposition.</w:t>
      </w:r>
    </w:p>
    <w:p w14:paraId="56FCA6DF" w14:textId="77777777" w:rsidR="00752787" w:rsidRPr="00752787" w:rsidRDefault="00752787" w:rsidP="00752787">
      <w:pPr>
        <w:pStyle w:val="ListParagraph"/>
        <w:ind w:left="720"/>
        <w:rPr>
          <w:sz w:val="16"/>
          <w:szCs w:val="16"/>
        </w:rPr>
      </w:pPr>
    </w:p>
    <w:p w14:paraId="2768AF05" w14:textId="77777777" w:rsidR="00F932EB" w:rsidRDefault="00000000" w:rsidP="00BF777E">
      <w:pPr>
        <w:pStyle w:val="ListParagraph"/>
        <w:numPr>
          <w:ilvl w:val="0"/>
          <w:numId w:val="2"/>
        </w:numPr>
        <w:spacing w:after="80"/>
        <w:jc w:val="both"/>
      </w:pPr>
      <w:r>
        <w:t>The container stack starts cleanly and the desktop application connects to it.</w:t>
      </w:r>
    </w:p>
    <w:p w14:paraId="64CF0101" w14:textId="77777777" w:rsidR="00646C2A" w:rsidRPr="00646C2A" w:rsidRDefault="00646C2A" w:rsidP="00646C2A">
      <w:pPr>
        <w:ind w:left="360"/>
        <w:rPr>
          <w:sz w:val="16"/>
          <w:szCs w:val="16"/>
        </w:rPr>
      </w:pPr>
    </w:p>
    <w:p w14:paraId="760F175F" w14:textId="77777777" w:rsidR="00F932EB" w:rsidRDefault="00000000" w:rsidP="00BF777E">
      <w:pPr>
        <w:pStyle w:val="Heading1"/>
        <w:jc w:val="both"/>
      </w:pPr>
      <w:bookmarkStart w:id="15" w:name="_Toc229871975"/>
      <w:r>
        <w:t>6. Known Limitations</w:t>
      </w:r>
      <w:bookmarkEnd w:id="15"/>
    </w:p>
    <w:p w14:paraId="3C009F6F" w14:textId="77777777" w:rsidR="00F932EB" w:rsidRDefault="00000000" w:rsidP="00BF777E">
      <w:pPr>
        <w:pStyle w:val="ListParagraph"/>
        <w:numPr>
          <w:ilvl w:val="0"/>
          <w:numId w:val="2"/>
        </w:numPr>
        <w:spacing w:after="80"/>
        <w:jc w:val="both"/>
      </w:pPr>
      <w:r>
        <w:t>Image-only classification is unreliable for this dataset because arch height is not visually encoded in the supplied views; this path is assistive only by design.</w:t>
      </w:r>
    </w:p>
    <w:p w14:paraId="7091A4A0" w14:textId="77777777" w:rsidR="00646C2A" w:rsidRPr="00646C2A" w:rsidRDefault="00646C2A" w:rsidP="00646C2A">
      <w:pPr>
        <w:ind w:left="360"/>
        <w:rPr>
          <w:sz w:val="16"/>
          <w:szCs w:val="16"/>
        </w:rPr>
      </w:pPr>
    </w:p>
    <w:p w14:paraId="7EF12BFA" w14:textId="77777777" w:rsidR="00F932EB" w:rsidRDefault="00000000" w:rsidP="00BF777E">
      <w:pPr>
        <w:pStyle w:val="ListParagraph"/>
        <w:numPr>
          <w:ilvl w:val="0"/>
          <w:numId w:val="2"/>
        </w:numPr>
        <w:spacing w:after="80"/>
        <w:jc w:val="both"/>
      </w:pPr>
      <w:r>
        <w:t>Estimated measurements are approximate and must be confirmed by clinical measurement before use.</w:t>
      </w:r>
    </w:p>
    <w:p w14:paraId="61400B68" w14:textId="77777777" w:rsidR="00646C2A" w:rsidRPr="00646C2A" w:rsidRDefault="00646C2A" w:rsidP="00646C2A">
      <w:pPr>
        <w:ind w:left="360"/>
        <w:rPr>
          <w:sz w:val="16"/>
          <w:szCs w:val="16"/>
        </w:rPr>
      </w:pPr>
    </w:p>
    <w:p w14:paraId="0531210A" w14:textId="77777777" w:rsidR="00F932EB" w:rsidRDefault="00000000" w:rsidP="00BF777E">
      <w:pPr>
        <w:pStyle w:val="ListParagraph"/>
        <w:numPr>
          <w:ilvl w:val="0"/>
          <w:numId w:val="2"/>
        </w:numPr>
        <w:spacing w:after="80"/>
        <w:jc w:val="both"/>
      </w:pPr>
      <w:r>
        <w:t>Class boundaries follow the project’s fixed bands; reclassification requires updating those bands centrally.</w:t>
      </w:r>
    </w:p>
    <w:p w14:paraId="3B697D09" w14:textId="77777777" w:rsidR="00646C2A" w:rsidRPr="00213C82" w:rsidRDefault="00646C2A" w:rsidP="00213C82">
      <w:pPr>
        <w:ind w:left="360"/>
        <w:rPr>
          <w:sz w:val="16"/>
          <w:szCs w:val="16"/>
        </w:rPr>
      </w:pPr>
    </w:p>
    <w:p w14:paraId="48CD42FE" w14:textId="4472C688" w:rsidR="00F932EB" w:rsidRDefault="00000000" w:rsidP="00BF777E">
      <w:pPr>
        <w:pStyle w:val="Heading1"/>
        <w:jc w:val="both"/>
      </w:pPr>
      <w:bookmarkStart w:id="16" w:name="_Toc229871976"/>
      <w:r>
        <w:t xml:space="preserve">7. </w:t>
      </w:r>
      <w:r w:rsidR="00646C2A">
        <w:t>Authorization</w:t>
      </w:r>
      <w:bookmarkEnd w:id="16"/>
    </w:p>
    <w:p w14:paraId="058FD342" w14:textId="0237202F" w:rsidR="00F932EB" w:rsidRDefault="00000000" w:rsidP="00BF777E">
      <w:pPr>
        <w:spacing w:after="160"/>
        <w:jc w:val="both"/>
      </w:pPr>
      <w:r>
        <w:t>As the Project Owner, the undersigned accepts this System Requirements Specification as the baseline against which the Insole Foot Classification System is delivered and evaluated.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932EB" w14:paraId="75ECA1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45F7FF3E" w14:textId="77777777" w:rsidR="00F932EB" w:rsidRDefault="00000000" w:rsidP="00BF777E">
            <w:pPr>
              <w:jc w:val="both"/>
            </w:pPr>
            <w:r>
              <w:rPr>
                <w:b/>
                <w:bCs/>
                <w:sz w:val="19"/>
                <w:szCs w:val="19"/>
              </w:rPr>
              <w:t>Name</w:t>
            </w:r>
          </w:p>
        </w:tc>
        <w:tc>
          <w:tcPr>
            <w:tcW w:w="312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5607DA8B" w14:textId="77777777" w:rsidR="00F932EB" w:rsidRDefault="00000000" w:rsidP="00BF777E">
            <w:pPr>
              <w:jc w:val="both"/>
            </w:pPr>
            <w:r>
              <w:rPr>
                <w:b/>
                <w:bCs/>
                <w:sz w:val="19"/>
                <w:szCs w:val="19"/>
              </w:rPr>
              <w:t>Signature</w:t>
            </w:r>
          </w:p>
        </w:tc>
        <w:tc>
          <w:tcPr>
            <w:tcW w:w="312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0657EB5A" w14:textId="77777777" w:rsidR="00F932EB" w:rsidRDefault="00000000" w:rsidP="00BF777E">
            <w:pPr>
              <w:jc w:val="both"/>
            </w:pPr>
            <w:r>
              <w:rPr>
                <w:b/>
                <w:bCs/>
                <w:sz w:val="19"/>
                <w:szCs w:val="19"/>
              </w:rPr>
              <w:t>Date</w:t>
            </w:r>
          </w:p>
        </w:tc>
      </w:tr>
      <w:tr w:rsidR="00F932EB" w14:paraId="28A238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BFC54" w14:textId="2D01A17F" w:rsidR="00F932EB" w:rsidRDefault="00000000" w:rsidP="00BF777E">
            <w:pPr>
              <w:jc w:val="both"/>
            </w:pPr>
            <w:r>
              <w:rPr>
                <w:sz w:val="19"/>
                <w:szCs w:val="19"/>
              </w:rPr>
              <w:t xml:space="preserve"> </w:t>
            </w:r>
            <w:r w:rsidR="007E64FD">
              <w:rPr>
                <w:sz w:val="19"/>
                <w:szCs w:val="19"/>
              </w:rPr>
              <w:t>Mohammed Fachry Dwi Handoko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BDB15" w14:textId="77777777" w:rsidR="00F932EB" w:rsidRDefault="00000000" w:rsidP="00BF777E">
            <w:pPr>
              <w:jc w:val="both"/>
            </w:pPr>
            <w:r>
              <w:rPr>
                <w:sz w:val="19"/>
                <w:szCs w:val="19"/>
              </w:rPr>
              <w:t xml:space="preserve">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0BA27" w14:textId="5D85E358" w:rsidR="00F932EB" w:rsidRDefault="00000000" w:rsidP="00BF777E">
            <w:pPr>
              <w:jc w:val="both"/>
            </w:pPr>
            <w:r>
              <w:rPr>
                <w:sz w:val="19"/>
                <w:szCs w:val="19"/>
              </w:rPr>
              <w:t xml:space="preserve"> </w:t>
            </w:r>
            <w:r w:rsidR="007E64FD">
              <w:rPr>
                <w:sz w:val="19"/>
                <w:szCs w:val="19"/>
              </w:rPr>
              <w:t>05 / 16 / 2026</w:t>
            </w:r>
          </w:p>
        </w:tc>
      </w:tr>
      <w:tr w:rsidR="00F932EB" w14:paraId="64ED3DF0"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724BE716" w14:textId="39FD16FF" w:rsidR="00F932EB" w:rsidRDefault="00000000" w:rsidP="00BF777E">
            <w:pPr>
              <w:jc w:val="both"/>
            </w:pPr>
            <w:r>
              <w:rPr>
                <w:sz w:val="18"/>
                <w:szCs w:val="18"/>
              </w:rPr>
              <w:t>Role: Project Owner</w:t>
            </w:r>
            <w:r w:rsidR="007E64FD">
              <w:rPr>
                <w:sz w:val="18"/>
                <w:szCs w:val="18"/>
              </w:rPr>
              <w:t xml:space="preserve"> &amp; Engineer - </w:t>
            </w:r>
            <w:r>
              <w:rPr>
                <w:sz w:val="18"/>
                <w:szCs w:val="18"/>
              </w:rPr>
              <w:t>Insole Foot Classification System</w:t>
            </w:r>
          </w:p>
        </w:tc>
      </w:tr>
    </w:tbl>
    <w:p w14:paraId="7C6DFF45" w14:textId="77777777" w:rsidR="00F932EB" w:rsidRDefault="00F932EB" w:rsidP="00BF777E">
      <w:pPr>
        <w:spacing w:after="240"/>
        <w:jc w:val="both"/>
      </w:pPr>
    </w:p>
    <w:p w14:paraId="22E6E72A" w14:textId="15E31C1B" w:rsidR="00F932EB" w:rsidRDefault="00000000" w:rsidP="00BF777E">
      <w:pPr>
        <w:pBdr>
          <w:top w:val="single" w:sz="4" w:space="6" w:color="CCCCCC"/>
        </w:pBdr>
        <w:jc w:val="both"/>
      </w:pPr>
      <w:r>
        <w:rPr>
          <w:i/>
          <w:iCs/>
          <w:color w:val="5D6779"/>
          <w:sz w:val="18"/>
          <w:szCs w:val="18"/>
        </w:rPr>
        <w:t>This specification should be read together with the Revision of Project Success Criterion. Supporting evidence is reproducible at any time via scripts/verify_dataset.py and scripts/diagnose_model.py.</w:t>
      </w:r>
    </w:p>
    <w:sectPr w:rsidR="00F932E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394E8" w14:textId="77777777" w:rsidR="00836263" w:rsidRDefault="00836263">
      <w:r>
        <w:separator/>
      </w:r>
    </w:p>
  </w:endnote>
  <w:endnote w:type="continuationSeparator" w:id="0">
    <w:p w14:paraId="4651E658" w14:textId="77777777" w:rsidR="00836263" w:rsidRDefault="00836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941AC" w14:textId="77777777" w:rsidR="00F932EB" w:rsidRDefault="00000000">
    <w:pPr>
      <w:jc w:val="center"/>
    </w:pPr>
    <w:r>
      <w:rPr>
        <w:color w:val="5D6779"/>
        <w:sz w:val="16"/>
        <w:szCs w:val="16"/>
      </w:rPr>
      <w:t xml:space="preserve">Page </w:t>
    </w:r>
    <w:r>
      <w:rPr>
        <w:color w:val="5D6779"/>
        <w:sz w:val="16"/>
        <w:szCs w:val="16"/>
      </w:rPr>
      <w:fldChar w:fldCharType="begin"/>
    </w:r>
    <w:r>
      <w:rPr>
        <w:color w:val="5D6779"/>
        <w:sz w:val="16"/>
        <w:szCs w:val="16"/>
      </w:rPr>
      <w:instrText>PAGE</w:instrText>
    </w:r>
    <w:r>
      <w:rPr>
        <w:color w:val="5D6779"/>
        <w:sz w:val="16"/>
        <w:szCs w:val="16"/>
      </w:rPr>
      <w:fldChar w:fldCharType="separate"/>
    </w:r>
    <w:r w:rsidR="0043420A">
      <w:rPr>
        <w:noProof/>
        <w:color w:val="5D6779"/>
        <w:sz w:val="16"/>
        <w:szCs w:val="16"/>
      </w:rPr>
      <w:t>1</w:t>
    </w:r>
    <w:r>
      <w:rPr>
        <w:color w:val="5D6779"/>
        <w:sz w:val="16"/>
        <w:szCs w:val="16"/>
      </w:rPr>
      <w:fldChar w:fldCharType="end"/>
    </w:r>
    <w:r>
      <w:rPr>
        <w:color w:val="5D6779"/>
        <w:sz w:val="16"/>
        <w:szCs w:val="16"/>
      </w:rPr>
      <w:t xml:space="preserve"> of </w:t>
    </w:r>
    <w:r>
      <w:rPr>
        <w:color w:val="5D6779"/>
        <w:sz w:val="16"/>
        <w:szCs w:val="16"/>
      </w:rPr>
      <w:fldChar w:fldCharType="begin"/>
    </w:r>
    <w:r>
      <w:rPr>
        <w:color w:val="5D6779"/>
        <w:sz w:val="16"/>
        <w:szCs w:val="16"/>
      </w:rPr>
      <w:instrText>NUMPAGES</w:instrText>
    </w:r>
    <w:r>
      <w:rPr>
        <w:color w:val="5D6779"/>
        <w:sz w:val="16"/>
        <w:szCs w:val="16"/>
      </w:rPr>
      <w:fldChar w:fldCharType="separate"/>
    </w:r>
    <w:r w:rsidR="0043420A">
      <w:rPr>
        <w:noProof/>
        <w:color w:val="5D6779"/>
        <w:sz w:val="16"/>
        <w:szCs w:val="16"/>
      </w:rPr>
      <w:t>1</w:t>
    </w:r>
    <w:r>
      <w:rPr>
        <w:color w:val="5D677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D0CA5" w14:textId="77777777" w:rsidR="00836263" w:rsidRDefault="00836263">
      <w:r>
        <w:separator/>
      </w:r>
    </w:p>
  </w:footnote>
  <w:footnote w:type="continuationSeparator" w:id="0">
    <w:p w14:paraId="6B03A9AF" w14:textId="77777777" w:rsidR="00836263" w:rsidRDefault="008362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96799" w14:textId="77777777" w:rsidR="00F932EB" w:rsidRDefault="00000000">
    <w:pPr>
      <w:pBdr>
        <w:bottom w:val="single" w:sz="4" w:space="6" w:color="2E5E8C"/>
      </w:pBdr>
    </w:pPr>
    <w:r>
      <w:rPr>
        <w:b/>
        <w:bCs/>
        <w:color w:val="5D6779"/>
        <w:sz w:val="16"/>
        <w:szCs w:val="16"/>
      </w:rPr>
      <w:t>INSOLE FOOT CLASSIFICATION  —  SYSTEM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A0526"/>
    <w:multiLevelType w:val="hybridMultilevel"/>
    <w:tmpl w:val="540A758E"/>
    <w:lvl w:ilvl="0" w:tplc="565A12E8">
      <w:start w:val="1"/>
      <w:numFmt w:val="bullet"/>
      <w:lvlText w:val="•"/>
      <w:lvlJc w:val="left"/>
      <w:pPr>
        <w:ind w:left="720" w:hanging="360"/>
      </w:pPr>
    </w:lvl>
    <w:lvl w:ilvl="1" w:tplc="C3D41E12">
      <w:numFmt w:val="decimal"/>
      <w:lvlText w:val=""/>
      <w:lvlJc w:val="left"/>
    </w:lvl>
    <w:lvl w:ilvl="2" w:tplc="DF9C01B2">
      <w:numFmt w:val="decimal"/>
      <w:lvlText w:val=""/>
      <w:lvlJc w:val="left"/>
    </w:lvl>
    <w:lvl w:ilvl="3" w:tplc="55E0EF84">
      <w:numFmt w:val="decimal"/>
      <w:lvlText w:val=""/>
      <w:lvlJc w:val="left"/>
    </w:lvl>
    <w:lvl w:ilvl="4" w:tplc="19C87742">
      <w:numFmt w:val="decimal"/>
      <w:lvlText w:val=""/>
      <w:lvlJc w:val="left"/>
    </w:lvl>
    <w:lvl w:ilvl="5" w:tplc="8CD664DA">
      <w:numFmt w:val="decimal"/>
      <w:lvlText w:val=""/>
      <w:lvlJc w:val="left"/>
    </w:lvl>
    <w:lvl w:ilvl="6" w:tplc="6316A542">
      <w:numFmt w:val="decimal"/>
      <w:lvlText w:val=""/>
      <w:lvlJc w:val="left"/>
    </w:lvl>
    <w:lvl w:ilvl="7" w:tplc="660A24C8">
      <w:numFmt w:val="decimal"/>
      <w:lvlText w:val=""/>
      <w:lvlJc w:val="left"/>
    </w:lvl>
    <w:lvl w:ilvl="8" w:tplc="92A2D3D4">
      <w:numFmt w:val="decimal"/>
      <w:lvlText w:val=""/>
      <w:lvlJc w:val="left"/>
    </w:lvl>
  </w:abstractNum>
  <w:abstractNum w:abstractNumId="1" w15:restartNumberingAfterBreak="0">
    <w:nsid w:val="65C91F21"/>
    <w:multiLevelType w:val="hybridMultilevel"/>
    <w:tmpl w:val="FC62CA7A"/>
    <w:lvl w:ilvl="0" w:tplc="3914FE40">
      <w:start w:val="1"/>
      <w:numFmt w:val="bullet"/>
      <w:lvlText w:val="●"/>
      <w:lvlJc w:val="left"/>
      <w:pPr>
        <w:ind w:left="720" w:hanging="360"/>
      </w:pPr>
    </w:lvl>
    <w:lvl w:ilvl="1" w:tplc="8BD85640">
      <w:start w:val="1"/>
      <w:numFmt w:val="bullet"/>
      <w:lvlText w:val="○"/>
      <w:lvlJc w:val="left"/>
      <w:pPr>
        <w:ind w:left="1440" w:hanging="360"/>
      </w:pPr>
    </w:lvl>
    <w:lvl w:ilvl="2" w:tplc="4B963FFA">
      <w:start w:val="1"/>
      <w:numFmt w:val="bullet"/>
      <w:lvlText w:val="■"/>
      <w:lvlJc w:val="left"/>
      <w:pPr>
        <w:ind w:left="2160" w:hanging="360"/>
      </w:pPr>
    </w:lvl>
    <w:lvl w:ilvl="3" w:tplc="B9D0DC10">
      <w:start w:val="1"/>
      <w:numFmt w:val="bullet"/>
      <w:lvlText w:val="●"/>
      <w:lvlJc w:val="left"/>
      <w:pPr>
        <w:ind w:left="2880" w:hanging="360"/>
      </w:pPr>
    </w:lvl>
    <w:lvl w:ilvl="4" w:tplc="CC2C284C">
      <w:start w:val="1"/>
      <w:numFmt w:val="bullet"/>
      <w:lvlText w:val="○"/>
      <w:lvlJc w:val="left"/>
      <w:pPr>
        <w:ind w:left="3600" w:hanging="360"/>
      </w:pPr>
    </w:lvl>
    <w:lvl w:ilvl="5" w:tplc="4D3A2F6E">
      <w:start w:val="1"/>
      <w:numFmt w:val="bullet"/>
      <w:lvlText w:val="■"/>
      <w:lvlJc w:val="left"/>
      <w:pPr>
        <w:ind w:left="4320" w:hanging="360"/>
      </w:pPr>
    </w:lvl>
    <w:lvl w:ilvl="6" w:tplc="1E201894">
      <w:start w:val="1"/>
      <w:numFmt w:val="bullet"/>
      <w:lvlText w:val="●"/>
      <w:lvlJc w:val="left"/>
      <w:pPr>
        <w:ind w:left="5040" w:hanging="360"/>
      </w:pPr>
    </w:lvl>
    <w:lvl w:ilvl="7" w:tplc="6BD2E6CC">
      <w:start w:val="1"/>
      <w:numFmt w:val="bullet"/>
      <w:lvlText w:val="●"/>
      <w:lvlJc w:val="left"/>
      <w:pPr>
        <w:ind w:left="5760" w:hanging="360"/>
      </w:pPr>
    </w:lvl>
    <w:lvl w:ilvl="8" w:tplc="C0E007D2">
      <w:start w:val="1"/>
      <w:numFmt w:val="bullet"/>
      <w:lvlText w:val="●"/>
      <w:lvlJc w:val="left"/>
      <w:pPr>
        <w:ind w:left="6480" w:hanging="360"/>
      </w:pPr>
    </w:lvl>
  </w:abstractNum>
  <w:num w:numId="1" w16cid:durableId="1299804310">
    <w:abstractNumId w:val="1"/>
    <w:lvlOverride w:ilvl="0">
      <w:startOverride w:val="1"/>
    </w:lvlOverride>
  </w:num>
  <w:num w:numId="2" w16cid:durableId="20806389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EB"/>
    <w:rsid w:val="00011829"/>
    <w:rsid w:val="00027D9D"/>
    <w:rsid w:val="000C438F"/>
    <w:rsid w:val="00132178"/>
    <w:rsid w:val="001337D8"/>
    <w:rsid w:val="001A113C"/>
    <w:rsid w:val="00205E12"/>
    <w:rsid w:val="00213C82"/>
    <w:rsid w:val="002B4A72"/>
    <w:rsid w:val="002E399A"/>
    <w:rsid w:val="003D5CDF"/>
    <w:rsid w:val="0043420A"/>
    <w:rsid w:val="00566D70"/>
    <w:rsid w:val="00646C2A"/>
    <w:rsid w:val="006961C1"/>
    <w:rsid w:val="00752787"/>
    <w:rsid w:val="007E64FD"/>
    <w:rsid w:val="00836263"/>
    <w:rsid w:val="00884D99"/>
    <w:rsid w:val="009B3006"/>
    <w:rsid w:val="00A22111"/>
    <w:rsid w:val="00AC54CA"/>
    <w:rsid w:val="00AF2EC2"/>
    <w:rsid w:val="00BD6683"/>
    <w:rsid w:val="00BF777E"/>
    <w:rsid w:val="00CA3427"/>
    <w:rsid w:val="00CE7090"/>
    <w:rsid w:val="00D1170E"/>
    <w:rsid w:val="00E56357"/>
    <w:rsid w:val="00F932EB"/>
    <w:rsid w:val="00FB76AA"/>
    <w:rsid w:val="00FD5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C93F0"/>
  <w15:docId w15:val="{2AD9C812-2381-4577-9BC9-BAB3D014E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77E"/>
  </w:style>
  <w:style w:type="paragraph" w:styleId="Heading1">
    <w:name w:val="heading 1"/>
    <w:uiPriority w:val="9"/>
    <w:qFormat/>
    <w:pPr>
      <w:spacing w:before="320" w:after="200"/>
      <w:outlineLvl w:val="0"/>
    </w:pPr>
    <w:rPr>
      <w:b/>
      <w:bCs/>
      <w:color w:val="2E5E8C"/>
      <w:sz w:val="30"/>
      <w:szCs w:val="30"/>
    </w:rPr>
  </w:style>
  <w:style w:type="paragraph" w:styleId="Heading2">
    <w:name w:val="heading 2"/>
    <w:uiPriority w:val="9"/>
    <w:unhideWhenUsed/>
    <w:qFormat/>
    <w:pPr>
      <w:spacing w:before="240" w:after="140"/>
      <w:outlineLvl w:val="1"/>
    </w:pPr>
    <w:rPr>
      <w:b/>
      <w:bCs/>
      <w:color w:val="1A1A1A"/>
      <w:sz w:val="25"/>
      <w:szCs w:val="25"/>
    </w:rPr>
  </w:style>
  <w:style w:type="paragraph" w:styleId="Heading3">
    <w:name w:val="heading 3"/>
    <w:uiPriority w:val="9"/>
    <w:semiHidden/>
    <w:unhideWhenUsed/>
    <w:qFormat/>
    <w:pPr>
      <w:spacing w:before="180" w:after="10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3420A"/>
    <w:pPr>
      <w:spacing w:after="100"/>
    </w:pPr>
  </w:style>
  <w:style w:type="paragraph" w:styleId="TOC2">
    <w:name w:val="toc 2"/>
    <w:basedOn w:val="Normal"/>
    <w:next w:val="Normal"/>
    <w:autoRedefine/>
    <w:uiPriority w:val="39"/>
    <w:unhideWhenUsed/>
    <w:rsid w:val="0043420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1509</Words>
  <Characters>8602</Characters>
  <Application>Microsoft Office Word</Application>
  <DocSecurity>0</DocSecurity>
  <Lines>71</Lines>
  <Paragraphs>20</Paragraphs>
  <ScaleCrop>false</ScaleCrop>
  <Company/>
  <LinksUpToDate>false</LinksUpToDate>
  <CharactersWithSpaces>10091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Fachry Dwi</cp:lastModifiedBy>
  <cp:revision>138</cp:revision>
  <dcterms:created xsi:type="dcterms:W3CDTF">2026-05-16T17:45:00Z</dcterms:created>
  <dcterms:modified xsi:type="dcterms:W3CDTF">2026-05-16T18:00:00Z</dcterms:modified>
</cp:coreProperties>
</file>