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58F" w:rsidRPr="0030358F" w:rsidRDefault="0030358F" w:rsidP="0030358F">
      <w:pPr>
        <w:pStyle w:val="Title"/>
        <w:tabs>
          <w:tab w:val="left" w:pos="6120"/>
        </w:tabs>
        <w:ind w:left="5220"/>
      </w:pPr>
      <w:r>
        <w:t>Game</w:t>
      </w:r>
      <w:r w:rsidRPr="0030358F">
        <w:rPr>
          <w:lang w:val="el-GR"/>
        </w:rPr>
        <w:t xml:space="preserve"> </w:t>
      </w:r>
      <w:r>
        <w:t>of</w:t>
      </w:r>
      <w:r>
        <w:rPr>
          <w:lang w:val="el-GR"/>
        </w:rPr>
        <w:t xml:space="preserve"> </w:t>
      </w:r>
      <w:r>
        <w:t>Life</w:t>
      </w:r>
      <w:r>
        <w:tab/>
      </w:r>
    </w:p>
    <w:p w:rsidR="00B46725" w:rsidRPr="0030358F" w:rsidRDefault="0030358F" w:rsidP="0030358F">
      <w:pPr>
        <w:pStyle w:val="ContactInfo"/>
        <w:ind w:left="4320" w:firstLine="450"/>
        <w:rPr>
          <w:sz w:val="32"/>
          <w:szCs w:val="32"/>
        </w:rPr>
      </w:pPr>
      <w:r w:rsidRPr="0030358F">
        <w:rPr>
          <w:sz w:val="36"/>
          <w:szCs w:val="36"/>
          <w:lang w:val="el-GR"/>
        </w:rPr>
        <w:t>Κω</w:t>
      </w:r>
      <w:r w:rsidRPr="0030358F">
        <w:rPr>
          <w:sz w:val="32"/>
          <w:szCs w:val="32"/>
          <w:lang w:val="el-GR"/>
        </w:rPr>
        <w:t>στοπούλου Καλλιόπη</w:t>
      </w:r>
      <w:r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– sdi1200084</w:t>
      </w:r>
    </w:p>
    <w:p w:rsidR="0030358F" w:rsidRPr="0030358F" w:rsidRDefault="0030358F" w:rsidP="0030358F">
      <w:pPr>
        <w:pStyle w:val="ContactInfo"/>
        <w:ind w:left="4770"/>
        <w:rPr>
          <w:sz w:val="32"/>
          <w:szCs w:val="32"/>
          <w:lang w:val="el-GR"/>
        </w:rPr>
      </w:pPr>
      <w:r w:rsidRPr="0030358F">
        <w:rPr>
          <w:sz w:val="32"/>
          <w:szCs w:val="32"/>
          <w:lang w:val="el-GR"/>
        </w:rPr>
        <w:t xml:space="preserve">Σπάχου Ευαγγελία - </w:t>
      </w:r>
      <w:proofErr w:type="spellStart"/>
      <w:r>
        <w:rPr>
          <w:sz w:val="32"/>
          <w:szCs w:val="32"/>
        </w:rPr>
        <w:t>sdi</w:t>
      </w:r>
      <w:proofErr w:type="spellEnd"/>
      <w:r w:rsidRPr="0030358F">
        <w:rPr>
          <w:sz w:val="32"/>
          <w:szCs w:val="32"/>
          <w:lang w:val="el-GR"/>
        </w:rPr>
        <w:t>1200</w:t>
      </w:r>
    </w:p>
    <w:p w:rsidR="0030358F" w:rsidRPr="0030358F" w:rsidRDefault="0030358F" w:rsidP="0030358F">
      <w:pPr>
        <w:pStyle w:val="ContactInfo"/>
        <w:ind w:left="4770"/>
        <w:rPr>
          <w:lang w:val="el-GR"/>
        </w:rPr>
      </w:pPr>
      <w:r>
        <w:rPr>
          <w:lang w:val="el-GR"/>
        </w:rPr>
        <w:br/>
        <w:t>ΠΑΡΑΛΛΗΛΑ ΣΥΣΤΗΜΑΤΑ – ΣΕΠΤΕΜΒΡΙΟΣ 2017</w:t>
      </w:r>
    </w:p>
    <w:p w:rsidR="003C1E78" w:rsidRDefault="003C1E78" w:rsidP="0030358F">
      <w:pPr>
        <w:pStyle w:val="ContactInfo"/>
        <w:rPr>
          <w:lang w:val="el-GR"/>
        </w:rPr>
      </w:pPr>
    </w:p>
    <w:p w:rsidR="0030358F" w:rsidRPr="0030358F" w:rsidRDefault="0030358F" w:rsidP="00AF2550">
      <w:pPr>
        <w:pStyle w:val="ContactInfo"/>
        <w:ind w:left="0"/>
        <w:rPr>
          <w:lang w:val="el-GR"/>
        </w:rPr>
      </w:pPr>
    </w:p>
    <w:p w:rsidR="00A163D9" w:rsidRPr="00A163D9" w:rsidRDefault="00A163D9" w:rsidP="00341F9B">
      <w:pPr>
        <w:pStyle w:val="Heading1"/>
        <w:ind w:left="270" w:firstLine="2790"/>
        <w:rPr>
          <w:rFonts w:asciiTheme="minorHAnsi" w:hAnsiTheme="minorHAnsi" w:cstheme="minorHAnsi"/>
          <w:sz w:val="32"/>
          <w:szCs w:val="32"/>
          <w:lang w:val="el-GR"/>
        </w:rPr>
      </w:pPr>
      <w:r w:rsidRPr="00A163D9">
        <w:rPr>
          <w:rFonts w:asciiTheme="minorHAnsi" w:hAnsiTheme="minorHAnsi" w:cstheme="minorHAnsi"/>
          <w:sz w:val="32"/>
          <w:szCs w:val="32"/>
          <w:lang w:val="el-GR"/>
        </w:rPr>
        <w:lastRenderedPageBreak/>
        <w:t>ΠΕΡΙΕΧΟΜΕΝΑ</w:t>
      </w: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341F9B" w:rsidP="00341F9B">
      <w:pPr>
        <w:pStyle w:val="ListBullet"/>
        <w:numPr>
          <w:ilvl w:val="0"/>
          <w:numId w:val="0"/>
        </w:numPr>
        <w:ind w:left="216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2D6D73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Γενικός Σχεδιασμός</w:t>
      </w:r>
    </w:p>
    <w:p w:rsidR="00A163D9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Έντολές Μεταγλώττισης/Εκτέλεσης</w:t>
      </w:r>
    </w:p>
    <w:p w:rsidR="00341F9B" w:rsidRPr="00A163D9" w:rsidRDefault="00341F9B" w:rsidP="00341F9B">
      <w:pPr>
        <w:pStyle w:val="ListBullet"/>
        <w:numPr>
          <w:ilvl w:val="0"/>
          <w:numId w:val="0"/>
        </w:numPr>
        <w:ind w:left="99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Default="00A163D9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  <w:lang w:val="el-GR"/>
        </w:rPr>
        <w:t>Σχεδιασμός / Υλοποίηση Κώδικά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A163D9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MPI + OpenMP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A163D9">
        <w:rPr>
          <w:rFonts w:ascii="Times New Roman" w:hAnsi="Times New Roman" w:cs="Times New Roman"/>
          <w:sz w:val="32"/>
          <w:szCs w:val="32"/>
        </w:rPr>
        <w:t>Cuda</w:t>
      </w:r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p w:rsidR="00341F9B" w:rsidRPr="00341F9B" w:rsidRDefault="00A163D9" w:rsidP="00341F9B">
      <w:pPr>
        <w:pStyle w:val="ListBullet"/>
        <w:ind w:left="936" w:hanging="846"/>
        <w:rPr>
          <w:rFonts w:ascii="Times New Roman" w:hAnsi="Times New Roman" w:cs="Times New Roman"/>
          <w:sz w:val="32"/>
          <w:szCs w:val="32"/>
          <w:lang w:val="el-GR"/>
        </w:rPr>
      </w:pPr>
      <w:bookmarkStart w:id="0" w:name="_Hlk491253064"/>
      <w:r w:rsidRPr="00341F9B">
        <w:rPr>
          <w:rFonts w:ascii="Times New Roman" w:hAnsi="Times New Roman" w:cs="Times New Roman"/>
          <w:sz w:val="32"/>
          <w:szCs w:val="32"/>
          <w:lang w:val="el-GR"/>
        </w:rPr>
        <w:t>Μετρήσεις / Μελέτη Κλίμάκωσης</w:t>
      </w:r>
      <w:r w:rsidR="00341F9B">
        <w:rPr>
          <w:rFonts w:ascii="Times New Roman" w:hAnsi="Times New Roman" w:cs="Times New Roman"/>
          <w:sz w:val="32"/>
          <w:szCs w:val="32"/>
        </w:rPr>
        <w:t>:</w:t>
      </w:r>
    </w:p>
    <w:p w:rsidR="00A163D9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 w:rsidRPr="00341F9B">
        <w:rPr>
          <w:rFonts w:ascii="Times New Roman" w:hAnsi="Times New Roman" w:cs="Times New Roman"/>
          <w:sz w:val="32"/>
          <w:szCs w:val="32"/>
        </w:rPr>
        <w:t>MPI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MPI</w:t>
      </w:r>
      <w:r w:rsidRPr="00341F9B">
        <w:rPr>
          <w:rFonts w:ascii="Times New Roman" w:hAnsi="Times New Roman" w:cs="Times New Roman"/>
          <w:sz w:val="32"/>
          <w:szCs w:val="32"/>
          <w:lang w:val="el-GR"/>
        </w:rPr>
        <w:t>+</w:t>
      </w:r>
      <w:r>
        <w:rPr>
          <w:rFonts w:ascii="Times New Roman" w:hAnsi="Times New Roman" w:cs="Times New Roman"/>
          <w:sz w:val="32"/>
          <w:szCs w:val="32"/>
        </w:rPr>
        <w:t>OpenMP</w:t>
      </w:r>
    </w:p>
    <w:p w:rsidR="00341F9B" w:rsidRPr="00341F9B" w:rsidRDefault="00341F9B" w:rsidP="00341F9B">
      <w:pPr>
        <w:pStyle w:val="ListBulle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</w:rPr>
        <w:t>Cuda</w:t>
      </w:r>
    </w:p>
    <w:p w:rsidR="00341F9B" w:rsidRPr="00341F9B" w:rsidRDefault="00341F9B" w:rsidP="00341F9B">
      <w:pPr>
        <w:pStyle w:val="ListBullet"/>
        <w:numPr>
          <w:ilvl w:val="0"/>
          <w:numId w:val="0"/>
        </w:numPr>
        <w:ind w:left="3960"/>
        <w:jc w:val="both"/>
        <w:rPr>
          <w:rFonts w:ascii="Times New Roman" w:hAnsi="Times New Roman" w:cs="Times New Roman"/>
          <w:sz w:val="32"/>
          <w:szCs w:val="32"/>
          <w:lang w:val="el-GR"/>
        </w:rPr>
      </w:pPr>
    </w:p>
    <w:bookmarkEnd w:id="0"/>
    <w:p w:rsidR="00341F9B" w:rsidRPr="00A163D9" w:rsidRDefault="00341F9B" w:rsidP="00341F9B">
      <w:pPr>
        <w:pStyle w:val="ListBullet"/>
        <w:ind w:left="990" w:hanging="900"/>
        <w:jc w:val="both"/>
        <w:rPr>
          <w:rFonts w:ascii="Times New Roman" w:hAnsi="Times New Roman" w:cs="Times New Roman"/>
          <w:sz w:val="32"/>
          <w:szCs w:val="32"/>
          <w:lang w:val="el-GR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Συμπεράσματα</w:t>
      </w:r>
    </w:p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F2550" w:rsidRDefault="00AF2550" w:rsidP="00122300"/>
    <w:p w:rsidR="00A163D9" w:rsidRDefault="00A163D9" w:rsidP="00122300"/>
    <w:p w:rsidR="00A163D9" w:rsidRPr="00DB6E2B" w:rsidRDefault="00A163D9" w:rsidP="00A163D9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Γενικός σχεδιασμοσ</w:t>
      </w:r>
    </w:p>
    <w:p w:rsidR="00A163D9" w:rsidRPr="00341F9B" w:rsidRDefault="00A163D9" w:rsidP="00122300">
      <w:pPr>
        <w:rPr>
          <w:lang w:val="el-GR"/>
        </w:rPr>
      </w:pPr>
    </w:p>
    <w:p w:rsidR="00A163D9" w:rsidRDefault="00341F9B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Το </w:t>
      </w:r>
      <w:r w:rsidR="001852DD" w:rsidRPr="001852DD">
        <w:rPr>
          <w:sz w:val="28"/>
          <w:szCs w:val="28"/>
          <w:lang w:val="el-GR"/>
        </w:rPr>
        <w:t xml:space="preserve">παραδοτέο μας </w:t>
      </w:r>
      <w:r w:rsidRPr="001852DD">
        <w:rPr>
          <w:sz w:val="28"/>
          <w:szCs w:val="28"/>
          <w:lang w:val="el-GR"/>
        </w:rPr>
        <w:t>απαρτίζεται από τρεις φακέλους κάθε ένας απ’ τους οποίους περιέχει την υλοποίηση τ</w:t>
      </w:r>
      <w:r w:rsidR="001852DD" w:rsidRPr="001852DD">
        <w:rPr>
          <w:sz w:val="28"/>
          <w:szCs w:val="28"/>
          <w:lang w:val="el-GR"/>
        </w:rPr>
        <w:t xml:space="preserve">ου προγράμματος </w:t>
      </w:r>
      <w:r w:rsidR="001852DD" w:rsidRPr="001852DD">
        <w:rPr>
          <w:sz w:val="28"/>
          <w:szCs w:val="28"/>
        </w:rPr>
        <w:t>Game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of</w:t>
      </w:r>
      <w:r w:rsidR="001852DD" w:rsidRP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</w:rPr>
        <w:t>Life</w:t>
      </w:r>
      <w:r w:rsidR="001852DD" w:rsidRPr="001852DD">
        <w:rPr>
          <w:sz w:val="28"/>
          <w:szCs w:val="28"/>
          <w:lang w:val="el-GR"/>
        </w:rPr>
        <w:t xml:space="preserve"> που καταδεικνύει το όνομά του </w:t>
      </w:r>
      <w:r w:rsidR="001852DD">
        <w:rPr>
          <w:sz w:val="28"/>
          <w:szCs w:val="28"/>
          <w:lang w:val="el-GR"/>
        </w:rPr>
        <w:t xml:space="preserve"> </w:t>
      </w:r>
      <w:r w:rsidR="001852DD" w:rsidRPr="001852DD">
        <w:rPr>
          <w:sz w:val="28"/>
          <w:szCs w:val="28"/>
          <w:lang w:val="el-GR"/>
        </w:rPr>
        <w:t>(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MPI</w:t>
      </w:r>
      <w:r w:rsidR="001852DD" w:rsidRPr="001852DD">
        <w:rPr>
          <w:sz w:val="28"/>
          <w:szCs w:val="28"/>
          <w:lang w:val="el-GR"/>
        </w:rPr>
        <w:t>+</w:t>
      </w:r>
      <w:r w:rsidR="001852DD" w:rsidRPr="001852DD">
        <w:rPr>
          <w:sz w:val="28"/>
          <w:szCs w:val="28"/>
        </w:rPr>
        <w:t>OpenMP</w:t>
      </w:r>
      <w:r w:rsidR="001852DD" w:rsidRPr="001852DD">
        <w:rPr>
          <w:sz w:val="28"/>
          <w:szCs w:val="28"/>
          <w:lang w:val="el-GR"/>
        </w:rPr>
        <w:t xml:space="preserve">, </w:t>
      </w:r>
      <w:r w:rsidR="001852DD" w:rsidRPr="001852DD">
        <w:rPr>
          <w:sz w:val="28"/>
          <w:szCs w:val="28"/>
        </w:rPr>
        <w:t>Cuda</w:t>
      </w:r>
      <w:r w:rsidR="001852DD" w:rsidRPr="001852DD">
        <w:rPr>
          <w:sz w:val="28"/>
          <w:szCs w:val="28"/>
          <w:lang w:val="el-GR"/>
        </w:rPr>
        <w:t>).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Ο κώδικας των τριών διαφορετικών υλοποιήσεων βρίσκεται μέσα σε αυτούς τους φακέλους ενώ έξω από αυτούς βρίσκεται 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μας κι όποιο άλλο αρχείο μπορεί να κρίνουμε απαραίτητο.</w:t>
      </w:r>
    </w:p>
    <w:p w:rsidR="001852DD" w:rsidRPr="001852DD" w:rsidRDefault="001852DD" w:rsidP="001852DD">
      <w:pPr>
        <w:rPr>
          <w:sz w:val="28"/>
          <w:szCs w:val="28"/>
          <w:lang w:val="el-GR"/>
        </w:rPr>
      </w:pPr>
    </w:p>
    <w:p w:rsidR="001852DD" w:rsidRDefault="001852DD" w:rsidP="001852DD">
      <w:pPr>
        <w:rPr>
          <w:sz w:val="28"/>
          <w:szCs w:val="28"/>
          <w:lang w:val="el-GR"/>
        </w:rPr>
      </w:pPr>
      <w:r w:rsidRPr="001852DD">
        <w:rPr>
          <w:sz w:val="28"/>
          <w:szCs w:val="28"/>
          <w:lang w:val="el-GR"/>
        </w:rPr>
        <w:t xml:space="preserve">Στο </w:t>
      </w:r>
      <w:r w:rsidRPr="001852DD">
        <w:rPr>
          <w:sz w:val="28"/>
          <w:szCs w:val="28"/>
        </w:rPr>
        <w:t>report</w:t>
      </w:r>
      <w:r w:rsidRPr="001852DD">
        <w:rPr>
          <w:sz w:val="28"/>
          <w:szCs w:val="28"/>
          <w:lang w:val="el-GR"/>
        </w:rPr>
        <w:t xml:space="preserve"> αυτό παρουσιάζονται τόσο οι σχεδιαστικές επιλογές/παραδοχές που κάναμε κατα την υλοποίηση της άσκησης όσο και η πλήρης μελέτη της απόδοσης των προγραμμάτων.</w:t>
      </w:r>
    </w:p>
    <w:p w:rsidR="00DB6E2B" w:rsidRDefault="00DB6E2B" w:rsidP="001852DD">
      <w:pPr>
        <w:rPr>
          <w:sz w:val="28"/>
          <w:szCs w:val="28"/>
          <w:lang w:val="el-GR"/>
        </w:rPr>
      </w:pPr>
    </w:p>
    <w:p w:rsidR="00DB6E2B" w:rsidRDefault="00DB6E2B" w:rsidP="001852D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Παραθέτουμε μια λίστα με όλες τις απαιτήσεις που υποχρεούμαστε να λάβουμε υπόψη μας κατα την υλοποίηση και το σχεδιασμό των προγραμμάτων όπως αυτές συζητήθηκαν εκτενώς στις διαλέξεις:</w:t>
      </w:r>
      <w:r>
        <w:rPr>
          <w:sz w:val="28"/>
          <w:szCs w:val="28"/>
          <w:lang w:val="el-GR"/>
        </w:rPr>
        <w:br/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 xml:space="preserve">Διαμοιρασμός δεδομένων σε </w:t>
      </w:r>
      <w:r w:rsidRPr="00DB6E2B">
        <w:rPr>
          <w:b/>
          <w:sz w:val="28"/>
          <w:szCs w:val="28"/>
        </w:rPr>
        <w:t>Blocks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ISend / IReceive / IReduce (Non-blocking communication)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</w:rPr>
        <w:t>Datatypes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>Αποφυγή Αντιγραφών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DB6E2B">
        <w:rPr>
          <w:b/>
          <w:sz w:val="28"/>
          <w:szCs w:val="28"/>
          <w:lang w:val="el-GR"/>
        </w:rPr>
        <w:t xml:space="preserve">Χρήση των: </w:t>
      </w:r>
      <w:r w:rsidRPr="00DB6E2B">
        <w:rPr>
          <w:b/>
          <w:sz w:val="28"/>
          <w:szCs w:val="28"/>
        </w:rPr>
        <w:t>ReceiveInit / SendInit + Start</w:t>
      </w:r>
    </w:p>
    <w:p w:rsidR="00DB6E2B" w:rsidRPr="00DB6E2B" w:rsidRDefault="00DB6E2B" w:rsidP="00DB6E2B">
      <w:pPr>
        <w:pStyle w:val="ListParagraph"/>
        <w:numPr>
          <w:ilvl w:val="0"/>
          <w:numId w:val="17"/>
        </w:numPr>
        <w:rPr>
          <w:b/>
          <w:sz w:val="28"/>
          <w:szCs w:val="28"/>
          <w:lang w:val="el-GR"/>
        </w:rPr>
      </w:pPr>
      <w:r w:rsidRPr="00DB6E2B">
        <w:rPr>
          <w:b/>
          <w:sz w:val="28"/>
          <w:szCs w:val="28"/>
          <w:lang w:val="el-GR"/>
        </w:rPr>
        <w:t>Τοπολογίες – (για την ανακατανομή των διεργασιών και την ενδεχόμενη αύξηση της απόδοσης (</w:t>
      </w:r>
      <w:r w:rsidRPr="00DB6E2B">
        <w:rPr>
          <w:b/>
          <w:sz w:val="28"/>
          <w:szCs w:val="28"/>
        </w:rPr>
        <w:t>reordering</w:t>
      </w:r>
      <w:r w:rsidRPr="00DB6E2B">
        <w:rPr>
          <w:b/>
          <w:sz w:val="28"/>
          <w:szCs w:val="28"/>
          <w:lang w:val="el-GR"/>
        </w:rPr>
        <w:t>))</w:t>
      </w:r>
    </w:p>
    <w:p w:rsidR="00DB6E2B" w:rsidRDefault="00DB6E2B" w:rsidP="00DB6E2B">
      <w:pPr>
        <w:rPr>
          <w:sz w:val="28"/>
          <w:szCs w:val="28"/>
          <w:lang w:val="el-GR"/>
        </w:rPr>
      </w:pPr>
    </w:p>
    <w:p w:rsidR="00DB6E2B" w:rsidRPr="00DB6E2B" w:rsidRDefault="00DB6E2B" w:rsidP="00DB6E2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παραπάνω </w:t>
      </w:r>
      <w:r>
        <w:rPr>
          <w:sz w:val="28"/>
          <w:szCs w:val="28"/>
        </w:rPr>
        <w:t>bullets</w:t>
      </w:r>
      <w:r w:rsidRPr="00DB6E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λήφθηκαν όλα υπόψη μας και θα αναφερθούμε σε αυτά εκτενέστερα στην παράγραφο που αφορά τον σχεδιασμό/υλοποίηση του κώδικα.</w:t>
      </w:r>
    </w:p>
    <w:p w:rsidR="001852DD" w:rsidRPr="00DB6E2B" w:rsidRDefault="001852DD" w:rsidP="00122300">
      <w:pPr>
        <w:rPr>
          <w:lang w:val="el-GR"/>
        </w:rPr>
      </w:pPr>
    </w:p>
    <w:p w:rsidR="001852DD" w:rsidRPr="00DB6E2B" w:rsidRDefault="001852DD" w:rsidP="00122300">
      <w:pPr>
        <w:rPr>
          <w:lang w:val="el-GR"/>
        </w:rPr>
      </w:pPr>
    </w:p>
    <w:p w:rsidR="00A163D9" w:rsidRPr="00DB6E2B" w:rsidRDefault="00DB6E2B" w:rsidP="00DB6E2B">
      <w:pPr>
        <w:pStyle w:val="Heading2"/>
        <w:rPr>
          <w:b/>
          <w:sz w:val="32"/>
          <w:szCs w:val="32"/>
          <w:lang w:val="el-GR"/>
        </w:rPr>
      </w:pPr>
      <w:r w:rsidRPr="00DB6E2B">
        <w:rPr>
          <w:b/>
          <w:sz w:val="32"/>
          <w:szCs w:val="32"/>
          <w:lang w:val="el-GR"/>
        </w:rPr>
        <w:lastRenderedPageBreak/>
        <w:t>ΕΝΤΟΛΕΣ ΜΕΤΑΓΛΩΤΤΙΣΗΣ / ΕΚΤΕΛΕΣΗΣ</w:t>
      </w:r>
    </w:p>
    <w:p w:rsidR="00A163D9" w:rsidRDefault="00A163D9" w:rsidP="00122300">
      <w:pPr>
        <w:rPr>
          <w:lang w:val="el-GR"/>
        </w:rPr>
      </w:pPr>
    </w:p>
    <w:p w:rsidR="00FC159B" w:rsidRPr="00FC159B" w:rsidRDefault="00FC159B" w:rsidP="00122300">
      <w:pPr>
        <w:rPr>
          <w:sz w:val="28"/>
          <w:szCs w:val="28"/>
          <w:lang w:val="el-GR"/>
        </w:rPr>
      </w:pPr>
      <w:r w:rsidRPr="00FC159B">
        <w:rPr>
          <w:sz w:val="28"/>
          <w:szCs w:val="28"/>
          <w:lang w:val="el-GR"/>
        </w:rPr>
        <w:t xml:space="preserve">Δεν κρίναμε απαραίτητη την δημιουργία αρχείου Makefile καθώς οι υλοποιήσεις μας δεν απαρτίζονται από πολλά αρχεία και η μεταγλώττιση επομένως του προγράμματος είναι </w:t>
      </w:r>
      <w:r>
        <w:rPr>
          <w:sz w:val="28"/>
          <w:szCs w:val="28"/>
          <w:lang w:val="el-GR"/>
        </w:rPr>
        <w:t xml:space="preserve">μια </w:t>
      </w:r>
      <w:r w:rsidRPr="00FC159B">
        <w:rPr>
          <w:sz w:val="28"/>
          <w:szCs w:val="28"/>
          <w:lang w:val="el-GR"/>
        </w:rPr>
        <w:t>απλή</w:t>
      </w:r>
      <w:r>
        <w:rPr>
          <w:sz w:val="28"/>
          <w:szCs w:val="28"/>
          <w:lang w:val="el-GR"/>
        </w:rPr>
        <w:t xml:space="preserve"> διαδικασία</w:t>
      </w:r>
      <w:r w:rsidRPr="00FC159B">
        <w:rPr>
          <w:sz w:val="28"/>
          <w:szCs w:val="28"/>
          <w:lang w:val="el-GR"/>
        </w:rPr>
        <w:t>.</w:t>
      </w:r>
    </w:p>
    <w:p w:rsidR="00A163D9" w:rsidRPr="00DB6E2B" w:rsidRDefault="00A163D9" w:rsidP="00122300">
      <w:pPr>
        <w:rPr>
          <w:lang w:val="el-GR"/>
        </w:rPr>
      </w:pPr>
    </w:p>
    <w:p w:rsidR="00A163D9" w:rsidRDefault="00FC159B" w:rsidP="00122300">
      <w:pPr>
        <w:rPr>
          <w:lang w:val="el-GR"/>
        </w:rPr>
      </w:pPr>
      <w:bookmarkStart w:id="1" w:name="_Hlk491254951"/>
      <w:r w:rsidRPr="00FC159B">
        <w:rPr>
          <w:b/>
          <w:sz w:val="24"/>
          <w:szCs w:val="24"/>
          <w:lang w:val="el-GR"/>
        </w:rPr>
        <w:t>ΜΕΤΑΓΛΩΤΤΙΣΗ</w:t>
      </w:r>
      <w:r>
        <w:rPr>
          <w:lang w:val="el-GR"/>
        </w:rPr>
        <w:t>:</w:t>
      </w:r>
    </w:p>
    <w:p w:rsidR="00A163D9" w:rsidRPr="00FE125B" w:rsidRDefault="00FC159B" w:rsidP="00122300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r w:rsidRPr="00FC159B">
        <w:rPr>
          <w:color w:val="C00000"/>
          <w:sz w:val="28"/>
          <w:szCs w:val="28"/>
        </w:rPr>
        <w:t xml:space="preserve">mpicc -o &lt;output&gt; -c </w:t>
      </w:r>
      <w:proofErr w:type="spellStart"/>
      <w:r w:rsidRPr="00FC159B">
        <w:rPr>
          <w:color w:val="C00000"/>
          <w:sz w:val="28"/>
          <w:szCs w:val="28"/>
        </w:rPr>
        <w:t>mpi_GameOfLife.c</w:t>
      </w:r>
      <w:proofErr w:type="spellEnd"/>
      <w:r w:rsidRPr="00FC159B">
        <w:rPr>
          <w:color w:val="C00000"/>
          <w:sz w:val="28"/>
          <w:szCs w:val="28"/>
        </w:rPr>
        <w:t xml:space="preserve"> </w:t>
      </w:r>
      <w:proofErr w:type="spellStart"/>
      <w:r w:rsidRPr="00FC159B">
        <w:rPr>
          <w:color w:val="C00000"/>
          <w:sz w:val="28"/>
          <w:szCs w:val="28"/>
        </w:rPr>
        <w:t>funDefinitions.c</w:t>
      </w:r>
      <w:proofErr w:type="spellEnd"/>
      <w:r w:rsidRPr="00FC159B">
        <w:rPr>
          <w:color w:val="C00000"/>
          <w:sz w:val="28"/>
          <w:szCs w:val="28"/>
        </w:rPr>
        <w:t xml:space="preserve"> -</w:t>
      </w:r>
      <w:proofErr w:type="spellStart"/>
      <w:r w:rsidRPr="00FC159B">
        <w:rPr>
          <w:color w:val="C00000"/>
          <w:sz w:val="28"/>
          <w:szCs w:val="28"/>
        </w:rPr>
        <w:t>lm</w:t>
      </w:r>
      <w:bookmarkEnd w:id="1"/>
      <w:proofErr w:type="spellEnd"/>
      <w:r w:rsidR="00FE125B">
        <w:rPr>
          <w:color w:val="C00000"/>
          <w:sz w:val="28"/>
          <w:szCs w:val="28"/>
        </w:rPr>
        <w:br/>
      </w:r>
    </w:p>
    <w:p w:rsidR="00FC159B" w:rsidRPr="00FC159B" w:rsidRDefault="00FC159B" w:rsidP="00FC159B">
      <w:r w:rsidRPr="00FC159B">
        <w:rPr>
          <w:b/>
          <w:sz w:val="24"/>
          <w:szCs w:val="24"/>
          <w:lang w:val="el-GR"/>
        </w:rPr>
        <w:t>ΕΚΤΕΛΕΣΗ</w:t>
      </w:r>
      <w:r w:rsidRPr="00FC159B">
        <w:t>:</w:t>
      </w:r>
    </w:p>
    <w:p w:rsidR="00FC159B" w:rsidRPr="0007535D" w:rsidRDefault="00FC159B" w:rsidP="003C5B3E">
      <w:pPr>
        <w:pStyle w:val="ListParagraph"/>
        <w:numPr>
          <w:ilvl w:val="0"/>
          <w:numId w:val="18"/>
        </w:numPr>
        <w:rPr>
          <w:color w:val="C00000"/>
          <w:sz w:val="28"/>
          <w:szCs w:val="28"/>
        </w:rPr>
      </w:pPr>
      <w:r w:rsidRPr="00FC159B">
        <w:rPr>
          <w:color w:val="C00000"/>
          <w:sz w:val="28"/>
          <w:szCs w:val="28"/>
        </w:rPr>
        <w:t xml:space="preserve">mpiexec –f </w:t>
      </w:r>
      <w:r w:rsidR="0007535D" w:rsidRPr="00FC159B">
        <w:rPr>
          <w:color w:val="C00000"/>
          <w:sz w:val="28"/>
          <w:szCs w:val="28"/>
        </w:rPr>
        <w:t>machines –</w:t>
      </w:r>
      <w:r w:rsidRPr="00FC159B">
        <w:rPr>
          <w:color w:val="C00000"/>
          <w:sz w:val="28"/>
          <w:szCs w:val="28"/>
        </w:rPr>
        <w:t>n &lt;n&gt; &lt;output&gt;</w:t>
      </w:r>
      <w:r w:rsidR="0007535D">
        <w:rPr>
          <w:color w:val="C00000"/>
          <w:sz w:val="28"/>
          <w:szCs w:val="28"/>
        </w:rPr>
        <w:br/>
      </w:r>
    </w:p>
    <w:p w:rsidR="00A163D9" w:rsidRPr="00FE125B" w:rsidRDefault="00FC159B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Για την απλοποίηση την υλοποίησης του προγράμματος</w:t>
      </w:r>
      <w:r w:rsidR="003C5B3E" w:rsidRPr="00FE125B">
        <w:rPr>
          <w:sz w:val="24"/>
          <w:szCs w:val="24"/>
          <w:lang w:val="el-GR"/>
        </w:rPr>
        <w:t xml:space="preserve"> </w:t>
      </w:r>
      <w:r w:rsidR="0007535D" w:rsidRPr="00FE125B">
        <w:rPr>
          <w:sz w:val="24"/>
          <w:szCs w:val="24"/>
          <w:lang w:val="el-GR"/>
        </w:rPr>
        <w:t xml:space="preserve">(όπως προτάθηκε στις διαλέξεις και το </w:t>
      </w:r>
      <w:r w:rsidR="0007535D" w:rsidRPr="00FE125B">
        <w:rPr>
          <w:sz w:val="24"/>
          <w:szCs w:val="24"/>
        </w:rPr>
        <w:t>eclass</w:t>
      </w:r>
      <w:r w:rsidR="0007535D" w:rsidRPr="00FE125B">
        <w:rPr>
          <w:sz w:val="24"/>
          <w:szCs w:val="24"/>
          <w:lang w:val="el-GR"/>
        </w:rPr>
        <w:t xml:space="preserve"> ) </w:t>
      </w:r>
      <w:r w:rsidR="00187F79" w:rsidRPr="00FE125B">
        <w:rPr>
          <w:sz w:val="24"/>
          <w:szCs w:val="24"/>
          <w:lang w:val="el-GR"/>
        </w:rPr>
        <w:t>κάνουμε τις εξής παραδοχές:</w:t>
      </w:r>
    </w:p>
    <w:p w:rsidR="00187F79" w:rsidRPr="00FE125B" w:rsidRDefault="00187F79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>Απαιτούμε ο πίνακας  (πλέγμα) να είναι τετράγωνος (Ν</w:t>
      </w:r>
      <w:r w:rsidRPr="00FE125B">
        <w:rPr>
          <w:sz w:val="24"/>
          <w:szCs w:val="24"/>
        </w:rPr>
        <w:t>xN</w:t>
      </w:r>
      <w:r w:rsidRPr="00FE125B">
        <w:rPr>
          <w:sz w:val="24"/>
          <w:szCs w:val="24"/>
          <w:lang w:val="el-GR"/>
        </w:rPr>
        <w:t>).</w:t>
      </w:r>
    </w:p>
    <w:p w:rsidR="00FC159B" w:rsidRPr="00FE125B" w:rsidRDefault="00FC159B" w:rsidP="00FC159B">
      <w:pPr>
        <w:pStyle w:val="ListNumber"/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Απαιτούμε το πλήθος των </w:t>
      </w:r>
      <w:r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</w:t>
      </w:r>
      <w:r w:rsidRPr="00FE125B">
        <w:rPr>
          <w:sz w:val="24"/>
          <w:szCs w:val="24"/>
          <w:lang w:val="el-GR"/>
        </w:rPr>
        <w:t xml:space="preserve">στους οποίους θα διαμοιρασθεί ο παραπάνω πίνακας να είναι τετραγωνικός αριθμός. </w:t>
      </w:r>
      <w:r w:rsidR="003C5B3E" w:rsidRPr="00FE125B">
        <w:rPr>
          <w:sz w:val="24"/>
          <w:szCs w:val="24"/>
          <w:lang w:val="el-GR"/>
        </w:rPr>
        <w:t>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*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>) και η ρίζα του (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) να διαιρεί τέλεια την κάθε πλευρά  του πλέγματος (Ν % </w:t>
      </w:r>
      <w:r w:rsidR="003C5B3E" w:rsidRPr="00FE125B">
        <w:rPr>
          <w:sz w:val="24"/>
          <w:szCs w:val="24"/>
        </w:rPr>
        <w:t>x</w:t>
      </w:r>
      <w:r w:rsidR="003C5B3E" w:rsidRPr="00FE125B">
        <w:rPr>
          <w:sz w:val="24"/>
          <w:szCs w:val="24"/>
          <w:lang w:val="el-GR"/>
        </w:rPr>
        <w:t xml:space="preserve"> = 0). Με αυτον τον τρόπο διασφαλίζουμε τον ισομοιρασμό του πίνακα σε διεργασίες.</w:t>
      </w:r>
      <w:r w:rsidR="003C5B3E" w:rsidRPr="00FE125B">
        <w:rPr>
          <w:sz w:val="24"/>
          <w:szCs w:val="24"/>
          <w:lang w:val="el-GR"/>
        </w:rPr>
        <w:br/>
        <w:t xml:space="preserve">Από το σύνολικό αριθμό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 των διεργασιών </w:t>
      </w:r>
      <w:r w:rsidRPr="00FE125B">
        <w:rPr>
          <w:sz w:val="24"/>
          <w:szCs w:val="24"/>
          <w:lang w:val="el-GR"/>
        </w:rPr>
        <w:t xml:space="preserve"> που δίνεται σαν όρισμα στην </w:t>
      </w:r>
      <w:r w:rsidRPr="00FE125B">
        <w:rPr>
          <w:sz w:val="24"/>
          <w:szCs w:val="24"/>
        </w:rPr>
        <w:t>main</w:t>
      </w:r>
      <w:r w:rsidRPr="00FE125B">
        <w:rPr>
          <w:sz w:val="24"/>
          <w:szCs w:val="24"/>
          <w:lang w:val="el-GR"/>
        </w:rPr>
        <w:t xml:space="preserve"> (&lt;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&gt;) </w:t>
      </w:r>
      <w:r w:rsidR="003C5B3E" w:rsidRPr="00FE125B">
        <w:rPr>
          <w:sz w:val="24"/>
          <w:szCs w:val="24"/>
          <w:lang w:val="el-GR"/>
        </w:rPr>
        <w:t xml:space="preserve">, </w:t>
      </w:r>
      <w:r w:rsidR="00187F79" w:rsidRPr="00FE125B">
        <w:rPr>
          <w:sz w:val="24"/>
          <w:szCs w:val="24"/>
          <w:lang w:val="el-GR"/>
        </w:rPr>
        <w:t xml:space="preserve">οι </w:t>
      </w:r>
      <w:r w:rsidR="003C5B3E" w:rsidRPr="00FE125B">
        <w:rPr>
          <w:sz w:val="24"/>
          <w:szCs w:val="24"/>
        </w:rPr>
        <w:t>n</w:t>
      </w:r>
      <w:r w:rsidR="003C5B3E" w:rsidRPr="00FE125B">
        <w:rPr>
          <w:sz w:val="24"/>
          <w:szCs w:val="24"/>
          <w:lang w:val="el-GR"/>
        </w:rPr>
        <w:t xml:space="preserve">-1 διεργασίες θα είναι σύμφωνα με την υλοποίησή μας </w:t>
      </w:r>
      <w:r w:rsidR="003C5B3E" w:rsidRPr="00FE125B">
        <w:rPr>
          <w:sz w:val="24"/>
          <w:szCs w:val="24"/>
        </w:rPr>
        <w:t>workers</w:t>
      </w:r>
      <w:r w:rsidR="003C5B3E" w:rsidRPr="00FE125B">
        <w:rPr>
          <w:sz w:val="24"/>
          <w:szCs w:val="24"/>
          <w:lang w:val="el-GR"/>
        </w:rPr>
        <w:t xml:space="preserve"> ενώ η μια υπολοιπόμενη διεργασία θα είναι ο </w:t>
      </w:r>
      <w:r w:rsidR="003C5B3E" w:rsidRPr="00FE125B">
        <w:rPr>
          <w:sz w:val="24"/>
          <w:szCs w:val="24"/>
        </w:rPr>
        <w:t>Master</w:t>
      </w:r>
      <w:r w:rsidR="003C5B3E" w:rsidRPr="00FE125B">
        <w:rPr>
          <w:sz w:val="24"/>
          <w:szCs w:val="24"/>
          <w:lang w:val="el-GR"/>
        </w:rPr>
        <w:t>.</w:t>
      </w:r>
    </w:p>
    <w:p w:rsidR="003C5B3E" w:rsidRPr="00FE125B" w:rsidRDefault="003C5B3E" w:rsidP="00FC159B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Συνεπώς, οι επιτρεπόμενες γενικά τιμές που μπορεί να πάρει το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σύμφωνα με τον περιορισμό του</w:t>
      </w:r>
      <w:r w:rsidR="00FE125B">
        <w:rPr>
          <w:sz w:val="24"/>
          <w:szCs w:val="24"/>
          <w:lang w:val="el-GR"/>
        </w:rPr>
        <w:t xml:space="preserve"> πλήθους των διεργασιών είναι :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(9+1)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17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(16+1)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26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(25+1)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37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(26+1)</w:t>
      </w:r>
    </w:p>
    <w:p w:rsidR="003C5B3E" w:rsidRPr="00FE125B" w:rsidRDefault="003C5B3E" w:rsidP="003C5B3E">
      <w:pPr>
        <w:pStyle w:val="ListParagraph"/>
        <w:numPr>
          <w:ilvl w:val="0"/>
          <w:numId w:val="16"/>
        </w:numPr>
        <w:rPr>
          <w:sz w:val="24"/>
          <w:szCs w:val="24"/>
          <w:lang w:val="el-GR"/>
        </w:rPr>
      </w:pPr>
      <w:r w:rsidRPr="00FE125B">
        <w:rPr>
          <w:sz w:val="24"/>
          <w:szCs w:val="24"/>
        </w:rPr>
        <w:t>50</w:t>
      </w:r>
      <w:r w:rsidRPr="00FE125B">
        <w:rPr>
          <w:sz w:val="24"/>
          <w:szCs w:val="24"/>
        </w:rPr>
        <w:tab/>
      </w:r>
      <w:r w:rsidRPr="00FE125B">
        <w:rPr>
          <w:sz w:val="24"/>
          <w:szCs w:val="24"/>
        </w:rPr>
        <w:tab/>
        <w:t>(49+1)</w:t>
      </w:r>
    </w:p>
    <w:p w:rsidR="00A163D9" w:rsidRPr="00FE125B" w:rsidRDefault="003C5B3E" w:rsidP="00122300">
      <w:pPr>
        <w:rPr>
          <w:sz w:val="24"/>
          <w:szCs w:val="24"/>
          <w:lang w:val="el-GR"/>
        </w:rPr>
      </w:pPr>
      <w:r w:rsidRPr="00FE125B">
        <w:rPr>
          <w:sz w:val="24"/>
          <w:szCs w:val="24"/>
          <w:lang w:val="el-GR"/>
        </w:rPr>
        <w:t xml:space="preserve">Ακόμα, ανάλογα το μέγεθος του προβλήματος ο παραπάνω αριθμός διεργασιών </w:t>
      </w:r>
      <w:r w:rsidRPr="00FE125B">
        <w:rPr>
          <w:sz w:val="24"/>
          <w:szCs w:val="24"/>
        </w:rPr>
        <w:t>n</w:t>
      </w:r>
      <w:r w:rsidRPr="00FE125B">
        <w:rPr>
          <w:sz w:val="24"/>
          <w:szCs w:val="24"/>
          <w:lang w:val="el-GR"/>
        </w:rPr>
        <w:t xml:space="preserve"> που δίνετ</w:t>
      </w:r>
      <w:r w:rsidR="00187F79" w:rsidRPr="00FE125B">
        <w:rPr>
          <w:sz w:val="24"/>
          <w:szCs w:val="24"/>
          <w:lang w:val="el-GR"/>
        </w:rPr>
        <w:t>αι μπορεί να μην είναι έγκυρος και συνεπώς τότε θα εκτυπώνεται</w:t>
      </w:r>
      <w:r w:rsidRPr="00FE125B">
        <w:rPr>
          <w:sz w:val="24"/>
          <w:szCs w:val="24"/>
          <w:lang w:val="el-GR"/>
        </w:rPr>
        <w:t xml:space="preserve"> μήνυμα λάθους.</w:t>
      </w:r>
    </w:p>
    <w:p w:rsidR="00FE125B" w:rsidRDefault="00FE125B" w:rsidP="00FE125B">
      <w:pPr>
        <w:pStyle w:val="Heading2"/>
        <w:rPr>
          <w:b/>
          <w:sz w:val="32"/>
          <w:szCs w:val="32"/>
          <w:lang w:val="el-GR"/>
        </w:rPr>
      </w:pPr>
      <w:r w:rsidRPr="00FE125B">
        <w:rPr>
          <w:b/>
          <w:sz w:val="32"/>
          <w:szCs w:val="32"/>
          <w:lang w:val="el-GR"/>
        </w:rPr>
        <w:lastRenderedPageBreak/>
        <w:t>σΧΕΔΙΑΣΜΟΣ/ΥΛΟΠΟΙΗΣΗ ΚΩΔΙΚΑ</w:t>
      </w:r>
    </w:p>
    <w:p w:rsidR="00FE125B" w:rsidRPr="00122F7F" w:rsidRDefault="00B14CAC" w:rsidP="00FE125B">
      <w:pPr>
        <w:tabs>
          <w:tab w:val="left" w:pos="3165"/>
        </w:tabs>
        <w:rPr>
          <w:b/>
          <w:caps/>
          <w:sz w:val="32"/>
          <w:szCs w:val="32"/>
          <w:u w:val="single"/>
          <w:lang w:val="el-GR"/>
        </w:rPr>
      </w:pPr>
      <w:r w:rsidRPr="00FE125B">
        <w:rPr>
          <w:b/>
          <w:caps/>
          <w:sz w:val="32"/>
          <w:szCs w:val="32"/>
          <w:u w:val="single"/>
          <w:lang w:val="el-GR"/>
        </w:rPr>
        <w:t>MPI</w:t>
      </w:r>
    </w:p>
    <w:p w:rsidR="00367D0F" w:rsidRDefault="00E0376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>Επιλ</w:t>
      </w:r>
      <w:r>
        <w:rPr>
          <w:lang w:val="el-GR"/>
        </w:rPr>
        <w:t xml:space="preserve">έξαμε στην υλοποίησή μας να ξεχωρίσουμε τον ρόλο του </w:t>
      </w:r>
      <w:r>
        <w:t>master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από αυτόν των </w:t>
      </w:r>
      <w:r>
        <w:t>workers</w:t>
      </w:r>
      <w:r w:rsidRPr="00E0376F">
        <w:rPr>
          <w:lang w:val="el-GR"/>
        </w:rPr>
        <w:t xml:space="preserve">. </w:t>
      </w:r>
      <w:r>
        <w:rPr>
          <w:lang w:val="el-GR"/>
        </w:rPr>
        <w:t xml:space="preserve">Για να το επιτύχουμε αυτό χρειάστηκε να δημιουργήσουμε έναν νέο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group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του οποίου συμπεριλαμβάνονται μόνο οι διεργασίες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(όχι ο </w:t>
      </w:r>
      <w:r>
        <w:t>master</w:t>
      </w:r>
      <w:r w:rsidRPr="00E0376F">
        <w:rPr>
          <w:lang w:val="el-GR"/>
        </w:rPr>
        <w:t xml:space="preserve"> – 0)</w:t>
      </w:r>
      <w:r>
        <w:rPr>
          <w:lang w:val="el-GR"/>
        </w:rPr>
        <w:t xml:space="preserve">. </w:t>
      </w:r>
      <w:r>
        <w:rPr>
          <w:lang w:val="el-GR"/>
        </w:rPr>
        <w:br/>
      </w:r>
      <w:r>
        <w:rPr>
          <w:lang w:val="el-GR"/>
        </w:rPr>
        <w:br/>
        <w:t xml:space="preserve">Η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 xml:space="preserve">(..) </w:t>
      </w:r>
      <w:r>
        <w:rPr>
          <w:lang w:val="el-GR"/>
        </w:rPr>
        <w:t xml:space="preserve">παίρνοντας σαν όρισμα τον καινούριο αυτόν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δημιουργεί τοπολογία στην οποία «συμμετέχουν» και λαμβάνουν συντεταγμένες μόνο οι </w:t>
      </w:r>
      <w:r>
        <w:t>workers</w:t>
      </w:r>
      <w:r w:rsidRPr="00E0376F">
        <w:rPr>
          <w:lang w:val="el-GR"/>
        </w:rPr>
        <w:t>.</w:t>
      </w:r>
      <w:r>
        <w:rPr>
          <w:lang w:val="el-GR"/>
        </w:rPr>
        <w:br/>
      </w:r>
      <w:r>
        <w:rPr>
          <w:lang w:val="el-GR"/>
        </w:rPr>
        <w:br/>
        <w:t xml:space="preserve">Οι </w:t>
      </w:r>
      <w:r>
        <w:t>workers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πλέον επικοινωνούν μεταξύ τους μέσω του </w:t>
      </w:r>
      <w:r>
        <w:t>communicator</w:t>
      </w:r>
      <w:r w:rsidRPr="00E0376F">
        <w:rPr>
          <w:lang w:val="el-GR"/>
        </w:rPr>
        <w:t xml:space="preserve"> </w:t>
      </w:r>
      <w:r>
        <w:rPr>
          <w:lang w:val="el-GR"/>
        </w:rPr>
        <w:t xml:space="preserve">που επιστρέφει η  </w:t>
      </w:r>
      <w:r>
        <w:t>MPI</w:t>
      </w:r>
      <w:r w:rsidRPr="00E0376F">
        <w:rPr>
          <w:lang w:val="el-GR"/>
        </w:rPr>
        <w:t>_</w:t>
      </w:r>
      <w:r>
        <w:t>Cart</w:t>
      </w:r>
      <w:r w:rsidRPr="00E0376F">
        <w:rPr>
          <w:lang w:val="el-GR"/>
        </w:rPr>
        <w:t>_</w:t>
      </w:r>
      <w:r>
        <w:t>create</w:t>
      </w:r>
      <w:r w:rsidRPr="00E0376F">
        <w:rPr>
          <w:lang w:val="el-GR"/>
        </w:rPr>
        <w:t>(..)</w:t>
      </w:r>
      <w:r w:rsidR="00367D0F">
        <w:rPr>
          <w:lang w:val="el-GR"/>
        </w:rPr>
        <w:t xml:space="preserve">. Η </w:t>
      </w:r>
      <w:r>
        <w:rPr>
          <w:lang w:val="el-GR"/>
        </w:rPr>
        <w:t xml:space="preserve">απεικόνιση </w:t>
      </w:r>
      <w:r w:rsidR="00367D0F">
        <w:rPr>
          <w:lang w:val="el-GR"/>
        </w:rPr>
        <w:t xml:space="preserve">των </w:t>
      </w:r>
      <w:r w:rsidR="00367D0F">
        <w:t>task</w:t>
      </w:r>
      <w:r w:rsidR="00367D0F" w:rsidRPr="00367D0F">
        <w:rPr>
          <w:lang w:val="el-GR"/>
        </w:rPr>
        <w:t>_</w:t>
      </w:r>
      <w:r w:rsidR="00367D0F">
        <w:t>ids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σε </w:t>
      </w:r>
      <w:r w:rsidR="00367D0F">
        <w:t>coordinates</w:t>
      </w:r>
      <w:r w:rsidR="00367D0F">
        <w:rPr>
          <w:lang w:val="el-GR"/>
        </w:rPr>
        <w:t xml:space="preserve"> μπορεί να είναι αυθαίρετη και τα </w:t>
      </w:r>
      <w:r w:rsidR="00367D0F">
        <w:t>ids</w:t>
      </w:r>
      <w:r w:rsidR="00367D0F">
        <w:rPr>
          <w:lang w:val="el-GR"/>
        </w:rPr>
        <w:t xml:space="preserve"> των διεργασιών του </w:t>
      </w:r>
      <w:r w:rsidR="00367D0F">
        <w:t>MPI</w:t>
      </w:r>
      <w:r w:rsidR="00367D0F" w:rsidRPr="00367D0F">
        <w:rPr>
          <w:lang w:val="el-GR"/>
        </w:rPr>
        <w:t>_</w:t>
      </w:r>
      <w:r w:rsidR="00367D0F">
        <w:t>COMM</w:t>
      </w:r>
      <w:r w:rsidR="00367D0F" w:rsidRPr="00367D0F">
        <w:rPr>
          <w:lang w:val="el-GR"/>
        </w:rPr>
        <w:t>_</w:t>
      </w:r>
      <w:r w:rsidR="00367D0F">
        <w:t>WORLD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θεωρητικά μπορεί να μην είναι ίδια με αυτά του καινούριου </w:t>
      </w:r>
      <w:r w:rsidR="00367D0F">
        <w:t>communicator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>(</w:t>
      </w:r>
      <w:r w:rsidR="00367D0F">
        <w:t>reordering</w:t>
      </w:r>
      <w:r w:rsidR="00367D0F" w:rsidRPr="00367D0F">
        <w:rPr>
          <w:lang w:val="el-GR"/>
        </w:rPr>
        <w:t>)</w:t>
      </w:r>
      <w:r w:rsidR="00367D0F">
        <w:rPr>
          <w:lang w:val="el-GR"/>
        </w:rPr>
        <w:t xml:space="preserve"> (στην πράξη βέβαια δεν βλέπουμε να συμβαίνει κάτι τέτοιο), συνεπώς η πληροφορία που απαιτείται για την επικοινωνία μεταξύ των </w:t>
      </w:r>
      <w:r w:rsidR="00367D0F">
        <w:t>workers</w:t>
      </w:r>
      <w:r w:rsidR="00367D0F" w:rsidRPr="00367D0F">
        <w:rPr>
          <w:lang w:val="el-GR"/>
        </w:rPr>
        <w:t xml:space="preserve"> </w:t>
      </w:r>
      <w:r w:rsidR="00367D0F">
        <w:rPr>
          <w:lang w:val="el-GR"/>
        </w:rPr>
        <w:t xml:space="preserve">διατίθεται μόνο μέσω του καινούριου </w:t>
      </w:r>
      <w:r w:rsidR="00367D0F">
        <w:t>communicator</w:t>
      </w:r>
      <w:r w:rsidR="00367D0F">
        <w:rPr>
          <w:lang w:val="el-GR"/>
        </w:rPr>
        <w:t>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>διενεργείται για την αποστολή γραμμών-στηλών-κελιών του υποπίνακα μιας διεργασίας σε άλλες διεργασίες που φιλοξενούν υποπίνακες γειτονικούς ως προς αυτόν (</w:t>
      </w:r>
      <w:r w:rsidR="00B14CAC">
        <w:rPr>
          <w:lang w:val="el-GR"/>
        </w:rPr>
        <w:t xml:space="preserve">τον </w:t>
      </w:r>
      <w:r>
        <w:rPr>
          <w:lang w:val="el-GR"/>
        </w:rPr>
        <w:t>υποπίνακα).</w:t>
      </w:r>
    </w:p>
    <w:p w:rsidR="00367D0F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Στο πρόγραμμα μας διενεργείται επικοινωνία μεταξύ των </w:t>
      </w:r>
      <w:r>
        <w:t>workers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master</w:t>
      </w:r>
      <w:r w:rsidRPr="00367D0F">
        <w:rPr>
          <w:lang w:val="el-GR"/>
        </w:rPr>
        <w:t xml:space="preserve"> </w:t>
      </w:r>
      <w:r>
        <w:rPr>
          <w:lang w:val="el-GR"/>
        </w:rPr>
        <w:t xml:space="preserve">για την αποστολή των αρχικών και τελικών υποπινάκων των πρώτων στον δεύτερο ο οποίος θα τους εκτυπώσει με τη σωστή σειρά στο αρχείο </w:t>
      </w:r>
      <w:r>
        <w:t>initial</w:t>
      </w:r>
      <w:r w:rsidRPr="00367D0F">
        <w:rPr>
          <w:lang w:val="el-GR"/>
        </w:rPr>
        <w:t>.</w:t>
      </w:r>
      <w:r>
        <w:t>txt</w:t>
      </w:r>
      <w:r>
        <w:rPr>
          <w:lang w:val="el-GR"/>
        </w:rPr>
        <w:t xml:space="preserve"> και </w:t>
      </w:r>
      <w:r>
        <w:t>final</w:t>
      </w:r>
      <w:r w:rsidRPr="00367D0F">
        <w:rPr>
          <w:lang w:val="el-GR"/>
        </w:rPr>
        <w:t>.</w:t>
      </w:r>
      <w:r>
        <w:t>txt</w:t>
      </w:r>
      <w:r w:rsidRPr="00367D0F">
        <w:rPr>
          <w:lang w:val="el-GR"/>
        </w:rPr>
        <w:t xml:space="preserve"> </w:t>
      </w:r>
      <w:r>
        <w:rPr>
          <w:lang w:val="el-GR"/>
        </w:rPr>
        <w:t>αντίστοιχα</w:t>
      </w:r>
      <w:r w:rsidRPr="00367D0F">
        <w:rPr>
          <w:lang w:val="el-GR"/>
        </w:rPr>
        <w:t xml:space="preserve">. </w:t>
      </w:r>
    </w:p>
    <w:p w:rsidR="00B14CAC" w:rsidRDefault="00367D0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Κάθε </w:t>
      </w:r>
      <w:r>
        <w:t>worker</w:t>
      </w:r>
      <w:r>
        <w:rPr>
          <w:lang w:val="el-GR"/>
        </w:rPr>
        <w:t xml:space="preserve"> αρχι</w:t>
      </w:r>
      <w:r w:rsidR="00B14CAC">
        <w:rPr>
          <w:lang w:val="el-GR"/>
        </w:rPr>
        <w:t xml:space="preserve">κοποιεί τον δικό του υποπίνακα κια γνωρίζει στο τέλος την κατάσταση του τελικού του υποπίνακα. Αυτούς τους δύο υποπίνακες  λοιπόν, στέλνει στον </w:t>
      </w:r>
      <w:r w:rsidR="00B14CAC">
        <w:t>master</w:t>
      </w:r>
      <w:r w:rsidR="00B14CAC" w:rsidRPr="00B14CAC">
        <w:rPr>
          <w:lang w:val="el-GR"/>
        </w:rPr>
        <w:t xml:space="preserve"> </w:t>
      </w:r>
      <w:r w:rsidR="00B14CAC">
        <w:rPr>
          <w:lang w:val="el-GR"/>
        </w:rPr>
        <w:t>που θα αναλάβει την εκτύπωσή τους.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Η αποστολή από τους εργάτες προς τον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και η λήψη από την πλευρά του </w:t>
      </w:r>
      <w:r>
        <w:t>master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γίνονται με </w:t>
      </w:r>
      <w:r>
        <w:t>non</w:t>
      </w:r>
      <w:r w:rsidRPr="00122F7F">
        <w:rPr>
          <w:lang w:val="el-GR"/>
        </w:rPr>
        <w:t>-</w:t>
      </w:r>
      <w:r>
        <w:t>blocking</w:t>
      </w:r>
      <w:r w:rsidRPr="00122F7F">
        <w:rPr>
          <w:lang w:val="el-GR"/>
        </w:rPr>
        <w:t xml:space="preserve"> </w:t>
      </w:r>
      <w:r>
        <w:rPr>
          <w:lang w:val="el-GR"/>
        </w:rPr>
        <w:t>μεθόδους.</w:t>
      </w:r>
    </w:p>
    <w:p w:rsidR="00367D0F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να γνωρίζει ο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πώς να εκτυπώσει τους ληφθέντες υποπίνακες (έστω τους αρχικούς) με τη σωστή σειρά πρέπει να λάβει πληροφορία και για τις συντεταγμένες της διεργασίας που αποστέλει τον καθ’ ένα</w:t>
      </w:r>
      <w:r w:rsidR="00122F7F">
        <w:rPr>
          <w:lang w:val="el-GR"/>
        </w:rPr>
        <w:t xml:space="preserve"> απ’ αυτούς</w:t>
      </w:r>
      <w:r>
        <w:rPr>
          <w:lang w:val="el-GR"/>
        </w:rPr>
        <w:t xml:space="preserve">. Για να το επιτύχουμε αυτό ο κάθε </w:t>
      </w:r>
      <w:r>
        <w:t>worker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στέλνει στον </w:t>
      </w:r>
      <w:r>
        <w:t>master</w:t>
      </w:r>
      <w:r w:rsidRPr="00B14CAC">
        <w:rPr>
          <w:lang w:val="el-GR"/>
        </w:rPr>
        <w:t xml:space="preserve"> </w:t>
      </w:r>
      <w:r>
        <w:rPr>
          <w:lang w:val="el-GR"/>
        </w:rPr>
        <w:t>μαζί με τον υποπίνακα του και τις συντεταγμένες του.</w:t>
      </w:r>
    </w:p>
    <w:p w:rsidR="00B14CAC" w:rsidRDefault="00B14C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Δεδομένου ότι το μέγεθος του υποπίνακα είναι δυναμικό θεωρήσαμε πιο εύκολο να αποφύγουμε την δημιουργία </w:t>
      </w:r>
      <w:r>
        <w:t>datatype</w:t>
      </w:r>
      <w:r w:rsidRPr="00B14CAC">
        <w:rPr>
          <w:lang w:val="el-GR"/>
        </w:rPr>
        <w:t xml:space="preserve"> </w:t>
      </w:r>
      <w:r>
        <w:rPr>
          <w:lang w:val="el-GR"/>
        </w:rPr>
        <w:t xml:space="preserve">για αυτόν τον σκόπο και δεσμεύσαμε απλώς επιπλέον χώρο για τις συντεταγμένες ( για </w:t>
      </w:r>
      <w:r w:rsidRPr="00B14CAC">
        <w:rPr>
          <w:lang w:val="el-GR"/>
        </w:rPr>
        <w:t>2</w:t>
      </w:r>
      <w:r>
        <w:rPr>
          <w:lang w:val="el-GR"/>
        </w:rPr>
        <w:t xml:space="preserve"> </w:t>
      </w:r>
      <w:r>
        <w:t>integers</w:t>
      </w:r>
      <w:r w:rsidRPr="00B14CAC">
        <w:rPr>
          <w:lang w:val="el-GR"/>
        </w:rPr>
        <w:t xml:space="preserve"> ) </w:t>
      </w:r>
      <w:r>
        <w:rPr>
          <w:lang w:val="el-GR"/>
        </w:rPr>
        <w:t xml:space="preserve">στον ίδιο συνεχόμενο χώρο μνήμης όπου αποθηκέυται και ο υποπίνακας. </w:t>
      </w:r>
      <w:r>
        <w:rPr>
          <w:lang w:val="el-GR"/>
        </w:rPr>
        <w:br/>
        <w:t xml:space="preserve">Εξαιτίας αυτού διενεργούνται τέσσερις συνολικά στο πρόγραμμα μας </w:t>
      </w:r>
      <w:r>
        <w:t>memcpy</w:t>
      </w:r>
      <w:r w:rsidRPr="00B14CAC">
        <w:rPr>
          <w:lang w:val="el-GR"/>
        </w:rPr>
        <w:t xml:space="preserve">(..) </w:t>
      </w:r>
      <w:r>
        <w:rPr>
          <w:lang w:val="el-GR"/>
        </w:rPr>
        <w:t xml:space="preserve">για την αντιγραφή 4 συνολικά </w:t>
      </w:r>
      <w:r>
        <w:t>integers</w:t>
      </w:r>
      <w:r w:rsidRPr="00B14CAC">
        <w:rPr>
          <w:lang w:val="el-GR"/>
        </w:rPr>
        <w:t xml:space="preserve">. </w:t>
      </w:r>
      <w:r>
        <w:rPr>
          <w:lang w:val="el-GR"/>
        </w:rPr>
        <w:br/>
      </w:r>
      <w:r w:rsidR="00122F7F">
        <w:rPr>
          <w:lang w:val="el-GR"/>
        </w:rPr>
        <w:t xml:space="preserve">Προτιμήσαμε με άλλα λόγια να ρίξουμε αμελητέα την απόδοση κάνοντας αντιγραφή 16 συνολικά </w:t>
      </w:r>
      <w:r w:rsidR="00122F7F">
        <w:t>bytes</w:t>
      </w:r>
      <w:r w:rsidR="00122F7F" w:rsidRPr="00122F7F">
        <w:rPr>
          <w:lang w:val="el-GR"/>
        </w:rPr>
        <w:t xml:space="preserve"> </w:t>
      </w:r>
      <w:r w:rsidR="00122F7F">
        <w:rPr>
          <w:lang w:val="el-GR"/>
        </w:rPr>
        <w:t>προκειμένου να έχουμε πιο απλό κώδικα.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Κατα τ’ άλλα αποφεύγουμε οπουδήποτε αλλού τις περιττές αντιγραφές δημιουργώντας </w:t>
      </w:r>
      <w:r>
        <w:t>datatypes</w:t>
      </w:r>
      <w:r>
        <w:rPr>
          <w:lang w:val="el-GR"/>
        </w:rPr>
        <w:t>.</w:t>
      </w:r>
    </w:p>
    <w:p w:rsid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την αποστολή των στηλών ενός </w:t>
      </w:r>
      <w:r>
        <w:t>worker</w:t>
      </w:r>
      <w:r w:rsidRPr="00122F7F">
        <w:rPr>
          <w:lang w:val="el-GR"/>
        </w:rPr>
        <w:t xml:space="preserve"> </w:t>
      </w:r>
      <w:r>
        <w:rPr>
          <w:lang w:val="el-GR"/>
        </w:rPr>
        <w:t xml:space="preserve">στον γειτονά του δημιουργείται </w:t>
      </w:r>
      <w:r>
        <w:t>datatype</w:t>
      </w:r>
      <w:r>
        <w:rPr>
          <w:lang w:val="el-GR"/>
        </w:rPr>
        <w:t xml:space="preserve"> με τη βοήθεια της </w:t>
      </w:r>
      <w:r>
        <w:t>MPI</w:t>
      </w:r>
      <w:r w:rsidRPr="00122F7F">
        <w:rPr>
          <w:lang w:val="el-GR"/>
        </w:rPr>
        <w:t>_</w:t>
      </w:r>
      <w:r>
        <w:t>Type</w:t>
      </w:r>
      <w:r w:rsidRPr="00122F7F">
        <w:rPr>
          <w:lang w:val="el-GR"/>
        </w:rPr>
        <w:t>_</w:t>
      </w:r>
      <w:r>
        <w:t>create</w:t>
      </w:r>
      <w:r w:rsidRPr="00122F7F">
        <w:rPr>
          <w:lang w:val="el-GR"/>
        </w:rPr>
        <w:t>_</w:t>
      </w:r>
      <w:r>
        <w:t>subarray</w:t>
      </w:r>
      <w:r w:rsidRPr="00122F7F">
        <w:rPr>
          <w:lang w:val="el-GR"/>
        </w:rPr>
        <w:t xml:space="preserve">(..). </w:t>
      </w:r>
    </w:p>
    <w:p w:rsidR="00122F7F" w:rsidRPr="00122F7F" w:rsidRDefault="00122F7F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 xml:space="preserve">Για την αποστολή των γραμμών δεν θεωρήσαμε σκόπιμη τη χρήση </w:t>
      </w:r>
      <w:r>
        <w:t>datatype</w:t>
      </w:r>
      <w:r w:rsidRPr="00122F7F">
        <w:rPr>
          <w:lang w:val="el-GR"/>
        </w:rPr>
        <w:t xml:space="preserve"> </w:t>
      </w:r>
      <w:r>
        <w:rPr>
          <w:lang w:val="el-GR"/>
        </w:rPr>
        <w:t>μιας και αυτές βρίσκονται ήδη σε συνεχόμενες θέσεις μνήμης.</w:t>
      </w:r>
    </w:p>
    <w:p w:rsidR="00CF37AC" w:rsidRDefault="00367D0F" w:rsidP="00367D0F">
      <w:pPr>
        <w:tabs>
          <w:tab w:val="left" w:pos="3165"/>
        </w:tabs>
        <w:rPr>
          <w:lang w:val="el-GR"/>
        </w:rPr>
      </w:pPr>
      <w:r w:rsidRPr="00E0376F">
        <w:rPr>
          <w:lang w:val="el-GR"/>
        </w:rPr>
        <w:t xml:space="preserve"> </w:t>
      </w:r>
      <w:r w:rsidR="00122F7F">
        <w:rPr>
          <w:lang w:val="el-GR"/>
        </w:rPr>
        <w:t>Τέλος, γ</w:t>
      </w:r>
      <w:r w:rsidR="00FE125B" w:rsidRPr="00E0376F">
        <w:rPr>
          <w:lang w:val="el-GR"/>
        </w:rPr>
        <w:t xml:space="preserve">ια βέλτιστη απόδοση της παραλληλίας ο διαμοιρασμός του πλέγματος στις διεργασίες – </w:t>
      </w:r>
      <w:r w:rsidR="00FE125B" w:rsidRPr="00E0376F">
        <w:t>workers</w:t>
      </w:r>
      <w:r w:rsidR="00FE125B" w:rsidRPr="00E0376F">
        <w:rPr>
          <w:lang w:val="el-GR"/>
        </w:rPr>
        <w:t xml:space="preserve"> </w:t>
      </w:r>
      <w:r w:rsidR="00122F7F">
        <w:rPr>
          <w:lang w:val="el-GR"/>
        </w:rPr>
        <w:t xml:space="preserve">όπως απαιτείτο, </w:t>
      </w:r>
      <w:r w:rsidR="00FE125B" w:rsidRPr="00E0376F">
        <w:rPr>
          <w:lang w:val="el-GR"/>
        </w:rPr>
        <w:t>γίνετ</w:t>
      </w:r>
      <w:r w:rsidR="00E0376F" w:rsidRPr="00E0376F">
        <w:rPr>
          <w:lang w:val="el-GR"/>
        </w:rPr>
        <w:t>αι</w:t>
      </w:r>
      <w:r w:rsidR="00FE125B" w:rsidRPr="00E0376F">
        <w:rPr>
          <w:lang w:val="el-GR"/>
        </w:rPr>
        <w:t xml:space="preserve"> σε </w:t>
      </w:r>
      <w:r w:rsidR="00FE125B" w:rsidRPr="00E0376F">
        <w:t>blocks</w:t>
      </w:r>
      <w:r w:rsidR="00FE125B" w:rsidRPr="00E0376F">
        <w:rPr>
          <w:lang w:val="el-GR"/>
        </w:rPr>
        <w:t>.</w:t>
      </w: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CF37AC" w:rsidRDefault="00CF37AC" w:rsidP="00367D0F">
      <w:pPr>
        <w:tabs>
          <w:tab w:val="left" w:pos="3165"/>
        </w:tabs>
        <w:rPr>
          <w:lang w:val="el-GR"/>
        </w:rPr>
      </w:pPr>
      <w:r>
        <w:rPr>
          <w:lang w:val="el-GR"/>
        </w:rPr>
        <w:t>Για τις περισσότερες από τις παραπάνω αποφάσεις λήφθηκαν υπόψη μας οι οδηγίες/συμβουλές που δόθηκαν κατα τη διάρκεια των διαλέξεων.</w:t>
      </w:r>
    </w:p>
    <w:p w:rsidR="00CF37AC" w:rsidRDefault="00CF37AC" w:rsidP="00367D0F">
      <w:pPr>
        <w:tabs>
          <w:tab w:val="left" w:pos="3165"/>
        </w:tabs>
        <w:rPr>
          <w:lang w:val="el-GR"/>
        </w:rPr>
      </w:pPr>
    </w:p>
    <w:p w:rsidR="00B14CAC" w:rsidRDefault="00E0376F" w:rsidP="00367D0F">
      <w:pPr>
        <w:tabs>
          <w:tab w:val="left" w:pos="3165"/>
        </w:tabs>
        <w:rPr>
          <w:lang w:val="el-GR"/>
        </w:rPr>
      </w:pPr>
      <w:bookmarkStart w:id="2" w:name="_GoBack"/>
      <w:bookmarkEnd w:id="2"/>
      <w:r>
        <w:rPr>
          <w:lang w:val="el-GR"/>
        </w:rPr>
        <w:br/>
      </w:r>
    </w:p>
    <w:p w:rsidR="00E0376F" w:rsidRPr="00E0376F" w:rsidRDefault="00E0376F" w:rsidP="00122F7F">
      <w:pPr>
        <w:pStyle w:val="ListNumber"/>
        <w:numPr>
          <w:ilvl w:val="0"/>
          <w:numId w:val="0"/>
        </w:numPr>
        <w:rPr>
          <w:lang w:val="el-GR"/>
        </w:rPr>
      </w:pPr>
    </w:p>
    <w:sectPr w:rsidR="00E0376F" w:rsidRPr="00E0376F" w:rsidSect="0030358F">
      <w:footerReference w:type="default" r:id="rId8"/>
      <w:headerReference w:type="first" r:id="rId9"/>
      <w:pgSz w:w="12240" w:h="15840"/>
      <w:pgMar w:top="1440" w:right="27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FF7" w:rsidRDefault="008D0FF7">
      <w:pPr>
        <w:spacing w:line="240" w:lineRule="auto"/>
      </w:pPr>
      <w:r>
        <w:separator/>
      </w:r>
    </w:p>
  </w:endnote>
  <w:endnote w:type="continuationSeparator" w:id="0">
    <w:p w:rsidR="008D0FF7" w:rsidRDefault="008D0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Content>
      <w:p w:rsidR="00CF37AC" w:rsidRPr="00190922" w:rsidRDefault="00CF37AC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BE495D">
          <w:rPr>
            <w:noProof/>
          </w:rPr>
          <w:t>5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FF7" w:rsidRDefault="008D0FF7">
      <w:pPr>
        <w:spacing w:line="240" w:lineRule="auto"/>
      </w:pPr>
      <w:r>
        <w:separator/>
      </w:r>
    </w:p>
  </w:footnote>
  <w:footnote w:type="continuationSeparator" w:id="0">
    <w:p w:rsidR="008D0FF7" w:rsidRDefault="008D0F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7AC" w:rsidRDefault="00CF37AC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4" name="Picture 4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0AB9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33E182C"/>
    <w:multiLevelType w:val="hybridMultilevel"/>
    <w:tmpl w:val="9A263048"/>
    <w:lvl w:ilvl="0" w:tplc="5B84721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F5E25"/>
    <w:multiLevelType w:val="hybridMultilevel"/>
    <w:tmpl w:val="98EC120C"/>
    <w:lvl w:ilvl="0" w:tplc="D3A296AA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39BF1747"/>
    <w:multiLevelType w:val="hybridMultilevel"/>
    <w:tmpl w:val="C694A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E75CF8"/>
    <w:multiLevelType w:val="hybridMultilevel"/>
    <w:tmpl w:val="61CAE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4DE1"/>
    <w:multiLevelType w:val="hybridMultilevel"/>
    <w:tmpl w:val="20B05FBE"/>
    <w:lvl w:ilvl="0" w:tplc="3CC6EA4C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3"/>
  </w:num>
  <w:num w:numId="5">
    <w:abstractNumId w:val="17"/>
  </w:num>
  <w:num w:numId="6">
    <w:abstractNumId w:val="18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0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F"/>
    <w:rsid w:val="00016917"/>
    <w:rsid w:val="000228C0"/>
    <w:rsid w:val="0007535D"/>
    <w:rsid w:val="00122300"/>
    <w:rsid w:val="00122F7F"/>
    <w:rsid w:val="00164D64"/>
    <w:rsid w:val="001668E8"/>
    <w:rsid w:val="001852DD"/>
    <w:rsid w:val="00187F79"/>
    <w:rsid w:val="00190922"/>
    <w:rsid w:val="00192BA9"/>
    <w:rsid w:val="001C30B8"/>
    <w:rsid w:val="002D6D73"/>
    <w:rsid w:val="002F1C41"/>
    <w:rsid w:val="0030358F"/>
    <w:rsid w:val="00341F9B"/>
    <w:rsid w:val="00367D0F"/>
    <w:rsid w:val="003C1E78"/>
    <w:rsid w:val="003C5B3E"/>
    <w:rsid w:val="003E1CD2"/>
    <w:rsid w:val="00430D21"/>
    <w:rsid w:val="0047082C"/>
    <w:rsid w:val="00492067"/>
    <w:rsid w:val="00541D83"/>
    <w:rsid w:val="00566A88"/>
    <w:rsid w:val="006C287D"/>
    <w:rsid w:val="006E4ED3"/>
    <w:rsid w:val="00712D08"/>
    <w:rsid w:val="00717041"/>
    <w:rsid w:val="00776ECC"/>
    <w:rsid w:val="007A0A5B"/>
    <w:rsid w:val="007B00EB"/>
    <w:rsid w:val="007B5BFF"/>
    <w:rsid w:val="008238DB"/>
    <w:rsid w:val="00882E6A"/>
    <w:rsid w:val="008D0FF7"/>
    <w:rsid w:val="009466EC"/>
    <w:rsid w:val="009B0674"/>
    <w:rsid w:val="00A163D9"/>
    <w:rsid w:val="00AA480C"/>
    <w:rsid w:val="00AF2550"/>
    <w:rsid w:val="00B14CAC"/>
    <w:rsid w:val="00B46725"/>
    <w:rsid w:val="00BE495D"/>
    <w:rsid w:val="00C01C4E"/>
    <w:rsid w:val="00CF37AC"/>
    <w:rsid w:val="00DB6E2B"/>
    <w:rsid w:val="00E0376F"/>
    <w:rsid w:val="00EF74E1"/>
    <w:rsid w:val="00F72A56"/>
    <w:rsid w:val="00FC159B"/>
    <w:rsid w:val="00FC7FAC"/>
    <w:rsid w:val="00FE125B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97A846"/>
  <w15:chartTrackingRefBased/>
  <w15:docId w15:val="{333C9CB1-094A-477B-8328-F84431C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DB6E2B"/>
    <w:pPr>
      <w:ind w:left="720"/>
      <w:contextualSpacing/>
    </w:pPr>
  </w:style>
  <w:style w:type="paragraph" w:styleId="ListNumber">
    <w:name w:val="List Number"/>
    <w:basedOn w:val="Normal"/>
    <w:uiPriority w:val="12"/>
    <w:qFormat/>
    <w:rsid w:val="00187F7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liope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B9AB0-A8EA-406A-8DA0-092199F4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125</TotalTime>
  <Pages>6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Kalliopi Kostopoulou</dc:creator>
  <cp:lastModifiedBy>Kalliopi Kostopoulou</cp:lastModifiedBy>
  <cp:revision>6</cp:revision>
  <dcterms:created xsi:type="dcterms:W3CDTF">2017-08-23T08:38:00Z</dcterms:created>
  <dcterms:modified xsi:type="dcterms:W3CDTF">2017-08-23T11:02:00Z</dcterms:modified>
  <cp:contentStatus/>
</cp:coreProperties>
</file>