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2ECC" w:rsidRDefault="0044696B">
      <w:pPr>
        <w:rPr>
          <w:sz w:val="28"/>
          <w:szCs w:val="28"/>
        </w:rPr>
      </w:pPr>
      <w:r>
        <w:rPr>
          <w:sz w:val="28"/>
          <w:szCs w:val="28"/>
        </w:rPr>
        <w:t>Риски.</w:t>
      </w:r>
    </w:p>
    <w:p w:rsidR="0044696B" w:rsidRDefault="0044696B">
      <w:pPr>
        <w:rPr>
          <w:sz w:val="28"/>
          <w:szCs w:val="28"/>
        </w:rPr>
      </w:pPr>
    </w:p>
    <w:p w:rsidR="0044696B" w:rsidRDefault="0044696B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5158"/>
        <w:gridCol w:w="3136"/>
        <w:gridCol w:w="3192"/>
        <w:gridCol w:w="2741"/>
      </w:tblGrid>
      <w:tr w:rsidR="0044696B" w:rsidTr="0044696B">
        <w:trPr>
          <w:trHeight w:val="671"/>
        </w:trPr>
        <w:tc>
          <w:tcPr>
            <w:tcW w:w="1161" w:type="dxa"/>
            <w:vAlign w:val="center"/>
          </w:tcPr>
          <w:p w:rsidR="0044696B" w:rsidRDefault="0044696B" w:rsidP="004469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Риски</w:t>
            </w:r>
          </w:p>
        </w:tc>
        <w:tc>
          <w:tcPr>
            <w:tcW w:w="5158" w:type="dxa"/>
            <w:vAlign w:val="center"/>
          </w:tcPr>
          <w:p w:rsidR="0044696B" w:rsidRDefault="0044696B" w:rsidP="004469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риска</w:t>
            </w:r>
          </w:p>
        </w:tc>
        <w:tc>
          <w:tcPr>
            <w:tcW w:w="3136" w:type="dxa"/>
            <w:vAlign w:val="center"/>
          </w:tcPr>
          <w:p w:rsidR="0044696B" w:rsidRDefault="0044696B" w:rsidP="004469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Последствия</w:t>
            </w:r>
          </w:p>
        </w:tc>
        <w:tc>
          <w:tcPr>
            <w:tcW w:w="3192" w:type="dxa"/>
            <w:vAlign w:val="center"/>
          </w:tcPr>
          <w:p w:rsidR="0044696B" w:rsidRDefault="0044696B" w:rsidP="004469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Вероятность</w:t>
            </w:r>
          </w:p>
        </w:tc>
        <w:tc>
          <w:tcPr>
            <w:tcW w:w="2741" w:type="dxa"/>
            <w:vAlign w:val="center"/>
          </w:tcPr>
          <w:p w:rsidR="0044696B" w:rsidRDefault="0044696B" w:rsidP="004469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</w:t>
            </w:r>
          </w:p>
        </w:tc>
      </w:tr>
      <w:tr w:rsidR="0044696B" w:rsidTr="0044696B">
        <w:trPr>
          <w:trHeight w:val="412"/>
        </w:trPr>
        <w:tc>
          <w:tcPr>
            <w:tcW w:w="1161" w:type="dxa"/>
          </w:tcPr>
          <w:p w:rsidR="0044696B" w:rsidRDefault="0044696B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Р.1</w:t>
            </w:r>
          </w:p>
        </w:tc>
        <w:tc>
          <w:tcPr>
            <w:tcW w:w="5158" w:type="dxa"/>
          </w:tcPr>
          <w:p w:rsidR="0044696B" w:rsidRDefault="0044696B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главным разработчиком произойдет беда.</w:t>
            </w:r>
          </w:p>
        </w:tc>
        <w:tc>
          <w:tcPr>
            <w:tcW w:w="3136" w:type="dxa"/>
          </w:tcPr>
          <w:p w:rsidR="0044696B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Задержатся разработки программы</w:t>
            </w:r>
          </w:p>
        </w:tc>
        <w:tc>
          <w:tcPr>
            <w:tcW w:w="3192" w:type="dxa"/>
          </w:tcPr>
          <w:p w:rsidR="0044696B" w:rsidRDefault="0044696B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15%</w:t>
            </w:r>
          </w:p>
        </w:tc>
        <w:tc>
          <w:tcPr>
            <w:tcW w:w="2741" w:type="dxa"/>
          </w:tcPr>
          <w:p w:rsidR="0044696B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Иметь помощника, который будет хотя бы частично знать код</w:t>
            </w:r>
          </w:p>
        </w:tc>
      </w:tr>
      <w:tr w:rsidR="0005737F" w:rsidTr="0044696B">
        <w:trPr>
          <w:trHeight w:val="412"/>
        </w:trPr>
        <w:tc>
          <w:tcPr>
            <w:tcW w:w="1161" w:type="dxa"/>
          </w:tcPr>
          <w:p w:rsidR="0005737F" w:rsidRP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Р.2</w:t>
            </w:r>
          </w:p>
        </w:tc>
        <w:tc>
          <w:tcPr>
            <w:tcW w:w="5158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Дефицит специалистов </w:t>
            </w:r>
          </w:p>
        </w:tc>
        <w:tc>
          <w:tcPr>
            <w:tcW w:w="3136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Один программист занимается разными проектами</w:t>
            </w:r>
          </w:p>
        </w:tc>
        <w:tc>
          <w:tcPr>
            <w:tcW w:w="3192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Постоянно</w:t>
            </w:r>
          </w:p>
        </w:tc>
        <w:tc>
          <w:tcPr>
            <w:tcW w:w="2741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Обучение новых специалистов.</w:t>
            </w:r>
          </w:p>
        </w:tc>
      </w:tr>
      <w:tr w:rsidR="0005737F" w:rsidTr="0044696B">
        <w:trPr>
          <w:trHeight w:val="412"/>
        </w:trPr>
        <w:tc>
          <w:tcPr>
            <w:tcW w:w="1161" w:type="dxa"/>
          </w:tcPr>
          <w:p w:rsidR="0005737F" w:rsidRPr="0005737F" w:rsidRDefault="0005737F" w:rsidP="004469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Р.3</w:t>
            </w:r>
          </w:p>
        </w:tc>
        <w:tc>
          <w:tcPr>
            <w:tcW w:w="5158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36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05737F" w:rsidRDefault="0005737F" w:rsidP="0044696B">
            <w:pPr>
              <w:rPr>
                <w:sz w:val="28"/>
                <w:szCs w:val="28"/>
              </w:rPr>
            </w:pPr>
          </w:p>
        </w:tc>
      </w:tr>
    </w:tbl>
    <w:p w:rsidR="0044696B" w:rsidRPr="0044696B" w:rsidRDefault="0044696B">
      <w:pPr>
        <w:rPr>
          <w:sz w:val="28"/>
          <w:szCs w:val="28"/>
        </w:rPr>
      </w:pPr>
    </w:p>
    <w:sectPr w:rsidR="0044696B" w:rsidRPr="0044696B" w:rsidSect="004469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6B"/>
    <w:rsid w:val="0005737F"/>
    <w:rsid w:val="003A4225"/>
    <w:rsid w:val="0044696B"/>
    <w:rsid w:val="007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53F8"/>
  <w15:chartTrackingRefBased/>
  <w15:docId w15:val="{A2796852-0D93-46DA-A51C-6C076E52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npk-s80-1</dc:creator>
  <cp:keywords/>
  <dc:description/>
  <cp:lastModifiedBy>npk-s80-1</cp:lastModifiedBy>
  <cp:revision>1</cp:revision>
  <dcterms:created xsi:type="dcterms:W3CDTF">2022-09-23T06:44:00Z</dcterms:created>
  <dcterms:modified xsi:type="dcterms:W3CDTF">2022-09-23T07:09:00Z</dcterms:modified>
</cp:coreProperties>
</file>