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108621"/>
        <w:docPartObj>
          <w:docPartGallery w:val="Cover Pages"/>
          <w:docPartUnique/>
        </w:docPartObj>
      </w:sdtPr>
      <w:sdtEndPr>
        <w:rPr>
          <w:sz w:val="44"/>
          <w:szCs w:val="44"/>
        </w:rPr>
      </w:sdtEndPr>
      <w:sdtContent>
        <w:p w14:paraId="71B2412D" w14:textId="215CE300" w:rsidR="00744ACA" w:rsidRDefault="00744ACA"/>
        <w:p w14:paraId="156EF526" w14:textId="0CE200B8" w:rsidR="00744ACA" w:rsidRDefault="00744ACA">
          <w:pPr>
            <w:rPr>
              <w:sz w:val="44"/>
              <w:szCs w:val="44"/>
            </w:rPr>
          </w:pPr>
          <w:r>
            <w:rPr>
              <w:noProof/>
            </w:rPr>
            <mc:AlternateContent>
              <mc:Choice Requires="wps">
                <w:drawing>
                  <wp:anchor distT="0" distB="0" distL="182880" distR="182880" simplePos="0" relativeHeight="251660288" behindDoc="0" locked="0" layoutInCell="1" allowOverlap="1" wp14:anchorId="390774ED" wp14:editId="4093B9B8">
                    <wp:simplePos x="0" y="0"/>
                    <wp:positionH relativeFrom="margin">
                      <wp:posOffset>-138430</wp:posOffset>
                    </wp:positionH>
                    <wp:positionV relativeFrom="page">
                      <wp:posOffset>5434330</wp:posOffset>
                    </wp:positionV>
                    <wp:extent cx="6555740" cy="1949450"/>
                    <wp:effectExtent l="0" t="0" r="0" b="12700"/>
                    <wp:wrapSquare wrapText="bothSides"/>
                    <wp:docPr id="131" name="Текстовое поле 131"/>
                    <wp:cNvGraphicFramePr/>
                    <a:graphic xmlns:a="http://schemas.openxmlformats.org/drawingml/2006/main">
                      <a:graphicData uri="http://schemas.microsoft.com/office/word/2010/wordprocessingShape">
                        <wps:wsp>
                          <wps:cNvSpPr txBox="1"/>
                          <wps:spPr>
                            <a:xfrm>
                              <a:off x="0" y="0"/>
                              <a:ext cx="6555740" cy="1949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8FEC28" w14:textId="2E08FFB9" w:rsidR="00483897" w:rsidRPr="00EE7199" w:rsidRDefault="00FC7C7B">
                                <w:pPr>
                                  <w:pStyle w:val="a3"/>
                                  <w:spacing w:before="40" w:after="560" w:line="216" w:lineRule="auto"/>
                                  <w:rPr>
                                    <w:color w:val="4472C4" w:themeColor="accent1"/>
                                    <w:sz w:val="72"/>
                                    <w:szCs w:val="72"/>
                                  </w:rPr>
                                </w:pPr>
                                <w:sdt>
                                  <w:sdtPr>
                                    <w:rPr>
                                      <w:color w:val="4472C4" w:themeColor="accent1"/>
                                      <w:sz w:val="72"/>
                                      <w:szCs w:val="7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83897">
                                      <w:rPr>
                                        <w:color w:val="4472C4" w:themeColor="accent1"/>
                                        <w:sz w:val="72"/>
                                        <w:szCs w:val="72"/>
                                      </w:rPr>
                                      <w:t>Computational Practicum Report</w:t>
                                    </w:r>
                                  </w:sdtContent>
                                </w:sdt>
                              </w:p>
                              <w:sdt>
                                <w:sdtPr>
                                  <w:rPr>
                                    <w:caps/>
                                    <w:color w:val="1F4E79" w:themeColor="accent5" w:themeShade="80"/>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D63915F" w14:textId="546E970A" w:rsidR="00483897" w:rsidRPr="00EE7199" w:rsidRDefault="00483897">
                                    <w:pPr>
                                      <w:pStyle w:val="a3"/>
                                      <w:spacing w:before="40" w:after="40"/>
                                      <w:rPr>
                                        <w:caps/>
                                        <w:color w:val="1F4E79" w:themeColor="accent5" w:themeShade="80"/>
                                        <w:sz w:val="28"/>
                                        <w:szCs w:val="28"/>
                                      </w:rPr>
                                    </w:pPr>
                                    <w:r>
                                      <w:rPr>
                                        <w:caps/>
                                        <w:color w:val="1F4E79" w:themeColor="accent5" w:themeShade="80"/>
                                        <w:sz w:val="28"/>
                                        <w:szCs w:val="28"/>
                                      </w:rPr>
                                      <w:t>Differential Equations</w:t>
                                    </w:r>
                                  </w:p>
                                </w:sdtContent>
                              </w:sdt>
                              <w:sdt>
                                <w:sdtPr>
                                  <w:rPr>
                                    <w:caps/>
                                    <w:color w:val="5B9BD5" w:themeColor="accent5"/>
                                    <w:sz w:val="24"/>
                                    <w:szCs w:val="24"/>
                                    <w:lang w:val="ru-RU"/>
                                  </w:rPr>
                                  <w:alias w:val="Автор"/>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FCCD75C" w14:textId="692FBCD1" w:rsidR="00483897" w:rsidRPr="00744ACA" w:rsidRDefault="00483897">
                                    <w:pPr>
                                      <w:pStyle w:val="a3"/>
                                      <w:spacing w:before="80" w:after="40"/>
                                      <w:rPr>
                                        <w:caps/>
                                        <w:color w:val="5B9BD5" w:themeColor="accent5"/>
                                        <w:sz w:val="24"/>
                                        <w:szCs w:val="24"/>
                                        <w:lang w:val="ru-RU"/>
                                      </w:rPr>
                                    </w:pPr>
                                    <w:r>
                                      <w:rPr>
                                        <w:caps/>
                                        <w:color w:val="5B9BD5" w:themeColor="accent5"/>
                                        <w:sz w:val="24"/>
                                        <w:szCs w:val="24"/>
                                      </w:rPr>
                                      <w:t>Vladislav Kantaev. Bs18-06</w:t>
                                    </w:r>
                                    <w:r w:rsidR="00B16B11">
                                      <w:rPr>
                                        <w:caps/>
                                        <w:color w:val="5B9BD5" w:themeColor="accent5"/>
                                        <w:sz w:val="24"/>
                                        <w:szCs w:val="24"/>
                                      </w:rPr>
                                      <w:t>. Variant 11</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90774ED" id="_x0000_t202" coordsize="21600,21600" o:spt="202" path="m,l,21600r21600,l21600,xe">
                    <v:stroke joinstyle="miter"/>
                    <v:path gradientshapeok="t" o:connecttype="rect"/>
                  </v:shapetype>
                  <v:shape id="Текстовое поле 131" o:spid="_x0000_s1026" type="#_x0000_t202" style="position:absolute;margin-left:-10.9pt;margin-top:427.9pt;width:516.2pt;height:153.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" filled="f" stroked="f" strokeweight=".5pt">
                    <v:textbox inset="0,0,0,0">
                      <w:txbxContent>
                        <w:p w14:paraId="358FEC28" w14:textId="2E08FFB9" w:rsidR="00483897" w:rsidRPr="00EE7199" w:rsidRDefault="00FC7C7B">
                          <w:pPr>
                            <w:pStyle w:val="a3"/>
                            <w:spacing w:before="40" w:after="560" w:line="216" w:lineRule="auto"/>
                            <w:rPr>
                              <w:color w:val="4472C4" w:themeColor="accent1"/>
                              <w:sz w:val="72"/>
                              <w:szCs w:val="72"/>
                            </w:rPr>
                          </w:pPr>
                          <w:sdt>
                            <w:sdtPr>
                              <w:rPr>
                                <w:color w:val="4472C4" w:themeColor="accent1"/>
                                <w:sz w:val="72"/>
                                <w:szCs w:val="7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83897">
                                <w:rPr>
                                  <w:color w:val="4472C4" w:themeColor="accent1"/>
                                  <w:sz w:val="72"/>
                                  <w:szCs w:val="72"/>
                                </w:rPr>
                                <w:t>Computational Practicum Report</w:t>
                              </w:r>
                            </w:sdtContent>
                          </w:sdt>
                        </w:p>
                        <w:sdt>
                          <w:sdtPr>
                            <w:rPr>
                              <w:caps/>
                              <w:color w:val="1F4E79" w:themeColor="accent5" w:themeShade="80"/>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D63915F" w14:textId="546E970A" w:rsidR="00483897" w:rsidRPr="00EE7199" w:rsidRDefault="00483897">
                              <w:pPr>
                                <w:pStyle w:val="a3"/>
                                <w:spacing w:before="40" w:after="40"/>
                                <w:rPr>
                                  <w:caps/>
                                  <w:color w:val="1F4E79" w:themeColor="accent5" w:themeShade="80"/>
                                  <w:sz w:val="28"/>
                                  <w:szCs w:val="28"/>
                                </w:rPr>
                              </w:pPr>
                              <w:r>
                                <w:rPr>
                                  <w:caps/>
                                  <w:color w:val="1F4E79" w:themeColor="accent5" w:themeShade="80"/>
                                  <w:sz w:val="28"/>
                                  <w:szCs w:val="28"/>
                                </w:rPr>
                                <w:t>Differential Equations</w:t>
                              </w:r>
                            </w:p>
                          </w:sdtContent>
                        </w:sdt>
                        <w:sdt>
                          <w:sdtPr>
                            <w:rPr>
                              <w:caps/>
                              <w:color w:val="5B9BD5" w:themeColor="accent5"/>
                              <w:sz w:val="24"/>
                              <w:szCs w:val="24"/>
                              <w:lang w:val="ru-RU"/>
                            </w:rPr>
                            <w:alias w:val="Автор"/>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FCCD75C" w14:textId="692FBCD1" w:rsidR="00483897" w:rsidRPr="00744ACA" w:rsidRDefault="00483897">
                              <w:pPr>
                                <w:pStyle w:val="a3"/>
                                <w:spacing w:before="80" w:after="40"/>
                                <w:rPr>
                                  <w:caps/>
                                  <w:color w:val="5B9BD5" w:themeColor="accent5"/>
                                  <w:sz w:val="24"/>
                                  <w:szCs w:val="24"/>
                                  <w:lang w:val="ru-RU"/>
                                </w:rPr>
                              </w:pPr>
                              <w:r>
                                <w:rPr>
                                  <w:caps/>
                                  <w:color w:val="5B9BD5" w:themeColor="accent5"/>
                                  <w:sz w:val="24"/>
                                  <w:szCs w:val="24"/>
                                </w:rPr>
                                <w:t>Vladislav Kantaev. Bs18-06</w:t>
                              </w:r>
                              <w:r w:rsidR="00B16B11">
                                <w:rPr>
                                  <w:caps/>
                                  <w:color w:val="5B9BD5" w:themeColor="accent5"/>
                                  <w:sz w:val="24"/>
                                  <w:szCs w:val="24"/>
                                </w:rPr>
                                <w:t>. Variant 11</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A26275A" wp14:editId="24C0A0B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Прямоугольник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19-01-01T00:00:00Z">
                                    <w:dateFormat w:val="yyyy"/>
                                    <w:lid w:val="ru-RU"/>
                                    <w:storeMappedDataAs w:val="dateTime"/>
                                    <w:calendar w:val="gregorian"/>
                                  </w:date>
                                </w:sdtPr>
                                <w:sdtEndPr/>
                                <w:sdtContent>
                                  <w:p w14:paraId="7F6F9115" w14:textId="383006FE" w:rsidR="00483897" w:rsidRDefault="00483897">
                                    <w:pPr>
                                      <w:pStyle w:val="a3"/>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A26275A" id="Прямоугольник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" fillcolor="#4472c4 [3204]" stroked="f" strokeweight="1pt">
                    <o:lock v:ext="edit" aspectratio="t"/>
                    <v:textbox inset="3.6pt,,3.6pt">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19-01-01T00:00:00Z">
                              <w:dateFormat w:val="yyyy"/>
                              <w:lid w:val="ru-RU"/>
                              <w:storeMappedDataAs w:val="dateTime"/>
                              <w:calendar w:val="gregorian"/>
                            </w:date>
                          </w:sdtPr>
                          <w:sdtEndPr/>
                          <w:sdtContent>
                            <w:p w14:paraId="7F6F9115" w14:textId="383006FE" w:rsidR="00483897" w:rsidRDefault="00483897">
                              <w:pPr>
                                <w:pStyle w:val="a3"/>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sz w:val="44"/>
              <w:szCs w:val="44"/>
            </w:rPr>
            <w:br w:type="page"/>
          </w:r>
        </w:p>
      </w:sdtContent>
    </w:sdt>
    <w:p w14:paraId="4D0B5008" w14:textId="23E89A2E" w:rsidR="00A528CB" w:rsidRDefault="00744ACA" w:rsidP="00744ACA">
      <w:pPr>
        <w:pStyle w:val="a5"/>
        <w:jc w:val="center"/>
      </w:pPr>
      <w:r>
        <w:lastRenderedPageBreak/>
        <w:t>Part 1</w:t>
      </w:r>
    </w:p>
    <w:p w14:paraId="5F3F4781" w14:textId="1B907C31" w:rsidR="00C546AB" w:rsidRPr="00C546AB" w:rsidRDefault="00FC7C7B" w:rsidP="00744ACA">
      <w:pPr>
        <w:rPr>
          <w:rFonts w:asciiTheme="majorHAnsi" w:eastAsiaTheme="majorEastAsia" w:hAnsiTheme="majorHAnsi" w:cstheme="majorBidi"/>
          <w:sz w:val="24"/>
          <w:szCs w:val="24"/>
        </w:rPr>
      </w:pPr>
      <m:oMathPara>
        <m:oMathParaPr>
          <m:jc m:val="left"/>
        </m:oMathParaPr>
        <m:oMath>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m:t>
              </m:r>
            </m:sup>
          </m:sSup>
          <m:r>
            <w:rPr>
              <w:rFonts w:ascii="Cambria Math" w:eastAsiaTheme="majorEastAsia" w:hAnsi="Cambria Math" w:cstheme="majorBidi"/>
              <w:sz w:val="24"/>
              <w:szCs w:val="24"/>
            </w:rPr>
            <m:t>=xy-x</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3</m:t>
              </m:r>
            </m:sup>
          </m:sSup>
          <m:r>
            <w:rPr>
              <w:rFonts w:ascii="Cambria Math" w:eastAsiaTheme="majorEastAsia" w:hAnsi="Cambria Math" w:cstheme="majorBidi"/>
              <w:sz w:val="24"/>
              <w:szCs w:val="24"/>
            </w:rPr>
            <m:t>, y</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0</m:t>
              </m:r>
            </m:e>
          </m:d>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ad>
                <m:radPr>
                  <m:degHide m:val="1"/>
                  <m:ctrlPr>
                    <w:rPr>
                      <w:rFonts w:ascii="Cambria Math" w:eastAsiaTheme="majorEastAsia" w:hAnsi="Cambria Math" w:cstheme="majorBidi"/>
                      <w:i/>
                      <w:sz w:val="24"/>
                      <w:szCs w:val="24"/>
                    </w:rPr>
                  </m:ctrlPr>
                </m:radPr>
                <m:deg/>
                <m:e>
                  <m:r>
                    <w:rPr>
                      <w:rFonts w:ascii="Cambria Math" w:eastAsiaTheme="majorEastAsia" w:hAnsi="Cambria Math" w:cstheme="majorBidi"/>
                      <w:sz w:val="24"/>
                      <w:szCs w:val="24"/>
                    </w:rPr>
                    <m:t>2</m:t>
                  </m:r>
                </m:e>
              </m:rad>
            </m:den>
          </m:f>
          <m:r>
            <w:rPr>
              <w:rFonts w:ascii="Cambria Math" w:eastAsiaTheme="majorEastAsia" w:hAnsi="Cambria Math" w:cstheme="majorBidi"/>
              <w:sz w:val="24"/>
              <w:szCs w:val="24"/>
            </w:rPr>
            <m:t>, x∈</m:t>
          </m:r>
          <m:d>
            <m:dPr>
              <m:begChr m:val="["/>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0, 3</m:t>
              </m:r>
            </m:e>
          </m:d>
          <m:r>
            <m:rPr>
              <m:sty m:val="p"/>
            </m:rPr>
            <w:rPr>
              <w:rFonts w:ascii="Cambria Math" w:eastAsiaTheme="majorEastAsia" w:hAnsi="Cambria Math" w:cstheme="majorBidi"/>
              <w:sz w:val="24"/>
              <w:szCs w:val="24"/>
            </w:rPr>
            <w:br/>
          </m:r>
        </m:oMath>
        <m:oMath>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dy</m:t>
              </m:r>
            </m:num>
            <m:den>
              <m:r>
                <w:rPr>
                  <w:rFonts w:ascii="Cambria Math" w:eastAsiaTheme="majorEastAsia" w:hAnsi="Cambria Math" w:cstheme="majorBidi"/>
                  <w:sz w:val="24"/>
                  <w:szCs w:val="24"/>
                </w:rPr>
                <m:t>dx</m:t>
              </m:r>
            </m:den>
          </m:f>
          <m:r>
            <w:rPr>
              <w:rFonts w:ascii="Cambria Math" w:eastAsiaTheme="majorEastAsia" w:hAnsi="Cambria Math" w:cstheme="majorBidi"/>
              <w:sz w:val="24"/>
              <w:szCs w:val="24"/>
            </w:rPr>
            <m:t>=xy</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2</m:t>
                  </m:r>
                </m:sup>
              </m:sSup>
            </m:e>
          </m:d>
          <m:r>
            <m:rPr>
              <m:sty m:val="p"/>
            </m:rPr>
            <w:rPr>
              <w:rFonts w:ascii="Cambria Math" w:eastAsiaTheme="majorEastAsia" w:hAnsi="Cambria Math" w:cstheme="majorBidi"/>
              <w:sz w:val="24"/>
              <w:szCs w:val="24"/>
            </w:rPr>
            <w:br/>
          </m:r>
        </m:oMath>
        <m:oMath>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dy</m:t>
              </m:r>
            </m:num>
            <m:den>
              <m:r>
                <w:rPr>
                  <w:rFonts w:ascii="Cambria Math" w:eastAsiaTheme="majorEastAsia" w:hAnsi="Cambria Math" w:cstheme="majorBidi"/>
                  <w:sz w:val="24"/>
                  <w:szCs w:val="24"/>
                </w:rPr>
                <m:t>y</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1-y</m:t>
                  </m:r>
                </m:e>
              </m:d>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1+y</m:t>
                  </m:r>
                </m:e>
              </m:d>
            </m:den>
          </m:f>
          <m:r>
            <w:rPr>
              <w:rFonts w:ascii="Cambria Math" w:eastAsiaTheme="majorEastAsia" w:hAnsi="Cambria Math" w:cstheme="majorBidi"/>
              <w:sz w:val="24"/>
              <w:szCs w:val="24"/>
            </w:rPr>
            <m:t>=xdx</m:t>
          </m:r>
          <m:r>
            <m:rPr>
              <m:sty m:val="p"/>
            </m:rP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Note:y≠0, y≠1, y≠-1</m:t>
          </m:r>
          <m:r>
            <m:rPr>
              <m:sty m:val="p"/>
            </m:rPr>
            <w:rPr>
              <w:rFonts w:ascii="Cambria Math" w:eastAsiaTheme="majorEastAsia" w:hAnsi="Cambria Math" w:cstheme="majorBidi"/>
              <w:sz w:val="24"/>
              <w:szCs w:val="24"/>
            </w:rPr>
            <w:br/>
          </m:r>
        </m:oMath>
        <m:oMath>
          <m:r>
            <m:rPr>
              <m:sty m:val="p"/>
            </m:rPr>
            <w:rPr>
              <w:rFonts w:ascii="Cambria Math" w:eastAsiaTheme="majorEastAsia" w:hAnsi="Cambria Math" w:cstheme="majorBidi"/>
              <w:sz w:val="24"/>
              <w:szCs w:val="24"/>
            </w:rPr>
            <w:br/>
          </m:r>
        </m:oMath>
        <m:oMath>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
                <w:rPr>
                  <w:rFonts w:ascii="Cambria Math" w:eastAsiaTheme="majorEastAsia" w:hAnsi="Cambria Math" w:cstheme="majorBidi"/>
                  <w:sz w:val="24"/>
                  <w:szCs w:val="24"/>
                </w:rPr>
                <m:t>y</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1-y</m:t>
                  </m:r>
                </m:e>
              </m:d>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1+y</m:t>
                  </m:r>
                </m:e>
              </m:d>
            </m:den>
          </m:f>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A</m:t>
              </m:r>
            </m:num>
            <m:den>
              <m:r>
                <w:rPr>
                  <w:rFonts w:ascii="Cambria Math" w:eastAsiaTheme="majorEastAsia" w:hAnsi="Cambria Math" w:cstheme="majorBidi"/>
                  <w:sz w:val="24"/>
                  <w:szCs w:val="24"/>
                </w:rPr>
                <m:t>y</m:t>
              </m:r>
            </m:den>
          </m:f>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B</m:t>
              </m:r>
            </m:num>
            <m:den>
              <m:r>
                <w:rPr>
                  <w:rFonts w:ascii="Cambria Math" w:eastAsiaTheme="majorEastAsia" w:hAnsi="Cambria Math" w:cstheme="majorBidi"/>
                  <w:sz w:val="24"/>
                  <w:szCs w:val="24"/>
                </w:rPr>
                <m:t>1-y</m:t>
              </m:r>
            </m:den>
          </m:f>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C</m:t>
              </m:r>
            </m:num>
            <m:den>
              <m:r>
                <w:rPr>
                  <w:rFonts w:ascii="Cambria Math" w:eastAsiaTheme="majorEastAsia" w:hAnsi="Cambria Math" w:cstheme="majorBidi"/>
                  <w:sz w:val="24"/>
                  <w:szCs w:val="24"/>
                </w:rPr>
                <m:t>1+y</m:t>
              </m:r>
            </m:den>
          </m:f>
        </m:oMath>
      </m:oMathPara>
    </w:p>
    <w:p w14:paraId="36E5CA22" w14:textId="77777777" w:rsidR="00C546AB" w:rsidRPr="00C546AB" w:rsidRDefault="00C546AB" w:rsidP="00744ACA">
      <w:pPr>
        <w:rPr>
          <w:rFonts w:asciiTheme="majorHAnsi" w:eastAsiaTheme="majorEastAsia" w:hAnsiTheme="majorHAnsi" w:cstheme="majorBidi"/>
          <w:sz w:val="24"/>
          <w:szCs w:val="24"/>
        </w:rPr>
      </w:pPr>
      <m:oMathPara>
        <m:oMathParaPr>
          <m:jc m:val="left"/>
        </m:oMathParaPr>
        <m:oMath>
          <m:r>
            <m:rPr>
              <m:sty m:val="p"/>
            </m:rP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Le</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t</m:t>
              </m:r>
            </m:e>
            <m:sup>
              <m:r>
                <w:rPr>
                  <w:rFonts w:ascii="Cambria Math" w:eastAsiaTheme="majorEastAsia" w:hAnsi="Cambria Math" w:cstheme="majorBidi"/>
                  <w:sz w:val="24"/>
                  <w:szCs w:val="24"/>
                </w:rPr>
                <m:t>'</m:t>
              </m:r>
            </m:sup>
          </m:sSup>
          <m:r>
            <w:rPr>
              <w:rFonts w:ascii="Cambria Math" w:eastAsiaTheme="majorEastAsia" w:hAnsi="Cambria Math" w:cstheme="majorBidi"/>
              <w:sz w:val="24"/>
              <w:szCs w:val="24"/>
            </w:rPr>
            <m:t>s find A, B, and C:</m:t>
          </m:r>
          <m:r>
            <m:rPr>
              <m:sty m:val="p"/>
            </m:rP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if y=0:A=</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1-0</m:t>
                  </m:r>
                </m:e>
              </m:d>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1+ 0</m:t>
                  </m:r>
                </m:e>
              </m:d>
            </m:den>
          </m:f>
          <m:r>
            <w:rPr>
              <w:rFonts w:ascii="Cambria Math" w:eastAsiaTheme="majorEastAsia" w:hAnsi="Cambria Math" w:cstheme="majorBidi"/>
              <w:sz w:val="24"/>
              <w:szCs w:val="24"/>
            </w:rPr>
            <m:t>=1</m:t>
          </m:r>
          <m:r>
            <m:rPr>
              <m:sty m:val="p"/>
            </m:rP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if y=1:B=</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
                <w:rPr>
                  <w:rFonts w:ascii="Cambria Math" w:eastAsiaTheme="majorEastAsia" w:hAnsi="Cambria Math" w:cstheme="majorBidi"/>
                  <w:sz w:val="24"/>
                  <w:szCs w:val="24"/>
                </w:rPr>
                <m:t>1×</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1+1</m:t>
                  </m:r>
                </m:e>
              </m:d>
            </m:den>
          </m:f>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
                <w:rPr>
                  <w:rFonts w:ascii="Cambria Math" w:eastAsiaTheme="majorEastAsia" w:hAnsi="Cambria Math" w:cstheme="majorBidi"/>
                  <w:sz w:val="24"/>
                  <w:szCs w:val="24"/>
                </w:rPr>
                <m:t>2</m:t>
              </m:r>
            </m:den>
          </m:f>
          <m:r>
            <m:rPr>
              <m:sty m:val="p"/>
            </m:rP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if y= -1:C=</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
                <w:rPr>
                  <w:rFonts w:ascii="Cambria Math" w:eastAsiaTheme="majorEastAsia" w:hAnsi="Cambria Math" w:cstheme="majorBidi"/>
                  <w:sz w:val="24"/>
                  <w:szCs w:val="24"/>
                </w:rPr>
                <m:t>-1</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1+1</m:t>
                  </m:r>
                </m:e>
              </m:d>
            </m:den>
          </m:f>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
                <w:rPr>
                  <w:rFonts w:ascii="Cambria Math" w:eastAsiaTheme="majorEastAsia" w:hAnsi="Cambria Math" w:cstheme="majorBidi"/>
                  <w:sz w:val="24"/>
                  <w:szCs w:val="24"/>
                </w:rPr>
                <m:t>2</m:t>
              </m:r>
            </m:den>
          </m:f>
        </m:oMath>
      </m:oMathPara>
    </w:p>
    <w:p w14:paraId="01E012F0" w14:textId="77777777" w:rsidR="00526E35" w:rsidRPr="00526E35" w:rsidRDefault="00C546AB" w:rsidP="00744ACA">
      <w:pPr>
        <w:rPr>
          <w:rFonts w:asciiTheme="majorHAnsi" w:eastAsiaTheme="majorEastAsia" w:hAnsiTheme="majorHAnsi" w:cstheme="majorBidi"/>
          <w:sz w:val="24"/>
          <w:szCs w:val="24"/>
        </w:rPr>
      </w:pPr>
      <m:oMathPara>
        <m:oMathParaPr>
          <m:jc m:val="left"/>
        </m:oMathParaPr>
        <m:oMath>
          <m:r>
            <m:rPr>
              <m:sty m:val="p"/>
            </m:rPr>
            <w:rPr>
              <w:rFonts w:ascii="Cambria Math" w:eastAsiaTheme="majorEastAsia" w:hAnsi="Cambria Math" w:cstheme="majorBidi"/>
              <w:sz w:val="24"/>
              <w:szCs w:val="24"/>
            </w:rPr>
            <w:lastRenderedPageBreak/>
            <w:br/>
          </m:r>
        </m:oMath>
        <m:oMath>
          <m:nary>
            <m:naryPr>
              <m:limLoc m:val="undOvr"/>
              <m:subHide m:val="1"/>
              <m:supHide m:val="1"/>
              <m:ctrlPr>
                <w:rPr>
                  <w:rFonts w:ascii="Cambria Math" w:eastAsiaTheme="majorEastAsia" w:hAnsi="Cambria Math" w:cstheme="majorBidi"/>
                  <w:i/>
                  <w:sz w:val="24"/>
                  <w:szCs w:val="24"/>
                </w:rPr>
              </m:ctrlPr>
            </m:naryPr>
            <m:sub/>
            <m:sup/>
            <m:e>
              <m:d>
                <m:dPr>
                  <m:ctrlPr>
                    <w:rPr>
                      <w:rFonts w:ascii="Cambria Math" w:eastAsiaTheme="majorEastAsia" w:hAnsi="Cambria Math" w:cstheme="majorBidi"/>
                      <w:i/>
                      <w:sz w:val="24"/>
                      <w:szCs w:val="24"/>
                    </w:rPr>
                  </m:ctrlPr>
                </m:dPr>
                <m:e>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
                        <w:rPr>
                          <w:rFonts w:ascii="Cambria Math" w:eastAsiaTheme="majorEastAsia" w:hAnsi="Cambria Math" w:cstheme="majorBidi"/>
                          <w:sz w:val="24"/>
                          <w:szCs w:val="24"/>
                        </w:rPr>
                        <m:t>y</m:t>
                      </m:r>
                    </m:den>
                  </m:f>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
                            <w:rPr>
                              <w:rFonts w:ascii="Cambria Math" w:eastAsiaTheme="majorEastAsia" w:hAnsi="Cambria Math" w:cstheme="majorBidi"/>
                              <w:sz w:val="24"/>
                              <w:szCs w:val="24"/>
                            </w:rPr>
                            <m:t>2</m:t>
                          </m:r>
                        </m:den>
                      </m:f>
                    </m:num>
                    <m:den>
                      <m:r>
                        <w:rPr>
                          <w:rFonts w:ascii="Cambria Math" w:eastAsiaTheme="majorEastAsia" w:hAnsi="Cambria Math" w:cstheme="majorBidi"/>
                          <w:sz w:val="24"/>
                          <w:szCs w:val="24"/>
                        </w:rPr>
                        <m:t>1-y</m:t>
                      </m:r>
                    </m:den>
                  </m:f>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
                            <w:rPr>
                              <w:rFonts w:ascii="Cambria Math" w:eastAsiaTheme="majorEastAsia" w:hAnsi="Cambria Math" w:cstheme="majorBidi"/>
                              <w:sz w:val="24"/>
                              <w:szCs w:val="24"/>
                            </w:rPr>
                            <m:t>2</m:t>
                          </m:r>
                        </m:den>
                      </m:f>
                    </m:num>
                    <m:den>
                      <m:r>
                        <w:rPr>
                          <w:rFonts w:ascii="Cambria Math" w:eastAsiaTheme="majorEastAsia" w:hAnsi="Cambria Math" w:cstheme="majorBidi"/>
                          <w:sz w:val="24"/>
                          <w:szCs w:val="24"/>
                        </w:rPr>
                        <m:t>1+y</m:t>
                      </m:r>
                    </m:den>
                  </m:f>
                </m:e>
              </m:d>
              <m:r>
                <w:rPr>
                  <w:rFonts w:ascii="Cambria Math" w:eastAsiaTheme="majorEastAsia" w:hAnsi="Cambria Math" w:cstheme="majorBidi"/>
                  <w:sz w:val="24"/>
                  <w:szCs w:val="24"/>
                </w:rPr>
                <m:t>dy</m:t>
              </m:r>
            </m:e>
          </m:nary>
          <m:r>
            <w:rPr>
              <w:rFonts w:ascii="Cambria Math" w:eastAsiaTheme="majorEastAsia" w:hAnsi="Cambria Math" w:cstheme="majorBidi"/>
              <w:sz w:val="24"/>
              <w:szCs w:val="24"/>
            </w:rPr>
            <m:t xml:space="preserve"> =</m:t>
          </m:r>
          <m:nary>
            <m:naryPr>
              <m:limLoc m:val="undOvr"/>
              <m:subHide m:val="1"/>
              <m:supHide m:val="1"/>
              <m:ctrlPr>
                <w:rPr>
                  <w:rFonts w:ascii="Cambria Math" w:eastAsiaTheme="majorEastAsia" w:hAnsi="Cambria Math" w:cstheme="majorBidi"/>
                  <w:i/>
                  <w:sz w:val="24"/>
                  <w:szCs w:val="24"/>
                </w:rPr>
              </m:ctrlPr>
            </m:naryPr>
            <m:sub/>
            <m:sup/>
            <m:e>
              <m:r>
                <w:rPr>
                  <w:rFonts w:ascii="Cambria Math" w:eastAsiaTheme="majorEastAsia" w:hAnsi="Cambria Math" w:cstheme="majorBidi"/>
                  <w:sz w:val="24"/>
                  <w:szCs w:val="24"/>
                </w:rPr>
                <m:t>xdx</m:t>
              </m:r>
            </m:e>
          </m:nary>
          <m:r>
            <m:rPr>
              <m:sty m:val="p"/>
            </m:rPr>
            <w:rPr>
              <w:rFonts w:ascii="Cambria Math" w:eastAsiaTheme="majorEastAsia" w:hAnsi="Cambria Math" w:cstheme="majorBidi"/>
              <w:sz w:val="24"/>
              <w:szCs w:val="24"/>
            </w:rPr>
            <w:br/>
          </m:r>
        </m:oMath>
        <m:oMath>
          <m:func>
            <m:funcPr>
              <m:ctrlPr>
                <w:rPr>
                  <w:rFonts w:ascii="Cambria Math" w:eastAsiaTheme="majorEastAsia" w:hAnsi="Cambria Math" w:cstheme="majorBidi"/>
                  <w:i/>
                  <w:sz w:val="24"/>
                  <w:szCs w:val="24"/>
                </w:rPr>
              </m:ctrlPr>
            </m:funcPr>
            <m:fName>
              <m:r>
                <m:rPr>
                  <m:sty m:val="p"/>
                </m:rPr>
                <w:rPr>
                  <w:rFonts w:ascii="Cambria Math" w:eastAsiaTheme="majorEastAsia" w:hAnsi="Cambria Math" w:cstheme="majorBidi"/>
                  <w:sz w:val="24"/>
                  <w:szCs w:val="24"/>
                </w:rPr>
                <m:t>ln</m:t>
              </m:r>
            </m:fName>
            <m:e>
              <m:d>
                <m:dPr>
                  <m:begChr m:val="|"/>
                  <m:endChr m:val="|"/>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y</m:t>
                  </m:r>
                </m:e>
              </m:d>
            </m:e>
          </m:func>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
                <w:rPr>
                  <w:rFonts w:ascii="Cambria Math" w:eastAsiaTheme="majorEastAsia" w:hAnsi="Cambria Math" w:cstheme="majorBidi"/>
                  <w:sz w:val="24"/>
                  <w:szCs w:val="24"/>
                </w:rPr>
                <m:t>2</m:t>
              </m:r>
            </m:den>
          </m:f>
          <m:func>
            <m:funcPr>
              <m:ctrlPr>
                <w:rPr>
                  <w:rFonts w:ascii="Cambria Math" w:eastAsiaTheme="majorEastAsia" w:hAnsi="Cambria Math" w:cstheme="majorBidi"/>
                  <w:i/>
                  <w:sz w:val="24"/>
                  <w:szCs w:val="24"/>
                </w:rPr>
              </m:ctrlPr>
            </m:funcPr>
            <m:fName>
              <m:r>
                <m:rPr>
                  <m:sty m:val="p"/>
                </m:rPr>
                <w:rPr>
                  <w:rFonts w:ascii="Cambria Math" w:eastAsiaTheme="majorEastAsia" w:hAnsi="Cambria Math" w:cstheme="majorBidi"/>
                  <w:sz w:val="24"/>
                  <w:szCs w:val="24"/>
                </w:rPr>
                <m:t>ln</m:t>
              </m:r>
            </m:fName>
            <m:e>
              <m:d>
                <m:dPr>
                  <m:begChr m:val="|"/>
                  <m:endChr m:val="|"/>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1-y</m:t>
                  </m:r>
                </m:e>
              </m:d>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
                    <w:rPr>
                      <w:rFonts w:ascii="Cambria Math" w:eastAsiaTheme="majorEastAsia" w:hAnsi="Cambria Math" w:cstheme="majorBidi"/>
                      <w:sz w:val="24"/>
                      <w:szCs w:val="24"/>
                    </w:rPr>
                    <m:t>2</m:t>
                  </m:r>
                </m:den>
              </m:f>
              <m:func>
                <m:funcPr>
                  <m:ctrlPr>
                    <w:rPr>
                      <w:rFonts w:ascii="Cambria Math" w:eastAsiaTheme="majorEastAsia" w:hAnsi="Cambria Math" w:cstheme="majorBidi"/>
                      <w:i/>
                      <w:sz w:val="24"/>
                      <w:szCs w:val="24"/>
                    </w:rPr>
                  </m:ctrlPr>
                </m:funcPr>
                <m:fName>
                  <m:r>
                    <m:rPr>
                      <m:sty m:val="p"/>
                    </m:rPr>
                    <w:rPr>
                      <w:rFonts w:ascii="Cambria Math" w:eastAsiaTheme="majorEastAsia" w:hAnsi="Cambria Math" w:cstheme="majorBidi"/>
                      <w:sz w:val="24"/>
                      <w:szCs w:val="24"/>
                    </w:rPr>
                    <m:t>ln</m:t>
                  </m:r>
                </m:fName>
                <m:e>
                  <m:d>
                    <m:dPr>
                      <m:begChr m:val="|"/>
                      <m:endChr m:val="|"/>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1+y</m:t>
                      </m:r>
                    </m:e>
                  </m:d>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num>
                    <m:den>
                      <m:r>
                        <w:rPr>
                          <w:rFonts w:ascii="Cambria Math" w:eastAsiaTheme="majorEastAsia" w:hAnsi="Cambria Math" w:cstheme="majorBidi"/>
                          <w:sz w:val="24"/>
                          <w:szCs w:val="24"/>
                        </w:rPr>
                        <m:t>2</m:t>
                      </m:r>
                    </m:den>
                  </m:f>
                  <m:r>
                    <w:rPr>
                      <w:rFonts w:ascii="Cambria Math" w:eastAsiaTheme="majorEastAsia" w:hAnsi="Cambria Math" w:cstheme="majorBidi"/>
                      <w:sz w:val="24"/>
                      <w:szCs w:val="24"/>
                    </w:rPr>
                    <m:t>+c</m:t>
                  </m:r>
                </m:e>
              </m:func>
            </m:e>
          </m:func>
          <m:r>
            <w:rPr>
              <w:rFonts w:ascii="Cambria Math" w:eastAsiaTheme="majorEastAsia" w:hAnsi="Cambria Math" w:cstheme="majorBidi"/>
              <w:sz w:val="24"/>
              <w:szCs w:val="24"/>
            </w:rPr>
            <m:t xml:space="preserve"> </m:t>
          </m:r>
          <m:r>
            <m:rPr>
              <m:sty m:val="p"/>
            </m:rPr>
            <w:rPr>
              <w:rFonts w:ascii="Cambria Math" w:eastAsiaTheme="majorEastAsia" w:hAnsi="Cambria Math" w:cstheme="majorBidi"/>
              <w:sz w:val="24"/>
              <w:szCs w:val="24"/>
            </w:rPr>
            <w:br/>
          </m:r>
        </m:oMath>
        <m:oMath>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y</m:t>
              </m:r>
            </m:num>
            <m:den>
              <m:rad>
                <m:radPr>
                  <m:degHide m:val="1"/>
                  <m:ctrlPr>
                    <w:rPr>
                      <w:rFonts w:ascii="Cambria Math" w:eastAsiaTheme="majorEastAsia" w:hAnsi="Cambria Math" w:cstheme="majorBidi"/>
                      <w:i/>
                      <w:sz w:val="24"/>
                      <w:szCs w:val="24"/>
                    </w:rPr>
                  </m:ctrlPr>
                </m:radPr>
                <m:deg/>
                <m:e>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 xml:space="preserve">1-y </m:t>
                      </m:r>
                    </m:e>
                  </m:d>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1+y</m:t>
                      </m:r>
                    </m:e>
                  </m:d>
                </m:e>
              </m:rad>
            </m:den>
          </m:f>
          <m:r>
            <w:rPr>
              <w:rFonts w:ascii="Cambria Math" w:eastAsiaTheme="majorEastAsia" w:hAnsi="Cambria Math" w:cstheme="majorBidi"/>
              <w:sz w:val="24"/>
              <w:szCs w:val="24"/>
            </w:rPr>
            <m:t xml:space="preserve">= </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num>
                <m:den>
                  <m:r>
                    <w:rPr>
                      <w:rFonts w:ascii="Cambria Math" w:eastAsiaTheme="majorEastAsia" w:hAnsi="Cambria Math" w:cstheme="majorBidi"/>
                      <w:sz w:val="24"/>
                      <w:szCs w:val="24"/>
                    </w:rPr>
                    <m:t>2</m:t>
                  </m:r>
                </m:den>
              </m:f>
            </m:sup>
          </m:sSup>
          <m:r>
            <w:rPr>
              <w:rFonts w:ascii="Cambria Math" w:eastAsiaTheme="majorEastAsia" w:hAnsi="Cambria Math" w:cstheme="majorBidi"/>
              <w:sz w:val="24"/>
              <w:szCs w:val="24"/>
            </w:rPr>
            <m:t>×c</m:t>
          </m:r>
          <m:r>
            <m:rPr>
              <m:sty m:val="p"/>
            </m:rPr>
            <w:rPr>
              <w:rFonts w:ascii="Cambria Math" w:eastAsiaTheme="majorEastAsia" w:hAnsi="Cambria Math" w:cstheme="majorBidi"/>
              <w:sz w:val="24"/>
              <w:szCs w:val="24"/>
            </w:rPr>
            <w:br/>
          </m:r>
        </m:oMath>
        <m:oMath>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y</m:t>
              </m:r>
            </m:num>
            <m:den>
              <m:rad>
                <m:radPr>
                  <m:degHide m:val="1"/>
                  <m:ctrlPr>
                    <w:rPr>
                      <w:rFonts w:ascii="Cambria Math" w:eastAsiaTheme="majorEastAsia" w:hAnsi="Cambria Math" w:cstheme="majorBidi"/>
                      <w:i/>
                      <w:sz w:val="24"/>
                      <w:szCs w:val="24"/>
                    </w:rPr>
                  </m:ctrlPr>
                </m:radPr>
                <m:deg/>
                <m:e>
                  <m:r>
                    <w:rPr>
                      <w:rFonts w:ascii="Cambria Math" w:eastAsiaTheme="majorEastAsia" w:hAnsi="Cambria Math" w:cstheme="majorBidi"/>
                      <w:sz w:val="24"/>
                      <w:szCs w:val="24"/>
                    </w:rPr>
                    <m:t>1-</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2</m:t>
                      </m:r>
                    </m:sup>
                  </m:sSup>
                </m:e>
              </m:rad>
            </m:den>
          </m:f>
          <m:r>
            <w:rPr>
              <w:rFonts w:ascii="Cambria Math" w:eastAsiaTheme="majorEastAsia" w:hAnsi="Cambria Math" w:cstheme="majorBidi"/>
              <w:sz w:val="24"/>
              <w:szCs w:val="24"/>
            </w:rPr>
            <m:t>=</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num>
                <m:den>
                  <m:r>
                    <w:rPr>
                      <w:rFonts w:ascii="Cambria Math" w:eastAsiaTheme="majorEastAsia" w:hAnsi="Cambria Math" w:cstheme="majorBidi"/>
                      <w:sz w:val="24"/>
                      <w:szCs w:val="24"/>
                    </w:rPr>
                    <m:t>2</m:t>
                  </m:r>
                </m:den>
              </m:f>
            </m:sup>
          </m:sSup>
          <m:r>
            <w:rPr>
              <w:rFonts w:ascii="Cambria Math" w:eastAsiaTheme="majorEastAsia" w:hAnsi="Cambria Math" w:cstheme="majorBidi"/>
              <w:sz w:val="24"/>
              <w:szCs w:val="24"/>
            </w:rPr>
            <m:t>×c</m:t>
          </m:r>
          <m:r>
            <m:rPr>
              <m:sty m:val="p"/>
            </m:rP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 xml:space="preserve">y= </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num>
                <m:den>
                  <m:r>
                    <w:rPr>
                      <w:rFonts w:ascii="Cambria Math" w:eastAsiaTheme="majorEastAsia" w:hAnsi="Cambria Math" w:cstheme="majorBidi"/>
                      <w:sz w:val="24"/>
                      <w:szCs w:val="24"/>
                    </w:rPr>
                    <m:t>2</m:t>
                  </m:r>
                </m:den>
              </m:f>
            </m:sup>
          </m:sSup>
          <m:r>
            <w:rPr>
              <w:rFonts w:ascii="Cambria Math" w:eastAsiaTheme="majorEastAsia" w:hAnsi="Cambria Math" w:cstheme="majorBidi"/>
              <w:sz w:val="24"/>
              <w:szCs w:val="24"/>
            </w:rPr>
            <m:t>×c×</m:t>
          </m:r>
          <m:rad>
            <m:radPr>
              <m:degHide m:val="1"/>
              <m:ctrlPr>
                <w:rPr>
                  <w:rFonts w:ascii="Cambria Math" w:eastAsiaTheme="majorEastAsia" w:hAnsi="Cambria Math" w:cstheme="majorBidi"/>
                  <w:i/>
                  <w:sz w:val="24"/>
                  <w:szCs w:val="24"/>
                </w:rPr>
              </m:ctrlPr>
            </m:radPr>
            <m:deg/>
            <m:e>
              <m:r>
                <w:rPr>
                  <w:rFonts w:ascii="Cambria Math" w:eastAsiaTheme="majorEastAsia" w:hAnsi="Cambria Math" w:cstheme="majorBidi"/>
                  <w:sz w:val="24"/>
                  <w:szCs w:val="24"/>
                </w:rPr>
                <m:t>1-</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2</m:t>
                  </m:r>
                </m:sup>
              </m:sSup>
            </m:e>
          </m:rad>
          <m:r>
            <m:rPr>
              <m:sty m:val="p"/>
            </m:rPr>
            <w:rPr>
              <w:rFonts w:ascii="Cambria Math" w:eastAsiaTheme="majorEastAsia" w:hAnsi="Cambria Math" w:cstheme="majorBidi"/>
              <w:sz w:val="24"/>
              <w:szCs w:val="24"/>
            </w:rPr>
            <w:br/>
          </m:r>
        </m:oMath>
        <m:oMath>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2</m:t>
              </m:r>
            </m:sup>
          </m:sSup>
          <m:r>
            <w:rPr>
              <w:rFonts w:ascii="Cambria Math" w:eastAsiaTheme="majorEastAsia" w:hAnsi="Cambria Math" w:cstheme="majorBidi"/>
              <w:sz w:val="24"/>
              <w:szCs w:val="24"/>
            </w:rPr>
            <m:t>=</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sup>
          </m:sSup>
          <m:r>
            <w:rPr>
              <w:rFonts w:ascii="Cambria Math" w:eastAsiaTheme="majorEastAsia" w:hAnsi="Cambria Math" w:cstheme="majorBidi"/>
              <w:sz w:val="24"/>
              <w:szCs w:val="24"/>
            </w:rPr>
            <m:t>×c×</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2</m:t>
                  </m:r>
                </m:sup>
              </m:sSup>
            </m:e>
          </m:d>
          <m:r>
            <m:rPr>
              <m:sty m:val="p"/>
            </m:rPr>
            <w:rPr>
              <w:rFonts w:ascii="Cambria Math" w:eastAsiaTheme="majorEastAsia" w:hAnsi="Cambria Math" w:cstheme="majorBidi"/>
              <w:sz w:val="24"/>
              <w:szCs w:val="24"/>
            </w:rPr>
            <w:br/>
          </m:r>
        </m:oMath>
        <m:oMath>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2</m:t>
              </m:r>
            </m:sup>
          </m:sSup>
          <m:r>
            <w:rPr>
              <w:rFonts w:ascii="Cambria Math" w:eastAsiaTheme="majorEastAsia" w:hAnsi="Cambria Math" w:cstheme="majorBidi"/>
              <w:sz w:val="24"/>
              <w:szCs w:val="24"/>
            </w:rPr>
            <m:t>×</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sup>
              </m:sSup>
              <m:r>
                <w:rPr>
                  <w:rFonts w:ascii="Cambria Math" w:eastAsiaTheme="majorEastAsia" w:hAnsi="Cambria Math" w:cstheme="majorBidi"/>
                  <w:sz w:val="24"/>
                  <w:szCs w:val="24"/>
                </w:rPr>
                <m:t>×c</m:t>
              </m:r>
              <m:ctrlPr>
                <w:rPr>
                  <w:rFonts w:ascii="Cambria Math" w:eastAsiaTheme="majorEastAsia" w:hAnsi="Cambria Math" w:cstheme="majorBidi"/>
                  <w:b/>
                  <w:bCs/>
                  <w:i/>
                  <w:sz w:val="24"/>
                  <w:szCs w:val="24"/>
                </w:rPr>
              </m:ctrlPr>
            </m:e>
          </m:d>
          <m:r>
            <w:rPr>
              <w:rFonts w:ascii="Cambria Math" w:eastAsiaTheme="majorEastAsia" w:hAnsi="Cambria Math" w:cstheme="majorBidi"/>
              <w:sz w:val="24"/>
              <w:szCs w:val="24"/>
            </w:rPr>
            <m:t>=</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sup>
          </m:sSup>
          <m:r>
            <w:rPr>
              <w:rFonts w:ascii="Cambria Math" w:eastAsiaTheme="majorEastAsia" w:hAnsi="Cambria Math" w:cstheme="majorBidi"/>
              <w:sz w:val="24"/>
              <w:szCs w:val="24"/>
            </w:rPr>
            <m:t>×c</m:t>
          </m:r>
          <m:r>
            <m:rPr>
              <m:sty m:val="p"/>
            </m:rPr>
            <w:rPr>
              <w:rFonts w:ascii="Cambria Math" w:eastAsiaTheme="majorEastAsia" w:hAnsi="Cambria Math" w:cstheme="majorBidi"/>
              <w:sz w:val="24"/>
              <w:szCs w:val="24"/>
            </w:rPr>
            <w:br/>
          </m:r>
        </m:oMath>
        <m:oMath>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2</m:t>
              </m:r>
            </m:sup>
          </m:sSup>
          <m:r>
            <w:rPr>
              <w:rFonts w:ascii="Cambria Math" w:eastAsiaTheme="majorEastAsia" w:hAnsi="Cambria Math" w:cstheme="majorBidi"/>
              <w:sz w:val="24"/>
              <w:szCs w:val="24"/>
            </w:rPr>
            <m:t xml:space="preserve">=  </m:t>
          </m:r>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sup>
              </m:sSup>
              <m:r>
                <w:rPr>
                  <w:rFonts w:ascii="Cambria Math" w:eastAsiaTheme="majorEastAsia" w:hAnsi="Cambria Math" w:cstheme="majorBidi"/>
                  <w:sz w:val="24"/>
                  <w:szCs w:val="24"/>
                </w:rPr>
                <m:t>×c</m:t>
              </m:r>
            </m:num>
            <m:den>
              <m:r>
                <w:rPr>
                  <w:rFonts w:ascii="Cambria Math" w:eastAsiaTheme="majorEastAsia" w:hAnsi="Cambria Math" w:cstheme="majorBidi"/>
                  <w:sz w:val="24"/>
                  <w:szCs w:val="24"/>
                </w:rPr>
                <m:t>1+</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sup>
              </m:sSup>
              <m:r>
                <w:rPr>
                  <w:rFonts w:ascii="Cambria Math" w:eastAsiaTheme="majorEastAsia" w:hAnsi="Cambria Math" w:cstheme="majorBidi"/>
                  <w:sz w:val="24"/>
                  <w:szCs w:val="24"/>
                </w:rPr>
                <m:t>×c</m:t>
              </m:r>
            </m:den>
          </m:f>
          <m:r>
            <w:rPr>
              <w:rFonts w:ascii="Cambria Math" w:eastAsiaTheme="majorEastAsia" w:hAnsi="Cambria Math" w:cstheme="majorBidi"/>
              <w:sz w:val="24"/>
              <w:szCs w:val="24"/>
            </w:rPr>
            <m:t xml:space="preserve"> </m:t>
          </m:r>
          <m:r>
            <m:rPr>
              <m:sty m:val="p"/>
            </m:rPr>
            <w:rPr>
              <w:rFonts w:ascii="Cambria Math" w:eastAsiaTheme="majorEastAsia" w:hAnsi="Cambria Math" w:cstheme="majorBidi"/>
              <w:sz w:val="24"/>
              <w:szCs w:val="24"/>
            </w:rPr>
            <w:br/>
          </m:r>
        </m:oMath>
        <w:bookmarkStart w:id="0" w:name="_Hlk23593460"/>
        <m:oMath>
          <m:r>
            <w:rPr>
              <w:rFonts w:ascii="Cambria Math" w:eastAsiaTheme="majorEastAsia" w:hAnsi="Cambria Math" w:cstheme="majorBidi"/>
              <w:sz w:val="24"/>
              <w:szCs w:val="24"/>
            </w:rPr>
            <m:t>y= ±</m:t>
          </m:r>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num>
                    <m:den>
                      <m:r>
                        <w:rPr>
                          <w:rFonts w:ascii="Cambria Math" w:eastAsiaTheme="majorEastAsia" w:hAnsi="Cambria Math" w:cstheme="majorBidi"/>
                          <w:sz w:val="24"/>
                          <w:szCs w:val="24"/>
                        </w:rPr>
                        <m:t>2</m:t>
                      </m:r>
                    </m:den>
                  </m:f>
                </m:sup>
              </m:sSup>
            </m:num>
            <m:den>
              <m:rad>
                <m:radPr>
                  <m:degHide m:val="1"/>
                  <m:ctrlPr>
                    <w:rPr>
                      <w:rFonts w:ascii="Cambria Math" w:eastAsiaTheme="majorEastAsia" w:hAnsi="Cambria Math" w:cstheme="majorBidi"/>
                      <w:i/>
                      <w:sz w:val="24"/>
                      <w:szCs w:val="24"/>
                    </w:rPr>
                  </m:ctrlPr>
                </m:radPr>
                <m:deg/>
                <m:e>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sup>
                  </m:sSup>
                  <m:r>
                    <w:rPr>
                      <w:rFonts w:ascii="Cambria Math" w:eastAsiaTheme="majorEastAsia" w:hAnsi="Cambria Math" w:cstheme="majorBidi"/>
                      <w:sz w:val="24"/>
                      <w:szCs w:val="24"/>
                    </w:rPr>
                    <m:t>+c</m:t>
                  </m:r>
                </m:e>
              </m:rad>
            </m:den>
          </m:f>
          <w:bookmarkEnd w:id="0"/>
          <m:r>
            <m:rPr>
              <m:sty m:val="p"/>
            </m:rPr>
            <w:rPr>
              <w:rFonts w:ascii="Cambria Math" w:eastAsiaTheme="majorEastAsia" w:hAnsi="Cambria Math" w:cstheme="majorBidi"/>
              <w:sz w:val="24"/>
              <w:szCs w:val="24"/>
            </w:rPr>
            <w:br/>
          </m:r>
        </m:oMath>
        <m:oMath>
          <m:r>
            <m:rPr>
              <m:sty m:val="p"/>
            </m:rP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Consider particular solutions:</m:t>
          </m:r>
        </m:oMath>
      </m:oMathPara>
    </w:p>
    <w:p w14:paraId="39FD6A92" w14:textId="43EBB6EA" w:rsidR="00744ACA" w:rsidRPr="009541CD" w:rsidRDefault="00526E35" w:rsidP="00744ACA">
      <w:pPr>
        <w:rPr>
          <w:rFonts w:asciiTheme="majorHAnsi" w:eastAsiaTheme="majorEastAsia" w:hAnsiTheme="majorHAnsi" w:cstheme="majorBidi"/>
          <w:sz w:val="24"/>
          <w:szCs w:val="24"/>
        </w:rPr>
      </w:pPr>
      <m:oMathPara>
        <m:oMathParaPr>
          <m:jc m:val="left"/>
        </m:oMathParaPr>
        <m:oMath>
          <m:r>
            <w:rPr>
              <w:rFonts w:ascii="Cambria Math" w:eastAsiaTheme="majorEastAsia" w:hAnsi="Cambria Math" w:cstheme="majorBidi"/>
              <w:sz w:val="24"/>
              <w:szCs w:val="24"/>
            </w:rPr>
            <m:t>y=0:</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m:t>
              </m:r>
            </m:sup>
          </m:sSup>
          <m:r>
            <w:rPr>
              <w:rFonts w:ascii="Cambria Math" w:eastAsiaTheme="majorEastAsia" w:hAnsi="Cambria Math" w:cstheme="majorBidi"/>
              <w:sz w:val="24"/>
              <w:szCs w:val="24"/>
            </w:rPr>
            <m:t xml:space="preserve">=0 </m:t>
          </m:r>
          <m:r>
            <m:rPr>
              <m:nor/>
            </m:rPr>
            <w:rPr>
              <w:rFonts w:ascii="Cambria Math" w:eastAsiaTheme="majorEastAsia" w:hAnsi="Cambria Math" w:cstheme="majorBidi"/>
              <w:sz w:val="24"/>
              <w:szCs w:val="24"/>
            </w:rPr>
            <m:t>→ 0 = x × 0 - x × 0 → 0 = 0 → y = 0 is a solution.</m:t>
          </m:r>
          <m:r>
            <m:rPr>
              <m:nor/>
            </m:rP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y=1:</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m:t>
              </m:r>
            </m:sup>
          </m:sSup>
          <m:r>
            <w:rPr>
              <w:rFonts w:ascii="Cambria Math" w:eastAsiaTheme="majorEastAsia" w:hAnsi="Cambria Math" w:cstheme="majorBidi"/>
              <w:sz w:val="24"/>
              <w:szCs w:val="24"/>
            </w:rPr>
            <m:t xml:space="preserve">=0 </m:t>
          </m:r>
          <m:r>
            <m:rPr>
              <m:nor/>
            </m:rPr>
            <w:rPr>
              <w:rFonts w:ascii="Cambria Math" w:eastAsiaTheme="majorEastAsia" w:hAnsi="Cambria Math" w:cstheme="majorBidi"/>
              <w:sz w:val="24"/>
              <w:szCs w:val="24"/>
            </w:rPr>
            <m:t>→ 0 = x × 1 - x × 1 → 0 = 0 → y = 1 is a solution.</m:t>
          </m:r>
          <m:r>
            <m:rPr>
              <m:nor/>
            </m:rP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y=-1:</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m:t>
              </m:r>
            </m:sup>
          </m:sSup>
          <m:r>
            <w:rPr>
              <w:rFonts w:ascii="Cambria Math" w:eastAsiaTheme="majorEastAsia" w:hAnsi="Cambria Math" w:cstheme="majorBidi"/>
              <w:sz w:val="24"/>
              <w:szCs w:val="24"/>
            </w:rPr>
            <m:t xml:space="preserve">=0 </m:t>
          </m:r>
          <m:r>
            <m:rPr>
              <m:nor/>
            </m:rPr>
            <w:rPr>
              <w:rFonts w:ascii="Cambria Math" w:eastAsiaTheme="majorEastAsia" w:hAnsi="Cambria Math" w:cstheme="majorBidi"/>
              <w:sz w:val="24"/>
              <w:szCs w:val="24"/>
            </w:rPr>
            <m:t>→ 0 = x × 1 - x × (-1) → 0 = 2x → y = -1 is not a solution.</m:t>
          </m:r>
          <m:r>
            <m:rPr>
              <m:sty m:val="p"/>
            </m:rPr>
            <w:rPr>
              <w:rFonts w:ascii="Cambria Math" w:eastAsiaTheme="majorEastAsia" w:hAnsi="Cambria Math" w:cstheme="majorBidi"/>
              <w:sz w:val="24"/>
              <w:szCs w:val="24"/>
            </w:rPr>
            <w:br/>
          </m:r>
        </m:oMath>
      </m:oMathPara>
    </w:p>
    <w:p w14:paraId="44D50DA4" w14:textId="6C9C0E42" w:rsidR="009541CD" w:rsidRPr="009541CD" w:rsidRDefault="009541CD" w:rsidP="00744ACA">
      <w:pPr>
        <w:rPr>
          <w:rFonts w:asciiTheme="majorHAnsi" w:eastAsiaTheme="majorEastAsia" w:hAnsiTheme="majorHAnsi" w:cstheme="majorBidi"/>
          <w:sz w:val="24"/>
          <w:szCs w:val="24"/>
        </w:rPr>
      </w:pPr>
      <m:oMathPara>
        <m:oMathParaPr>
          <m:jc m:val="left"/>
        </m:oMathParaPr>
        <m:oMath>
          <m:r>
            <w:rPr>
              <w:rFonts w:ascii="Cambria Math" w:eastAsiaTheme="majorEastAsia" w:hAnsi="Cambria Math" w:cstheme="majorBidi"/>
              <w:sz w:val="24"/>
              <w:szCs w:val="24"/>
            </w:rPr>
            <m:t>Le</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t</m:t>
              </m:r>
            </m:e>
            <m:sup>
              <m:r>
                <w:rPr>
                  <w:rFonts w:ascii="Cambria Math" w:eastAsiaTheme="majorEastAsia" w:hAnsi="Cambria Math" w:cstheme="majorBidi"/>
                  <w:sz w:val="24"/>
                  <w:szCs w:val="24"/>
                </w:rPr>
                <m:t>'</m:t>
              </m:r>
            </m:sup>
          </m:sSup>
          <m:r>
            <w:rPr>
              <w:rFonts w:ascii="Cambria Math" w:eastAsiaTheme="majorEastAsia" w:hAnsi="Cambria Math" w:cstheme="majorBidi"/>
              <w:sz w:val="24"/>
              <w:szCs w:val="24"/>
            </w:rPr>
            <m:t>s solve IVP:  y= ±</m:t>
          </m:r>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num>
                    <m:den>
                      <m:r>
                        <w:rPr>
                          <w:rFonts w:ascii="Cambria Math" w:eastAsiaTheme="majorEastAsia" w:hAnsi="Cambria Math" w:cstheme="majorBidi"/>
                          <w:sz w:val="24"/>
                          <w:szCs w:val="24"/>
                        </w:rPr>
                        <m:t>2</m:t>
                      </m:r>
                    </m:den>
                  </m:f>
                </m:sup>
              </m:sSup>
            </m:num>
            <m:den>
              <m:rad>
                <m:radPr>
                  <m:degHide m:val="1"/>
                  <m:ctrlPr>
                    <w:rPr>
                      <w:rFonts w:ascii="Cambria Math" w:eastAsiaTheme="majorEastAsia" w:hAnsi="Cambria Math" w:cstheme="majorBidi"/>
                      <w:i/>
                      <w:sz w:val="24"/>
                      <w:szCs w:val="24"/>
                    </w:rPr>
                  </m:ctrlPr>
                </m:radPr>
                <m:deg/>
                <m:e>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sup>
                  </m:sSup>
                  <m:r>
                    <w:rPr>
                      <w:rFonts w:ascii="Cambria Math" w:eastAsiaTheme="majorEastAsia" w:hAnsi="Cambria Math" w:cstheme="majorBidi"/>
                      <w:sz w:val="24"/>
                      <w:szCs w:val="24"/>
                    </w:rPr>
                    <m:t>+c</m:t>
                  </m:r>
                </m:e>
              </m:rad>
            </m:den>
          </m:f>
          <m:r>
            <w:rPr>
              <w:rFonts w:ascii="Cambria Math" w:eastAsiaTheme="majorEastAsia" w:hAnsi="Cambria Math" w:cstheme="majorBidi"/>
              <w:sz w:val="24"/>
              <w:szCs w:val="24"/>
            </w:rPr>
            <m:t>, y</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0</m:t>
              </m:r>
            </m:e>
          </m:d>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ad>
                <m:radPr>
                  <m:degHide m:val="1"/>
                  <m:ctrlPr>
                    <w:rPr>
                      <w:rFonts w:ascii="Cambria Math" w:eastAsiaTheme="majorEastAsia" w:hAnsi="Cambria Math" w:cstheme="majorBidi"/>
                      <w:i/>
                      <w:sz w:val="24"/>
                      <w:szCs w:val="24"/>
                    </w:rPr>
                  </m:ctrlPr>
                </m:radPr>
                <m:deg/>
                <m:e>
                  <m:r>
                    <w:rPr>
                      <w:rFonts w:ascii="Cambria Math" w:eastAsiaTheme="majorEastAsia" w:hAnsi="Cambria Math" w:cstheme="majorBidi"/>
                      <w:sz w:val="24"/>
                      <w:szCs w:val="24"/>
                    </w:rPr>
                    <m:t>2</m:t>
                  </m:r>
                </m:e>
              </m:rad>
            </m:den>
          </m:f>
          <m:r>
            <w:rPr>
              <w:rFonts w:ascii="Cambria Math" w:eastAsiaTheme="majorEastAsia" w:hAnsi="Cambria Math" w:cstheme="majorBidi"/>
              <w:sz w:val="24"/>
              <w:szCs w:val="24"/>
            </w:rPr>
            <m:t>,</m:t>
          </m:r>
          <m:r>
            <m:rPr>
              <m:sty m:val="p"/>
            </m:rPr>
            <w:rPr>
              <w:rFonts w:ascii="Cambria Math" w:eastAsiaTheme="majorEastAsia" w:hAnsi="Cambria Math" w:cstheme="majorBidi"/>
              <w:sz w:val="24"/>
              <w:szCs w:val="24"/>
            </w:rPr>
            <w:br/>
          </m:r>
        </m:oMath>
        <m:oMath>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ad>
                <m:radPr>
                  <m:degHide m:val="1"/>
                  <m:ctrlPr>
                    <w:rPr>
                      <w:rFonts w:ascii="Cambria Math" w:eastAsiaTheme="majorEastAsia" w:hAnsi="Cambria Math" w:cstheme="majorBidi"/>
                      <w:i/>
                      <w:sz w:val="24"/>
                      <w:szCs w:val="24"/>
                    </w:rPr>
                  </m:ctrlPr>
                </m:radPr>
                <m:deg/>
                <m:e>
                  <m:r>
                    <w:rPr>
                      <w:rFonts w:ascii="Cambria Math" w:eastAsiaTheme="majorEastAsia" w:hAnsi="Cambria Math" w:cstheme="majorBidi"/>
                      <w:sz w:val="24"/>
                      <w:szCs w:val="24"/>
                    </w:rPr>
                    <m:t>2</m:t>
                  </m:r>
                </m:e>
              </m:rad>
            </m:den>
          </m:f>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0</m:t>
                      </m:r>
                    </m:num>
                    <m:den>
                      <m:r>
                        <w:rPr>
                          <w:rFonts w:ascii="Cambria Math" w:eastAsiaTheme="majorEastAsia" w:hAnsi="Cambria Math" w:cstheme="majorBidi"/>
                          <w:sz w:val="24"/>
                          <w:szCs w:val="24"/>
                        </w:rPr>
                        <m:t>2</m:t>
                      </m:r>
                    </m:den>
                  </m:f>
                </m:sup>
              </m:sSup>
            </m:num>
            <m:den>
              <m:rad>
                <m:radPr>
                  <m:degHide m:val="1"/>
                  <m:ctrlPr>
                    <w:rPr>
                      <w:rFonts w:ascii="Cambria Math" w:eastAsiaTheme="majorEastAsia" w:hAnsi="Cambria Math" w:cstheme="majorBidi"/>
                      <w:i/>
                      <w:sz w:val="24"/>
                      <w:szCs w:val="24"/>
                    </w:rPr>
                  </m:ctrlPr>
                </m:radPr>
                <m:deg/>
                <m:e>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r>
                        <w:rPr>
                          <w:rFonts w:ascii="Cambria Math" w:eastAsiaTheme="majorEastAsia" w:hAnsi="Cambria Math" w:cstheme="majorBidi"/>
                          <w:sz w:val="24"/>
                          <w:szCs w:val="24"/>
                        </w:rPr>
                        <m:t>0</m:t>
                      </m:r>
                    </m:sup>
                  </m:sSup>
                  <m:r>
                    <w:rPr>
                      <w:rFonts w:ascii="Cambria Math" w:eastAsiaTheme="majorEastAsia" w:hAnsi="Cambria Math" w:cstheme="majorBidi"/>
                      <w:sz w:val="24"/>
                      <w:szCs w:val="24"/>
                    </w:rPr>
                    <m:t>+c</m:t>
                  </m:r>
                </m:e>
              </m:rad>
            </m:den>
          </m:f>
          <m:r>
            <w:rPr>
              <w:rFonts w:ascii="Cambria Math" w:eastAsiaTheme="majorEastAsia" w:hAnsi="Cambria Math" w:cstheme="majorBidi"/>
              <w:sz w:val="24"/>
              <w:szCs w:val="24"/>
            </w:rPr>
            <m:t xml:space="preserve"> </m:t>
          </m:r>
          <m:r>
            <m:rPr>
              <m:sty m:val="p"/>
            </m:rPr>
            <w:rPr>
              <w:rFonts w:ascii="Cambria Math" w:eastAsiaTheme="majorEastAsia" w:hAnsi="Cambria Math" w:cstheme="majorBidi"/>
              <w:sz w:val="24"/>
              <w:szCs w:val="24"/>
            </w:rPr>
            <w:br/>
          </m:r>
        </m:oMath>
        <m:oMath>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ad>
                <m:radPr>
                  <m:degHide m:val="1"/>
                  <m:ctrlPr>
                    <w:rPr>
                      <w:rFonts w:ascii="Cambria Math" w:eastAsiaTheme="majorEastAsia" w:hAnsi="Cambria Math" w:cstheme="majorBidi"/>
                      <w:i/>
                      <w:sz w:val="24"/>
                      <w:szCs w:val="24"/>
                    </w:rPr>
                  </m:ctrlPr>
                </m:radPr>
                <m:deg/>
                <m:e>
                  <m:r>
                    <w:rPr>
                      <w:rFonts w:ascii="Cambria Math" w:eastAsiaTheme="majorEastAsia" w:hAnsi="Cambria Math" w:cstheme="majorBidi"/>
                      <w:sz w:val="24"/>
                      <w:szCs w:val="24"/>
                    </w:rPr>
                    <m:t>2</m:t>
                  </m:r>
                </m:e>
              </m:rad>
            </m:den>
          </m:f>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ad>
                <m:radPr>
                  <m:degHide m:val="1"/>
                  <m:ctrlPr>
                    <w:rPr>
                      <w:rFonts w:ascii="Cambria Math" w:eastAsiaTheme="majorEastAsia" w:hAnsi="Cambria Math" w:cstheme="majorBidi"/>
                      <w:i/>
                      <w:sz w:val="24"/>
                      <w:szCs w:val="24"/>
                    </w:rPr>
                  </m:ctrlPr>
                </m:radPr>
                <m:deg/>
                <m:e>
                  <m:r>
                    <w:rPr>
                      <w:rFonts w:ascii="Cambria Math" w:eastAsiaTheme="majorEastAsia" w:hAnsi="Cambria Math" w:cstheme="majorBidi"/>
                      <w:sz w:val="24"/>
                      <w:szCs w:val="24"/>
                    </w:rPr>
                    <m:t>1+c</m:t>
                  </m:r>
                </m:e>
              </m:rad>
            </m:den>
          </m:f>
          <m:r>
            <w:rPr>
              <w:rFonts w:ascii="Cambria Math" w:eastAsiaTheme="majorEastAsia" w:hAnsi="Cambria Math" w:cstheme="majorBidi"/>
              <w:sz w:val="24"/>
              <w:szCs w:val="24"/>
            </w:rPr>
            <m:t xml:space="preserve"> </m:t>
          </m:r>
          <m:r>
            <m:rPr>
              <m:sty m:val="p"/>
            </m:rP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c=1</m:t>
          </m:r>
          <m:r>
            <m:rPr>
              <m:sty m:val="p"/>
            </m:rP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 xml:space="preserve">Solution is: y= </m:t>
          </m:r>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num>
                    <m:den>
                      <m:r>
                        <w:rPr>
                          <w:rFonts w:ascii="Cambria Math" w:eastAsiaTheme="majorEastAsia" w:hAnsi="Cambria Math" w:cstheme="majorBidi"/>
                          <w:sz w:val="24"/>
                          <w:szCs w:val="24"/>
                        </w:rPr>
                        <m:t>2</m:t>
                      </m:r>
                    </m:den>
                  </m:f>
                </m:sup>
              </m:sSup>
            </m:num>
            <m:den>
              <m:rad>
                <m:radPr>
                  <m:degHide m:val="1"/>
                  <m:ctrlPr>
                    <w:rPr>
                      <w:rFonts w:ascii="Cambria Math" w:eastAsiaTheme="majorEastAsia" w:hAnsi="Cambria Math" w:cstheme="majorBidi"/>
                      <w:i/>
                      <w:sz w:val="24"/>
                      <w:szCs w:val="24"/>
                    </w:rPr>
                  </m:ctrlPr>
                </m:radPr>
                <m:deg/>
                <m:e>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sup>
                  </m:sSup>
                  <m:r>
                    <w:rPr>
                      <w:rFonts w:ascii="Cambria Math" w:eastAsiaTheme="majorEastAsia" w:hAnsi="Cambria Math" w:cstheme="majorBidi"/>
                      <w:sz w:val="24"/>
                      <w:szCs w:val="24"/>
                    </w:rPr>
                    <m:t>+1</m:t>
                  </m:r>
                </m:e>
              </m:rad>
            </m:den>
          </m:f>
        </m:oMath>
      </m:oMathPara>
    </w:p>
    <w:p w14:paraId="1D2094C7" w14:textId="77777777" w:rsidR="00C546AB" w:rsidRPr="00C546AB" w:rsidRDefault="00C546AB" w:rsidP="00744ACA">
      <w:pPr>
        <w:rPr>
          <w:rFonts w:asciiTheme="majorHAnsi" w:eastAsiaTheme="majorEastAsia" w:hAnsiTheme="majorHAnsi" w:cstheme="majorBidi"/>
          <w:sz w:val="24"/>
          <w:szCs w:val="24"/>
        </w:rPr>
      </w:pPr>
    </w:p>
    <w:p w14:paraId="45169FBE" w14:textId="11E45E27" w:rsidR="00F10AB0" w:rsidRDefault="00F10AB0" w:rsidP="00744ACA">
      <w:pPr>
        <w:rPr>
          <w:rFonts w:asciiTheme="majorHAnsi" w:eastAsiaTheme="majorEastAsia" w:hAnsiTheme="majorHAnsi" w:cstheme="majorBidi"/>
          <w:sz w:val="24"/>
          <w:szCs w:val="24"/>
        </w:rPr>
      </w:pPr>
    </w:p>
    <w:p w14:paraId="00FCA8E2" w14:textId="77777777" w:rsidR="00F10AB0" w:rsidRDefault="00F10AB0">
      <w:pPr>
        <w:rPr>
          <w:rFonts w:asciiTheme="majorHAnsi" w:eastAsiaTheme="majorEastAsia" w:hAnsiTheme="majorHAnsi" w:cstheme="majorBidi"/>
          <w:sz w:val="24"/>
          <w:szCs w:val="24"/>
        </w:rPr>
      </w:pPr>
      <w:r>
        <w:rPr>
          <w:rFonts w:asciiTheme="majorHAnsi" w:eastAsiaTheme="majorEastAsia" w:hAnsiTheme="majorHAnsi" w:cstheme="majorBidi"/>
          <w:sz w:val="24"/>
          <w:szCs w:val="24"/>
        </w:rPr>
        <w:br w:type="page"/>
      </w:r>
    </w:p>
    <w:p w14:paraId="579431C3" w14:textId="5D1C5B54" w:rsidR="00F10AB0" w:rsidRDefault="00F10AB0" w:rsidP="00F10AB0">
      <w:pPr>
        <w:pStyle w:val="a5"/>
        <w:jc w:val="center"/>
      </w:pPr>
      <w:r>
        <w:lastRenderedPageBreak/>
        <w:t>Part 2</w:t>
      </w:r>
    </w:p>
    <w:p w14:paraId="50023B5F" w14:textId="77777777" w:rsidR="00504520" w:rsidRPr="00504520" w:rsidRDefault="00504520" w:rsidP="00504520"/>
    <w:p w14:paraId="36C4FBA5" w14:textId="777B2BB1" w:rsidR="00242D31" w:rsidRDefault="00504520" w:rsidP="00F10AB0">
      <w:pPr>
        <w:rPr>
          <w:sz w:val="24"/>
          <w:szCs w:val="24"/>
        </w:rPr>
      </w:pPr>
      <w:r>
        <w:rPr>
          <w:sz w:val="24"/>
          <w:szCs w:val="24"/>
        </w:rPr>
        <w:t xml:space="preserve">Here is the link to </w:t>
      </w:r>
      <w:r w:rsidR="00FC4F61">
        <w:rPr>
          <w:sz w:val="24"/>
          <w:szCs w:val="24"/>
        </w:rPr>
        <w:t xml:space="preserve">GitHub repository: </w:t>
      </w:r>
      <w:hyperlink r:id="rId9" w:history="1">
        <w:r w:rsidR="00FC4F61" w:rsidRPr="00E616F1">
          <w:rPr>
            <w:rStyle w:val="a8"/>
            <w:sz w:val="24"/>
            <w:szCs w:val="24"/>
          </w:rPr>
          <w:t>https://github.com/Delt06/differential-equations</w:t>
        </w:r>
      </w:hyperlink>
    </w:p>
    <w:p w14:paraId="67CA7817" w14:textId="53E9944D" w:rsidR="001A6538" w:rsidRDefault="00242D31" w:rsidP="00F10AB0">
      <w:pPr>
        <w:rPr>
          <w:sz w:val="24"/>
          <w:szCs w:val="24"/>
        </w:rPr>
      </w:pPr>
      <w:r>
        <w:rPr>
          <w:noProof/>
          <w:sz w:val="24"/>
          <w:szCs w:val="24"/>
        </w:rPr>
        <w:drawing>
          <wp:anchor distT="0" distB="0" distL="114300" distR="114300" simplePos="0" relativeHeight="251661312" behindDoc="1" locked="0" layoutInCell="1" allowOverlap="1" wp14:anchorId="3775DA79" wp14:editId="118A230A">
            <wp:simplePos x="0" y="0"/>
            <wp:positionH relativeFrom="margin">
              <wp:posOffset>-666750</wp:posOffset>
            </wp:positionH>
            <wp:positionV relativeFrom="paragraph">
              <wp:posOffset>196850</wp:posOffset>
            </wp:positionV>
            <wp:extent cx="6819900" cy="612330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ving method (1).png"/>
                    <pic:cNvPicPr/>
                  </pic:nvPicPr>
                  <pic:blipFill>
                    <a:blip r:embed="rId10">
                      <a:extLst>
                        <a:ext uri="{28A0092B-C50C-407E-A947-70E740481C1C}">
                          <a14:useLocalDpi xmlns:a14="http://schemas.microsoft.com/office/drawing/2010/main" val="0"/>
                        </a:ext>
                      </a:extLst>
                    </a:blip>
                    <a:stretch>
                      <a:fillRect/>
                    </a:stretch>
                  </pic:blipFill>
                  <pic:spPr>
                    <a:xfrm>
                      <a:off x="0" y="0"/>
                      <a:ext cx="6819900" cy="612330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Software is implemented via C# 8 and Windows Forms (.NET Core).</w:t>
      </w:r>
      <w:r w:rsidR="001A6538">
        <w:rPr>
          <w:sz w:val="24"/>
          <w:szCs w:val="24"/>
        </w:rPr>
        <w:br/>
        <w:t>Classes above encapsulate methods to solve differential equations. The number of methods is limited (4), thus we can apply design Visitor in order to add extra functionality to those classes. For example, GetColorVisitor is used to have graphs of every different methods have different colors.</w:t>
      </w:r>
    </w:p>
    <w:p w14:paraId="6D2F53C4" w14:textId="0C6CDAFA" w:rsidR="00FC4F61" w:rsidRPr="00F10AB0" w:rsidRDefault="001A6538" w:rsidP="00F10AB0">
      <w:pPr>
        <w:rPr>
          <w:sz w:val="24"/>
          <w:szCs w:val="24"/>
        </w:rPr>
      </w:pPr>
      <w:r>
        <w:rPr>
          <w:rFonts w:asciiTheme="majorHAnsi" w:eastAsiaTheme="majorEastAsia" w:hAnsiTheme="majorHAnsi" w:cstheme="majorBidi"/>
          <w:noProof/>
        </w:rPr>
        <w:lastRenderedPageBreak/>
        <w:drawing>
          <wp:anchor distT="0" distB="0" distL="114300" distR="114300" simplePos="0" relativeHeight="251662336" behindDoc="0" locked="0" layoutInCell="1" allowOverlap="1" wp14:anchorId="47B4EED6" wp14:editId="324FE8C9">
            <wp:simplePos x="0" y="0"/>
            <wp:positionH relativeFrom="column">
              <wp:posOffset>133350</wp:posOffset>
            </wp:positionH>
            <wp:positionV relativeFrom="paragraph">
              <wp:posOffset>0</wp:posOffset>
            </wp:positionV>
            <wp:extent cx="5943600" cy="714375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ts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143750"/>
                    </a:xfrm>
                    <a:prstGeom prst="rect">
                      <a:avLst/>
                    </a:prstGeom>
                  </pic:spPr>
                </pic:pic>
              </a:graphicData>
            </a:graphic>
            <wp14:sizeRelV relativeFrom="margin">
              <wp14:pctHeight>0</wp14:pctHeight>
            </wp14:sizeRelV>
          </wp:anchor>
        </w:drawing>
      </w:r>
    </w:p>
    <w:p w14:paraId="187BA947" w14:textId="3A38D962" w:rsidR="00744ACA" w:rsidRPr="00744ACA" w:rsidRDefault="00744ACA" w:rsidP="00744ACA">
      <w:pPr>
        <w:rPr>
          <w:rFonts w:asciiTheme="majorHAnsi" w:eastAsiaTheme="majorEastAsia" w:hAnsiTheme="majorHAnsi" w:cstheme="majorBidi"/>
        </w:rPr>
      </w:pPr>
    </w:p>
    <w:p w14:paraId="65FADB25" w14:textId="4A4BC47C" w:rsidR="00242D31" w:rsidRPr="00390F40" w:rsidRDefault="001A6538" w:rsidP="00744ACA">
      <w:pPr>
        <w:rPr>
          <w:rFonts w:eastAsiaTheme="majorEastAsia" w:cstheme="minorHAnsi"/>
          <w:sz w:val="24"/>
          <w:szCs w:val="24"/>
        </w:rPr>
      </w:pPr>
      <w:r w:rsidRPr="00390F40">
        <w:rPr>
          <w:rFonts w:eastAsiaTheme="majorEastAsia" w:cstheme="minorHAnsi"/>
          <w:sz w:val="24"/>
          <w:szCs w:val="24"/>
        </w:rPr>
        <w:t>Diagram above show</w:t>
      </w:r>
      <w:r w:rsidR="00242D31" w:rsidRPr="00390F40">
        <w:rPr>
          <w:rFonts w:eastAsiaTheme="majorEastAsia" w:cstheme="minorHAnsi"/>
          <w:sz w:val="24"/>
          <w:szCs w:val="24"/>
        </w:rPr>
        <w:t>s</w:t>
      </w:r>
      <w:r w:rsidRPr="00390F40">
        <w:rPr>
          <w:rFonts w:eastAsiaTheme="majorEastAsia" w:cstheme="minorHAnsi"/>
          <w:sz w:val="24"/>
          <w:szCs w:val="24"/>
        </w:rPr>
        <w:t xml:space="preserve"> the hierarchy of charts. </w:t>
      </w:r>
      <w:r w:rsidR="000D2BBC" w:rsidRPr="00390F40">
        <w:rPr>
          <w:rFonts w:eastAsiaTheme="majorEastAsia" w:cstheme="minorHAnsi"/>
          <w:sz w:val="24"/>
          <w:szCs w:val="24"/>
        </w:rPr>
        <w:t>There are 3 different chart types: for equation solutions, global, and local errors.</w:t>
      </w:r>
    </w:p>
    <w:p w14:paraId="6564A89A" w14:textId="5CADE7FC" w:rsidR="000F5763" w:rsidRDefault="00242D31">
      <w:pPr>
        <w:rPr>
          <w:rFonts w:eastAsiaTheme="majorEastAsia" w:cstheme="minorHAnsi"/>
          <w:sz w:val="24"/>
          <w:szCs w:val="24"/>
        </w:rPr>
      </w:pPr>
      <w:r>
        <w:rPr>
          <w:rFonts w:asciiTheme="majorHAnsi" w:eastAsiaTheme="majorEastAsia" w:hAnsiTheme="majorHAnsi" w:cstheme="majorBidi"/>
        </w:rPr>
        <w:br w:type="page"/>
      </w:r>
      <w:r w:rsidR="000F5763">
        <w:rPr>
          <w:rFonts w:eastAsiaTheme="majorEastAsia" w:cstheme="minorHAnsi"/>
          <w:noProof/>
          <w:sz w:val="24"/>
          <w:szCs w:val="24"/>
          <w:lang w:val="ru-RU"/>
        </w:rPr>
        <w:lastRenderedPageBreak/>
        <w:drawing>
          <wp:anchor distT="0" distB="0" distL="114300" distR="114300" simplePos="0" relativeHeight="251686912" behindDoc="0" locked="0" layoutInCell="1" allowOverlap="1" wp14:anchorId="5B3112E2" wp14:editId="6AF51A84">
            <wp:simplePos x="0" y="0"/>
            <wp:positionH relativeFrom="page">
              <wp:align>left</wp:align>
            </wp:positionH>
            <wp:positionV relativeFrom="paragraph">
              <wp:posOffset>0</wp:posOffset>
            </wp:positionV>
            <wp:extent cx="7977505" cy="4226560"/>
            <wp:effectExtent l="0" t="0" r="4445" b="254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13662" cy="42459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2D31">
        <w:rPr>
          <w:rFonts w:eastAsiaTheme="majorEastAsia" w:cstheme="minorHAnsi"/>
          <w:sz w:val="24"/>
          <w:szCs w:val="24"/>
        </w:rPr>
        <w:t>This is a screenshot of the implemented program.</w:t>
      </w:r>
      <w:r w:rsidR="009124C2">
        <w:rPr>
          <w:rFonts w:eastAsiaTheme="majorEastAsia" w:cstheme="minorHAnsi"/>
          <w:sz w:val="24"/>
          <w:szCs w:val="24"/>
        </w:rPr>
        <w:t xml:space="preserve"> In the top row </w:t>
      </w:r>
      <w:r w:rsidR="005F7BBD">
        <w:rPr>
          <w:rFonts w:eastAsiaTheme="majorEastAsia" w:cstheme="minorHAnsi"/>
          <w:sz w:val="24"/>
          <w:szCs w:val="24"/>
        </w:rPr>
        <w:t>there are 4 charts of equation solutions. In the middle row there are charts of local errors, in the bottom we have global errors. The middle and the bottom rows do not include exact method because there is no need to investigate its convergence.</w:t>
      </w:r>
      <w:r w:rsidR="00EE7199">
        <w:rPr>
          <w:rFonts w:eastAsiaTheme="majorEastAsia" w:cstheme="minorHAnsi"/>
          <w:sz w:val="24"/>
          <w:szCs w:val="24"/>
        </w:rPr>
        <w:t xml:space="preserve"> </w:t>
      </w:r>
    </w:p>
    <w:p w14:paraId="43DCF52B" w14:textId="04EC9CD0" w:rsidR="00242D31" w:rsidRDefault="00EE7199">
      <w:pPr>
        <w:rPr>
          <w:rFonts w:eastAsiaTheme="majorEastAsia" w:cstheme="minorHAnsi"/>
          <w:sz w:val="24"/>
          <w:szCs w:val="24"/>
        </w:rPr>
      </w:pPr>
      <w:r>
        <w:rPr>
          <w:rFonts w:eastAsiaTheme="majorEastAsia" w:cstheme="minorHAnsi"/>
          <w:sz w:val="24"/>
          <w:szCs w:val="24"/>
        </w:rPr>
        <w:t xml:space="preserve">Exact method </w:t>
      </w:r>
      <w:r w:rsidR="000F5763">
        <w:rPr>
          <w:rFonts w:eastAsiaTheme="majorEastAsia" w:cstheme="minorHAnsi"/>
          <w:sz w:val="24"/>
          <w:szCs w:val="24"/>
        </w:rPr>
        <w:t>always</w:t>
      </w:r>
      <w:r>
        <w:rPr>
          <w:rFonts w:eastAsiaTheme="majorEastAsia" w:cstheme="minorHAnsi"/>
          <w:sz w:val="24"/>
          <w:szCs w:val="24"/>
        </w:rPr>
        <w:t xml:space="preserve"> </w:t>
      </w:r>
      <w:r w:rsidR="000F5763">
        <w:rPr>
          <w:rFonts w:eastAsiaTheme="majorEastAsia" w:cstheme="minorHAnsi"/>
          <w:sz w:val="24"/>
          <w:szCs w:val="24"/>
        </w:rPr>
        <w:t>has high enough precision in order to represent exact solution as closely as possible.</w:t>
      </w:r>
    </w:p>
    <w:p w14:paraId="7BC83EE6" w14:textId="7ADB06FF" w:rsidR="000F5763" w:rsidRDefault="000F5763">
      <w:pPr>
        <w:rPr>
          <w:rFonts w:eastAsiaTheme="majorEastAsia" w:cstheme="minorHAnsi"/>
          <w:sz w:val="24"/>
          <w:szCs w:val="24"/>
        </w:rPr>
      </w:pPr>
      <w:r>
        <w:rPr>
          <w:rFonts w:eastAsiaTheme="majorEastAsia" w:cstheme="minorHAnsi"/>
          <w:sz w:val="24"/>
          <w:szCs w:val="24"/>
        </w:rPr>
        <w:t>On the right side of the window there are fields that allow to modify the following parameters:</w:t>
      </w:r>
    </w:p>
    <w:p w14:paraId="7BAC1C06" w14:textId="7096ABB2" w:rsidR="000F5763" w:rsidRDefault="000F5763" w:rsidP="000F5763">
      <w:pPr>
        <w:pStyle w:val="ab"/>
        <w:numPr>
          <w:ilvl w:val="0"/>
          <w:numId w:val="1"/>
        </w:numPr>
        <w:rPr>
          <w:rFonts w:eastAsiaTheme="majorEastAsia" w:cstheme="minorHAnsi"/>
          <w:sz w:val="24"/>
          <w:szCs w:val="24"/>
        </w:rPr>
      </w:pPr>
      <w:r>
        <w:rPr>
          <w:rFonts w:eastAsiaTheme="majorEastAsia" w:cstheme="minorHAnsi"/>
          <w:sz w:val="24"/>
          <w:szCs w:val="24"/>
        </w:rPr>
        <w:t>IVP (both x</w:t>
      </w:r>
      <w:r>
        <w:rPr>
          <w:rFonts w:eastAsiaTheme="majorEastAsia" w:cstheme="minorHAnsi"/>
          <w:sz w:val="24"/>
          <w:szCs w:val="24"/>
          <w:vertAlign w:val="subscript"/>
        </w:rPr>
        <w:t>0</w:t>
      </w:r>
      <w:r>
        <w:rPr>
          <w:rFonts w:eastAsiaTheme="majorEastAsia" w:cstheme="minorHAnsi"/>
          <w:sz w:val="24"/>
          <w:szCs w:val="24"/>
        </w:rPr>
        <w:t xml:space="preserve"> and y</w:t>
      </w:r>
      <w:r w:rsidRPr="000F5763">
        <w:rPr>
          <w:rFonts w:eastAsiaTheme="majorEastAsia" w:cstheme="minorHAnsi"/>
          <w:sz w:val="24"/>
          <w:szCs w:val="24"/>
          <w:vertAlign w:val="subscript"/>
        </w:rPr>
        <w:t>0</w:t>
      </w:r>
      <w:r>
        <w:rPr>
          <w:rFonts w:eastAsiaTheme="majorEastAsia" w:cstheme="minorHAnsi"/>
          <w:sz w:val="24"/>
          <w:szCs w:val="24"/>
        </w:rPr>
        <w:t>)</w:t>
      </w:r>
    </w:p>
    <w:p w14:paraId="5F45C904" w14:textId="3D55AC34" w:rsidR="000F5763" w:rsidRDefault="000F5763" w:rsidP="000F5763">
      <w:pPr>
        <w:pStyle w:val="ab"/>
        <w:numPr>
          <w:ilvl w:val="0"/>
          <w:numId w:val="1"/>
        </w:numPr>
        <w:rPr>
          <w:rFonts w:eastAsiaTheme="majorEastAsia" w:cstheme="minorHAnsi"/>
          <w:sz w:val="24"/>
          <w:szCs w:val="24"/>
        </w:rPr>
      </w:pPr>
      <w:r>
        <w:rPr>
          <w:rFonts w:eastAsiaTheme="majorEastAsia" w:cstheme="minorHAnsi"/>
          <w:sz w:val="24"/>
          <w:szCs w:val="24"/>
        </w:rPr>
        <w:t>X</w:t>
      </w:r>
    </w:p>
    <w:p w14:paraId="1ABC2920" w14:textId="0907A275" w:rsidR="000F5763" w:rsidRDefault="000F5763" w:rsidP="000F5763">
      <w:pPr>
        <w:pStyle w:val="ab"/>
        <w:numPr>
          <w:ilvl w:val="0"/>
          <w:numId w:val="1"/>
        </w:numPr>
        <w:rPr>
          <w:rFonts w:eastAsiaTheme="majorEastAsia" w:cstheme="minorHAnsi"/>
          <w:sz w:val="24"/>
          <w:szCs w:val="24"/>
        </w:rPr>
      </w:pPr>
      <w:r>
        <w:rPr>
          <w:rFonts w:eastAsiaTheme="majorEastAsia" w:cstheme="minorHAnsi"/>
          <w:sz w:val="24"/>
          <w:szCs w:val="24"/>
        </w:rPr>
        <w:t>N</w:t>
      </w:r>
    </w:p>
    <w:p w14:paraId="04F00DF7" w14:textId="42776E9B" w:rsidR="000F5763" w:rsidRPr="000F5763" w:rsidRDefault="000F5763" w:rsidP="000F5763">
      <w:pPr>
        <w:pStyle w:val="ab"/>
        <w:numPr>
          <w:ilvl w:val="0"/>
          <w:numId w:val="1"/>
        </w:numPr>
        <w:rPr>
          <w:rFonts w:eastAsiaTheme="majorEastAsia" w:cstheme="minorHAnsi"/>
          <w:sz w:val="24"/>
          <w:szCs w:val="24"/>
        </w:rPr>
      </w:pPr>
      <w:r>
        <w:rPr>
          <w:rFonts w:eastAsiaTheme="majorEastAsia" w:cstheme="minorHAnsi"/>
          <w:sz w:val="24"/>
          <w:szCs w:val="24"/>
        </w:rPr>
        <w:t>N</w:t>
      </w:r>
      <w:r w:rsidRPr="000F5763">
        <w:rPr>
          <w:rFonts w:eastAsiaTheme="majorEastAsia" w:cstheme="minorHAnsi"/>
          <w:sz w:val="24"/>
          <w:szCs w:val="24"/>
          <w:vertAlign w:val="subscript"/>
        </w:rPr>
        <w:t>min</w:t>
      </w:r>
      <w:r>
        <w:rPr>
          <w:rFonts w:eastAsiaTheme="majorEastAsia" w:cstheme="minorHAnsi"/>
          <w:sz w:val="24"/>
          <w:szCs w:val="24"/>
        </w:rPr>
        <w:t xml:space="preserve"> and N</w:t>
      </w:r>
      <w:r w:rsidRPr="000F5763">
        <w:rPr>
          <w:rFonts w:eastAsiaTheme="majorEastAsia" w:cstheme="minorHAnsi"/>
          <w:sz w:val="24"/>
          <w:szCs w:val="24"/>
          <w:vertAlign w:val="subscript"/>
        </w:rPr>
        <w:t>max</w:t>
      </w:r>
      <w:r>
        <w:rPr>
          <w:rFonts w:eastAsiaTheme="majorEastAsia" w:cstheme="minorHAnsi"/>
          <w:sz w:val="24"/>
          <w:szCs w:val="24"/>
        </w:rPr>
        <w:t xml:space="preserve"> for global error analysis</w:t>
      </w:r>
    </w:p>
    <w:p w14:paraId="37EC6945" w14:textId="55F77017" w:rsidR="00242D31" w:rsidRDefault="00242D31">
      <w:pPr>
        <w:rPr>
          <w:rFonts w:eastAsiaTheme="majorEastAsia" w:cstheme="minorHAnsi"/>
          <w:sz w:val="24"/>
          <w:szCs w:val="24"/>
        </w:rPr>
      </w:pPr>
      <w:r>
        <w:rPr>
          <w:rFonts w:eastAsiaTheme="majorEastAsia" w:cstheme="minorHAnsi"/>
          <w:sz w:val="24"/>
          <w:szCs w:val="24"/>
        </w:rPr>
        <w:br w:type="page"/>
      </w:r>
    </w:p>
    <w:p w14:paraId="2EDFDAD5" w14:textId="55B7B0B6" w:rsidR="009820A5" w:rsidRDefault="00242D31" w:rsidP="00744ACA">
      <w:pPr>
        <w:rPr>
          <w:rFonts w:eastAsiaTheme="majorEastAsia" w:cstheme="minorHAnsi"/>
          <w:sz w:val="24"/>
          <w:szCs w:val="24"/>
        </w:rPr>
      </w:pPr>
      <w:r w:rsidRPr="00390F40">
        <w:rPr>
          <w:rFonts w:eastAsiaTheme="majorEastAsia" w:cstheme="minorHAnsi"/>
          <w:noProof/>
          <w:sz w:val="24"/>
          <w:szCs w:val="24"/>
        </w:rPr>
        <w:lastRenderedPageBreak/>
        <w:drawing>
          <wp:anchor distT="0" distB="0" distL="114300" distR="114300" simplePos="0" relativeHeight="251664384" behindDoc="0" locked="0" layoutInCell="1" allowOverlap="1" wp14:anchorId="446EC55D" wp14:editId="7DAAA7AB">
            <wp:simplePos x="0" y="0"/>
            <wp:positionH relativeFrom="page">
              <wp:posOffset>28575</wp:posOffset>
            </wp:positionH>
            <wp:positionV relativeFrom="paragraph">
              <wp:posOffset>0</wp:posOffset>
            </wp:positionV>
            <wp:extent cx="7743825" cy="4107815"/>
            <wp:effectExtent l="0" t="0" r="0" b="6985"/>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743825" cy="4107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510F" w:rsidRPr="00390F40">
        <w:rPr>
          <w:rFonts w:eastAsiaTheme="majorEastAsia" w:cstheme="minorHAnsi"/>
          <w:sz w:val="24"/>
          <w:szCs w:val="24"/>
        </w:rPr>
        <w:t xml:space="preserve">This screenshot shows that we can vary different parameters. For example, here N is changed from 10 to 20 in order to increase accuracy. </w:t>
      </w:r>
      <w:r w:rsidR="00ED3DDE" w:rsidRPr="00390F40">
        <w:rPr>
          <w:rFonts w:eastAsiaTheme="majorEastAsia" w:cstheme="minorHAnsi"/>
          <w:sz w:val="24"/>
          <w:szCs w:val="24"/>
        </w:rPr>
        <w:t xml:space="preserve">We can observe this increase in accuracy by comparing this screenshot’s local errors charts </w:t>
      </w:r>
      <w:r w:rsidR="00C26C6B" w:rsidRPr="00390F40">
        <w:rPr>
          <w:rFonts w:eastAsiaTheme="majorEastAsia" w:cstheme="minorHAnsi"/>
          <w:sz w:val="24"/>
          <w:szCs w:val="24"/>
        </w:rPr>
        <w:t xml:space="preserve">with the </w:t>
      </w:r>
      <w:r w:rsidR="00ED3DDE" w:rsidRPr="00390F40">
        <w:rPr>
          <w:rFonts w:eastAsiaTheme="majorEastAsia" w:cstheme="minorHAnsi"/>
          <w:sz w:val="24"/>
          <w:szCs w:val="24"/>
        </w:rPr>
        <w:t>previous one.</w:t>
      </w:r>
      <w:r w:rsidR="009820A5">
        <w:rPr>
          <w:rFonts w:eastAsiaTheme="majorEastAsia" w:cstheme="minorHAnsi"/>
          <w:sz w:val="24"/>
          <w:szCs w:val="24"/>
        </w:rPr>
        <w:t xml:space="preserve"> This is a brief explanation of how this input works:</w:t>
      </w:r>
    </w:p>
    <w:p w14:paraId="03032085" w14:textId="6FF2810B" w:rsidR="009820A5" w:rsidRDefault="009820A5" w:rsidP="009820A5">
      <w:pPr>
        <w:pStyle w:val="ab"/>
        <w:numPr>
          <w:ilvl w:val="0"/>
          <w:numId w:val="2"/>
        </w:numPr>
        <w:rPr>
          <w:rFonts w:eastAsiaTheme="majorEastAsia" w:cstheme="minorHAnsi"/>
          <w:sz w:val="24"/>
          <w:szCs w:val="24"/>
        </w:rPr>
      </w:pPr>
      <w:r>
        <w:rPr>
          <w:rFonts w:eastAsiaTheme="majorEastAsia" w:cstheme="minorHAnsi"/>
          <w:sz w:val="24"/>
          <w:szCs w:val="24"/>
        </w:rPr>
        <w:t>Users puts values inside the fields and presses “Apply” button.</w:t>
      </w:r>
    </w:p>
    <w:p w14:paraId="2B2C3830" w14:textId="1B645366" w:rsidR="009820A5" w:rsidRDefault="009820A5" w:rsidP="009820A5">
      <w:pPr>
        <w:pStyle w:val="ab"/>
        <w:numPr>
          <w:ilvl w:val="0"/>
          <w:numId w:val="2"/>
        </w:numPr>
        <w:rPr>
          <w:rFonts w:eastAsiaTheme="majorEastAsia" w:cstheme="minorHAnsi"/>
          <w:sz w:val="24"/>
          <w:szCs w:val="24"/>
        </w:rPr>
      </w:pPr>
      <w:r>
        <w:rPr>
          <w:rFonts w:eastAsiaTheme="majorEastAsia" w:cstheme="minorHAnsi"/>
          <w:sz w:val="24"/>
          <w:szCs w:val="24"/>
        </w:rPr>
        <w:t>Program validates user input (e.g. checks that N is greater or equal than 2, because other values of N do not make sense).</w:t>
      </w:r>
    </w:p>
    <w:p w14:paraId="1AC5F971" w14:textId="0D71A1BB" w:rsidR="009820A5" w:rsidRDefault="009820A5" w:rsidP="009820A5">
      <w:pPr>
        <w:pStyle w:val="ab"/>
        <w:numPr>
          <w:ilvl w:val="0"/>
          <w:numId w:val="2"/>
        </w:numPr>
        <w:rPr>
          <w:rFonts w:eastAsiaTheme="majorEastAsia" w:cstheme="minorHAnsi"/>
          <w:sz w:val="24"/>
          <w:szCs w:val="24"/>
        </w:rPr>
      </w:pPr>
      <w:r>
        <w:rPr>
          <w:rFonts w:eastAsiaTheme="majorEastAsia" w:cstheme="minorHAnsi"/>
          <w:sz w:val="24"/>
          <w:szCs w:val="24"/>
        </w:rPr>
        <w:t>If user input fails to pass validation procedure, errors message is displayed and nothing is updated.</w:t>
      </w:r>
    </w:p>
    <w:p w14:paraId="5B562AF2" w14:textId="363EF18D" w:rsidR="009820A5" w:rsidRDefault="009820A5" w:rsidP="009820A5">
      <w:pPr>
        <w:pStyle w:val="ab"/>
        <w:numPr>
          <w:ilvl w:val="0"/>
          <w:numId w:val="2"/>
        </w:numPr>
        <w:rPr>
          <w:rFonts w:eastAsiaTheme="majorEastAsia" w:cstheme="minorHAnsi"/>
          <w:sz w:val="24"/>
          <w:szCs w:val="24"/>
        </w:rPr>
      </w:pPr>
      <w:r>
        <w:rPr>
          <w:rFonts w:eastAsiaTheme="majorEastAsia" w:cstheme="minorHAnsi"/>
          <w:sz w:val="24"/>
          <w:szCs w:val="24"/>
        </w:rPr>
        <w:t>If input is valid, every chart is updated with new values.</w:t>
      </w:r>
    </w:p>
    <w:p w14:paraId="27C58118" w14:textId="441ACEBE" w:rsidR="009820A5" w:rsidRDefault="009820A5" w:rsidP="009820A5">
      <w:pPr>
        <w:rPr>
          <w:rFonts w:eastAsiaTheme="majorEastAsia" w:cstheme="minorHAnsi"/>
          <w:sz w:val="24"/>
          <w:szCs w:val="24"/>
        </w:rPr>
      </w:pPr>
      <w:r>
        <w:rPr>
          <w:rFonts w:eastAsiaTheme="majorEastAsia" w:cstheme="minorHAnsi"/>
          <w:sz w:val="24"/>
          <w:szCs w:val="24"/>
        </w:rPr>
        <w:t xml:space="preserve">That is, charts are updated only if input values are changed. This becomes possibly via design pattern Observer that is implemented as language feature of C# (events and delegates). </w:t>
      </w:r>
    </w:p>
    <w:p w14:paraId="537A341A" w14:textId="2CA1796C" w:rsidR="00B16B11" w:rsidRPr="009820A5" w:rsidRDefault="00B16B11" w:rsidP="009820A5">
      <w:pPr>
        <w:rPr>
          <w:rFonts w:eastAsiaTheme="majorEastAsia" w:cstheme="minorHAnsi"/>
          <w:sz w:val="24"/>
          <w:szCs w:val="24"/>
        </w:rPr>
      </w:pPr>
      <w:r>
        <w:rPr>
          <w:rFonts w:eastAsiaTheme="majorEastAsia" w:cstheme="minorHAnsi"/>
          <w:sz w:val="24"/>
          <w:szCs w:val="24"/>
        </w:rPr>
        <w:t>It is worth mentioning that for some values of parameters, function’s value is either too big/small of NaN (i.e. it is not representable at the graph). In this case, point is not shown at all. Nevertheless, there are no such points wi</w:t>
      </w:r>
      <w:r w:rsidR="00C13D3D">
        <w:rPr>
          <w:rFonts w:eastAsiaTheme="majorEastAsia" w:cstheme="minorHAnsi"/>
          <w:sz w:val="24"/>
          <w:szCs w:val="24"/>
        </w:rPr>
        <w:t xml:space="preserve">th my variant’s IVP and X. They may appear only if we change </w:t>
      </w:r>
      <w:r w:rsidR="00D72719">
        <w:rPr>
          <w:rFonts w:eastAsiaTheme="majorEastAsia" w:cstheme="minorHAnsi"/>
          <w:sz w:val="24"/>
          <w:szCs w:val="24"/>
        </w:rPr>
        <w:t>IVP and X.</w:t>
      </w:r>
      <w:bookmarkStart w:id="1" w:name="_GoBack"/>
      <w:bookmarkEnd w:id="1"/>
    </w:p>
    <w:p w14:paraId="70E5A134" w14:textId="77777777" w:rsidR="00390F40" w:rsidRDefault="00390F40" w:rsidP="00744ACA">
      <w:pPr>
        <w:rPr>
          <w:rFonts w:eastAsiaTheme="majorEastAsia" w:cstheme="minorHAnsi"/>
        </w:rPr>
      </w:pPr>
    </w:p>
    <w:p w14:paraId="3ACC7E83" w14:textId="3C7F2D7A" w:rsidR="00390F40" w:rsidRDefault="00390F40" w:rsidP="00744ACA">
      <w:pPr>
        <w:rPr>
          <w:rFonts w:eastAsiaTheme="majorEastAsia" w:cstheme="minorHAnsi"/>
        </w:rPr>
      </w:pPr>
      <w:r>
        <w:rPr>
          <w:rFonts w:eastAsiaTheme="majorEastAsia" w:cstheme="minorHAnsi"/>
        </w:rPr>
        <w:br w:type="page"/>
      </w:r>
    </w:p>
    <w:p w14:paraId="6E78E25A" w14:textId="2C94DC0A" w:rsidR="00390F40" w:rsidRDefault="00390F40">
      <w:pPr>
        <w:rPr>
          <w:rFonts w:eastAsiaTheme="majorEastAsia" w:cstheme="minorHAnsi"/>
        </w:rPr>
      </w:pPr>
    </w:p>
    <w:p w14:paraId="1D35B09E" w14:textId="0623E837" w:rsidR="00390F40" w:rsidRPr="00390F40" w:rsidRDefault="00390F40" w:rsidP="00744ACA">
      <w:pPr>
        <w:rPr>
          <w:rFonts w:eastAsiaTheme="majorEastAsia" w:cstheme="minorHAnsi"/>
          <w:sz w:val="24"/>
          <w:szCs w:val="24"/>
        </w:rPr>
      </w:pPr>
      <w:r w:rsidRPr="00390F40">
        <w:rPr>
          <w:noProof/>
          <w:sz w:val="24"/>
          <w:szCs w:val="24"/>
        </w:rPr>
        <w:drawing>
          <wp:anchor distT="0" distB="0" distL="114300" distR="114300" simplePos="0" relativeHeight="251666432" behindDoc="0" locked="0" layoutInCell="1" allowOverlap="1" wp14:anchorId="1339732A" wp14:editId="4A82A991">
            <wp:simplePos x="0" y="0"/>
            <wp:positionH relativeFrom="margin">
              <wp:posOffset>-767751</wp:posOffset>
            </wp:positionH>
            <wp:positionV relativeFrom="paragraph">
              <wp:posOffset>3959824</wp:posOffset>
            </wp:positionV>
            <wp:extent cx="7513320" cy="3979812"/>
            <wp:effectExtent l="0" t="0" r="0" b="190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18597" cy="3982607"/>
                    </a:xfrm>
                    <a:prstGeom prst="rect">
                      <a:avLst/>
                    </a:prstGeom>
                  </pic:spPr>
                </pic:pic>
              </a:graphicData>
            </a:graphic>
            <wp14:sizeRelH relativeFrom="margin">
              <wp14:pctWidth>0</wp14:pctWidth>
            </wp14:sizeRelH>
            <wp14:sizeRelV relativeFrom="margin">
              <wp14:pctHeight>0</wp14:pctHeight>
            </wp14:sizeRelV>
          </wp:anchor>
        </w:drawing>
      </w:r>
      <w:r w:rsidRPr="00390F40">
        <w:rPr>
          <w:noProof/>
          <w:sz w:val="24"/>
          <w:szCs w:val="24"/>
        </w:rPr>
        <w:drawing>
          <wp:anchor distT="0" distB="0" distL="114300" distR="114300" simplePos="0" relativeHeight="251665408" behindDoc="0" locked="0" layoutInCell="1" allowOverlap="1" wp14:anchorId="20A0482F" wp14:editId="7FCC621F">
            <wp:simplePos x="0" y="0"/>
            <wp:positionH relativeFrom="page">
              <wp:posOffset>146050</wp:posOffset>
            </wp:positionH>
            <wp:positionV relativeFrom="paragraph">
              <wp:posOffset>188271</wp:posOffset>
            </wp:positionV>
            <wp:extent cx="7513320" cy="3979545"/>
            <wp:effectExtent l="0" t="0" r="0" b="190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513320" cy="3979545"/>
                    </a:xfrm>
                    <a:prstGeom prst="rect">
                      <a:avLst/>
                    </a:prstGeom>
                  </pic:spPr>
                </pic:pic>
              </a:graphicData>
            </a:graphic>
            <wp14:sizeRelH relativeFrom="margin">
              <wp14:pctWidth>0</wp14:pctWidth>
            </wp14:sizeRelH>
            <wp14:sizeRelV relativeFrom="margin">
              <wp14:pctHeight>0</wp14:pctHeight>
            </wp14:sizeRelV>
          </wp:anchor>
        </w:drawing>
      </w:r>
      <w:r w:rsidRPr="00390F40">
        <w:rPr>
          <w:rFonts w:eastAsiaTheme="majorEastAsia" w:cstheme="minorHAnsi"/>
          <w:sz w:val="24"/>
          <w:szCs w:val="24"/>
        </w:rPr>
        <w:t>The following screenshots show variation of other parameters and their effect on errors:</w:t>
      </w:r>
    </w:p>
    <w:p w14:paraId="04779E38" w14:textId="0B0859AC" w:rsidR="00132705" w:rsidRPr="001D15F7" w:rsidRDefault="00390F40" w:rsidP="001D15F7">
      <w:pPr>
        <w:pStyle w:val="a5"/>
        <w:jc w:val="center"/>
      </w:pPr>
      <w:r>
        <w:lastRenderedPageBreak/>
        <w:t>Part 3</w:t>
      </w:r>
    </w:p>
    <w:tbl>
      <w:tblPr>
        <w:tblStyle w:val="aa"/>
        <w:tblW w:w="0" w:type="auto"/>
        <w:tblLook w:val="04A0" w:firstRow="1" w:lastRow="0" w:firstColumn="1" w:lastColumn="0" w:noHBand="0" w:noVBand="1"/>
      </w:tblPr>
      <w:tblGrid>
        <w:gridCol w:w="331"/>
        <w:gridCol w:w="9019"/>
      </w:tblGrid>
      <w:tr w:rsidR="00483897" w14:paraId="7ABE9687" w14:textId="77777777" w:rsidTr="00483897">
        <w:tc>
          <w:tcPr>
            <w:tcW w:w="9350" w:type="dxa"/>
            <w:gridSpan w:val="2"/>
          </w:tcPr>
          <w:p w14:paraId="205F153D" w14:textId="02FCE196" w:rsidR="00483897" w:rsidRPr="004C43BA" w:rsidRDefault="00483897" w:rsidP="00744ACA">
            <w:pPr>
              <w:rPr>
                <w:rFonts w:eastAsiaTheme="majorEastAsia" w:cstheme="minorHAnsi"/>
                <w:sz w:val="24"/>
                <w:szCs w:val="24"/>
              </w:rPr>
            </w:pPr>
            <w:r>
              <w:rPr>
                <w:rFonts w:eastAsiaTheme="majorEastAsia" w:cstheme="minorHAnsi"/>
                <w:sz w:val="24"/>
                <w:szCs w:val="24"/>
              </w:rPr>
              <w:t>Note: it is known that Classic Runge-Kutta method is more accurate than Improved Euler’s method, which is more accurate then Euler’s method. We will need this info in future.</w:t>
            </w:r>
          </w:p>
        </w:tc>
      </w:tr>
      <w:tr w:rsidR="00483897" w14:paraId="6BACC139" w14:textId="77777777" w:rsidTr="00483897">
        <w:tc>
          <w:tcPr>
            <w:tcW w:w="9350" w:type="dxa"/>
            <w:gridSpan w:val="2"/>
          </w:tcPr>
          <w:p w14:paraId="7C5533AF" w14:textId="1745D54F" w:rsidR="00483897" w:rsidRDefault="00483897" w:rsidP="00744ACA">
            <w:pPr>
              <w:rPr>
                <w:rFonts w:eastAsiaTheme="majorEastAsia" w:cstheme="minorHAnsi"/>
                <w:sz w:val="24"/>
                <w:szCs w:val="24"/>
              </w:rPr>
            </w:pPr>
            <w:r w:rsidRPr="004C43BA">
              <w:rPr>
                <w:rFonts w:eastAsiaTheme="majorEastAsia" w:cstheme="minorHAnsi"/>
                <w:sz w:val="24"/>
                <w:szCs w:val="24"/>
              </w:rPr>
              <w:t>Let’s investigate convergence</w:t>
            </w:r>
            <w:r>
              <w:rPr>
                <w:rFonts w:eastAsiaTheme="majorEastAsia" w:cstheme="minorHAnsi"/>
                <w:sz w:val="24"/>
                <w:szCs w:val="24"/>
              </w:rPr>
              <w:t xml:space="preserve"> of different methods with the given initial value problem and find optimal N. We need to find an appropriate range of N.</w:t>
            </w:r>
          </w:p>
        </w:tc>
      </w:tr>
      <w:tr w:rsidR="00483897" w14:paraId="2140A278" w14:textId="77777777" w:rsidTr="00FF400E">
        <w:tc>
          <w:tcPr>
            <w:tcW w:w="331" w:type="dxa"/>
            <w:vMerge w:val="restart"/>
          </w:tcPr>
          <w:p w14:paraId="59FBCA84" w14:textId="11AB1C2F" w:rsidR="00483897" w:rsidRPr="00DD6C61" w:rsidRDefault="00FF400E" w:rsidP="00483897">
            <w:pPr>
              <w:rPr>
                <w:rFonts w:eastAsiaTheme="majorEastAsia" w:cstheme="minorHAnsi"/>
                <w:sz w:val="24"/>
                <w:szCs w:val="24"/>
              </w:rPr>
            </w:pPr>
            <w:r>
              <w:rPr>
                <w:rFonts w:eastAsiaTheme="majorEastAsia" w:cstheme="minorHAnsi"/>
                <w:sz w:val="24"/>
                <w:szCs w:val="24"/>
              </w:rPr>
              <w:t>1</w:t>
            </w:r>
          </w:p>
        </w:tc>
        <w:tc>
          <w:tcPr>
            <w:tcW w:w="9019" w:type="dxa"/>
          </w:tcPr>
          <w:p w14:paraId="37ED2F69" w14:textId="575B05D6" w:rsidR="00483897" w:rsidRDefault="00483897" w:rsidP="00483897">
            <w:pPr>
              <w:rPr>
                <w:rFonts w:eastAsiaTheme="majorEastAsia" w:cstheme="minorHAnsi"/>
                <w:sz w:val="24"/>
                <w:szCs w:val="24"/>
              </w:rPr>
            </w:pPr>
            <w:r w:rsidRPr="00DD6C61">
              <w:rPr>
                <w:rFonts w:eastAsiaTheme="majorEastAsia" w:cstheme="minorHAnsi"/>
                <w:noProof/>
                <w:sz w:val="24"/>
                <w:szCs w:val="24"/>
              </w:rPr>
              <w:drawing>
                <wp:inline distT="0" distB="0" distL="0" distR="0" wp14:anchorId="6C248E24" wp14:editId="516DE6C0">
                  <wp:extent cx="5943600" cy="206438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64385"/>
                          </a:xfrm>
                          <a:prstGeom prst="rect">
                            <a:avLst/>
                          </a:prstGeom>
                        </pic:spPr>
                      </pic:pic>
                    </a:graphicData>
                  </a:graphic>
                </wp:inline>
              </w:drawing>
            </w:r>
          </w:p>
        </w:tc>
      </w:tr>
      <w:tr w:rsidR="00483897" w14:paraId="793A26E1" w14:textId="77777777" w:rsidTr="00FF400E">
        <w:tc>
          <w:tcPr>
            <w:tcW w:w="331" w:type="dxa"/>
            <w:vMerge/>
          </w:tcPr>
          <w:p w14:paraId="12098E87" w14:textId="77777777" w:rsidR="00483897" w:rsidRDefault="00483897" w:rsidP="00483897">
            <w:pPr>
              <w:rPr>
                <w:rFonts w:eastAsiaTheme="majorEastAsia" w:cstheme="minorHAnsi"/>
                <w:sz w:val="24"/>
                <w:szCs w:val="24"/>
              </w:rPr>
            </w:pPr>
          </w:p>
        </w:tc>
        <w:tc>
          <w:tcPr>
            <w:tcW w:w="9019" w:type="dxa"/>
          </w:tcPr>
          <w:p w14:paraId="34714A3F" w14:textId="2B9519BF" w:rsidR="00483897" w:rsidRDefault="00483897" w:rsidP="00483897">
            <w:pPr>
              <w:rPr>
                <w:rFonts w:eastAsiaTheme="majorEastAsia" w:cstheme="minorHAnsi"/>
                <w:sz w:val="24"/>
                <w:szCs w:val="24"/>
              </w:rPr>
            </w:pPr>
            <w:r>
              <w:rPr>
                <w:rFonts w:eastAsiaTheme="majorEastAsia" w:cstheme="minorHAnsi"/>
                <w:sz w:val="24"/>
                <w:szCs w:val="24"/>
              </w:rPr>
              <w:t>[10, 15] does not represent the whole picture: Euler’s Method is less accurate then Improved Euler’s method, but on the picture it is vice versa. Let’s increate both N</w:t>
            </w:r>
            <w:r>
              <w:rPr>
                <w:rFonts w:eastAsiaTheme="majorEastAsia" w:cstheme="minorHAnsi"/>
                <w:sz w:val="24"/>
                <w:szCs w:val="24"/>
                <w:vertAlign w:val="subscript"/>
              </w:rPr>
              <w:t xml:space="preserve">min </w:t>
            </w:r>
            <w:r>
              <w:rPr>
                <w:rFonts w:eastAsiaTheme="majorEastAsia" w:cstheme="minorHAnsi"/>
                <w:sz w:val="24"/>
                <w:szCs w:val="24"/>
              </w:rPr>
              <w:t>and N</w:t>
            </w:r>
            <w:r>
              <w:rPr>
                <w:rFonts w:eastAsiaTheme="majorEastAsia" w:cstheme="minorHAnsi"/>
                <w:sz w:val="24"/>
                <w:szCs w:val="24"/>
                <w:vertAlign w:val="subscript"/>
              </w:rPr>
              <w:t>max</w:t>
            </w:r>
            <w:r>
              <w:rPr>
                <w:rFonts w:eastAsiaTheme="majorEastAsia" w:cstheme="minorHAnsi"/>
                <w:sz w:val="24"/>
                <w:szCs w:val="24"/>
              </w:rPr>
              <w:t>.</w:t>
            </w:r>
          </w:p>
        </w:tc>
      </w:tr>
      <w:tr w:rsidR="00483897" w14:paraId="3B4EFB6B" w14:textId="77777777" w:rsidTr="00FF400E">
        <w:tc>
          <w:tcPr>
            <w:tcW w:w="331" w:type="dxa"/>
            <w:vMerge w:val="restart"/>
          </w:tcPr>
          <w:p w14:paraId="05B5B1FB" w14:textId="6C64E5FA" w:rsidR="00483897" w:rsidRPr="002E72CC" w:rsidRDefault="00FF400E" w:rsidP="00483897">
            <w:pPr>
              <w:rPr>
                <w:rFonts w:eastAsiaTheme="majorEastAsia" w:cstheme="minorHAnsi"/>
                <w:sz w:val="24"/>
                <w:szCs w:val="24"/>
              </w:rPr>
            </w:pPr>
            <w:r>
              <w:rPr>
                <w:rFonts w:eastAsiaTheme="majorEastAsia" w:cstheme="minorHAnsi"/>
                <w:sz w:val="24"/>
                <w:szCs w:val="24"/>
              </w:rPr>
              <w:t>2</w:t>
            </w:r>
          </w:p>
        </w:tc>
        <w:tc>
          <w:tcPr>
            <w:tcW w:w="9019" w:type="dxa"/>
          </w:tcPr>
          <w:p w14:paraId="5ED8B971" w14:textId="13AD983A" w:rsidR="00483897" w:rsidRDefault="00483897" w:rsidP="00483897">
            <w:pPr>
              <w:rPr>
                <w:rFonts w:eastAsiaTheme="majorEastAsia" w:cstheme="minorHAnsi"/>
                <w:sz w:val="24"/>
                <w:szCs w:val="24"/>
              </w:rPr>
            </w:pPr>
            <w:r w:rsidRPr="002E72CC">
              <w:rPr>
                <w:rFonts w:eastAsiaTheme="majorEastAsia" w:cstheme="minorHAnsi"/>
                <w:noProof/>
                <w:sz w:val="24"/>
                <w:szCs w:val="24"/>
              </w:rPr>
              <w:drawing>
                <wp:anchor distT="0" distB="0" distL="114300" distR="114300" simplePos="0" relativeHeight="251683840" behindDoc="0" locked="0" layoutInCell="1" allowOverlap="1" wp14:anchorId="61766C42" wp14:editId="1723F7A5">
                  <wp:simplePos x="0" y="0"/>
                  <wp:positionH relativeFrom="column">
                    <wp:posOffset>-65405</wp:posOffset>
                  </wp:positionH>
                  <wp:positionV relativeFrom="paragraph">
                    <wp:posOffset>200025</wp:posOffset>
                  </wp:positionV>
                  <wp:extent cx="5943600" cy="2017395"/>
                  <wp:effectExtent l="0" t="0" r="0" b="1905"/>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017395"/>
                          </a:xfrm>
                          <a:prstGeom prst="rect">
                            <a:avLst/>
                          </a:prstGeom>
                        </pic:spPr>
                      </pic:pic>
                    </a:graphicData>
                  </a:graphic>
                </wp:anchor>
              </w:drawing>
            </w:r>
          </w:p>
        </w:tc>
      </w:tr>
      <w:tr w:rsidR="00483897" w14:paraId="5954A633" w14:textId="77777777" w:rsidTr="00FF400E">
        <w:tc>
          <w:tcPr>
            <w:tcW w:w="331" w:type="dxa"/>
            <w:vMerge/>
          </w:tcPr>
          <w:p w14:paraId="211E1F87" w14:textId="77777777" w:rsidR="00483897" w:rsidRPr="002E72CC" w:rsidRDefault="00483897" w:rsidP="00483897">
            <w:pPr>
              <w:rPr>
                <w:rFonts w:eastAsiaTheme="majorEastAsia" w:cstheme="minorHAnsi"/>
                <w:sz w:val="24"/>
                <w:szCs w:val="24"/>
              </w:rPr>
            </w:pPr>
          </w:p>
        </w:tc>
        <w:tc>
          <w:tcPr>
            <w:tcW w:w="9019" w:type="dxa"/>
          </w:tcPr>
          <w:p w14:paraId="7A278635" w14:textId="2679938C" w:rsidR="00483897" w:rsidRPr="002E72CC" w:rsidRDefault="00483897" w:rsidP="00483897">
            <w:pPr>
              <w:rPr>
                <w:rFonts w:eastAsiaTheme="majorEastAsia" w:cstheme="minorHAnsi"/>
                <w:sz w:val="24"/>
                <w:szCs w:val="24"/>
              </w:rPr>
            </w:pPr>
            <w:r w:rsidRPr="002E72CC">
              <w:rPr>
                <w:rFonts w:eastAsiaTheme="majorEastAsia" w:cstheme="minorHAnsi"/>
                <w:sz w:val="24"/>
                <w:szCs w:val="24"/>
              </w:rPr>
              <w:t>[50, 60]</w:t>
            </w:r>
            <w:r>
              <w:rPr>
                <w:rFonts w:eastAsiaTheme="majorEastAsia" w:cstheme="minorHAnsi"/>
                <w:sz w:val="24"/>
                <w:szCs w:val="24"/>
                <w:vertAlign w:val="subscript"/>
              </w:rPr>
              <w:t xml:space="preserve"> </w:t>
            </w:r>
            <w:r>
              <w:rPr>
                <w:rFonts w:eastAsiaTheme="majorEastAsia" w:cstheme="minorHAnsi"/>
                <w:sz w:val="24"/>
                <w:szCs w:val="24"/>
              </w:rPr>
              <w:t>is large enough. Every chart’s function decreases by its absolute value as argument (N) increases.</w:t>
            </w:r>
          </w:p>
        </w:tc>
      </w:tr>
      <w:tr w:rsidR="00FF400E" w14:paraId="31F15D07" w14:textId="77777777" w:rsidTr="00FF400E">
        <w:tc>
          <w:tcPr>
            <w:tcW w:w="331" w:type="dxa"/>
            <w:vMerge w:val="restart"/>
          </w:tcPr>
          <w:p w14:paraId="3AC60C87" w14:textId="3D164E49" w:rsidR="00FF400E" w:rsidRPr="004B6D49" w:rsidRDefault="00FF400E" w:rsidP="00483897">
            <w:pPr>
              <w:rPr>
                <w:rFonts w:eastAsiaTheme="majorEastAsia" w:cstheme="minorHAnsi"/>
                <w:sz w:val="24"/>
                <w:szCs w:val="24"/>
              </w:rPr>
            </w:pPr>
            <w:r>
              <w:rPr>
                <w:rFonts w:eastAsiaTheme="majorEastAsia" w:cstheme="minorHAnsi"/>
                <w:sz w:val="24"/>
                <w:szCs w:val="24"/>
              </w:rPr>
              <w:lastRenderedPageBreak/>
              <w:t>3</w:t>
            </w:r>
          </w:p>
        </w:tc>
        <w:tc>
          <w:tcPr>
            <w:tcW w:w="9019" w:type="dxa"/>
          </w:tcPr>
          <w:p w14:paraId="790E3AC4" w14:textId="1BAC4454" w:rsidR="00FF400E" w:rsidRPr="002E72CC" w:rsidRDefault="00FF400E" w:rsidP="00483897">
            <w:pPr>
              <w:rPr>
                <w:rFonts w:eastAsiaTheme="majorEastAsia" w:cstheme="minorHAnsi"/>
                <w:sz w:val="24"/>
                <w:szCs w:val="24"/>
              </w:rPr>
            </w:pPr>
            <w:r w:rsidRPr="004B6D49">
              <w:rPr>
                <w:rFonts w:eastAsiaTheme="majorEastAsia" w:cstheme="minorHAnsi"/>
                <w:noProof/>
                <w:sz w:val="24"/>
                <w:szCs w:val="24"/>
              </w:rPr>
              <w:drawing>
                <wp:anchor distT="0" distB="0" distL="114300" distR="114300" simplePos="0" relativeHeight="251685888" behindDoc="0" locked="0" layoutInCell="1" allowOverlap="1" wp14:anchorId="436A6F41" wp14:editId="653ADB8A">
                  <wp:simplePos x="0" y="0"/>
                  <wp:positionH relativeFrom="margin">
                    <wp:posOffset>-65405</wp:posOffset>
                  </wp:positionH>
                  <wp:positionV relativeFrom="paragraph">
                    <wp:posOffset>201295</wp:posOffset>
                  </wp:positionV>
                  <wp:extent cx="5943600" cy="1981200"/>
                  <wp:effectExtent l="0" t="0" r="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anchor>
              </w:drawing>
            </w:r>
          </w:p>
        </w:tc>
      </w:tr>
      <w:tr w:rsidR="00FF400E" w14:paraId="257E6451" w14:textId="77777777" w:rsidTr="00FF400E">
        <w:tc>
          <w:tcPr>
            <w:tcW w:w="331" w:type="dxa"/>
            <w:vMerge/>
          </w:tcPr>
          <w:p w14:paraId="2FABBE18" w14:textId="77777777" w:rsidR="00FF400E" w:rsidRDefault="00FF400E" w:rsidP="00483897">
            <w:pPr>
              <w:rPr>
                <w:rFonts w:eastAsiaTheme="majorEastAsia" w:cstheme="minorHAnsi"/>
                <w:sz w:val="24"/>
                <w:szCs w:val="24"/>
              </w:rPr>
            </w:pPr>
          </w:p>
        </w:tc>
        <w:tc>
          <w:tcPr>
            <w:tcW w:w="9019" w:type="dxa"/>
          </w:tcPr>
          <w:p w14:paraId="4E0BA0D6" w14:textId="77777777" w:rsidR="00FF400E" w:rsidRDefault="00FF400E" w:rsidP="00483897">
            <w:pPr>
              <w:rPr>
                <w:rFonts w:eastAsiaTheme="majorEastAsia" w:cstheme="minorHAnsi"/>
                <w:sz w:val="24"/>
                <w:szCs w:val="24"/>
              </w:rPr>
            </w:pPr>
            <w:r>
              <w:rPr>
                <w:rFonts w:eastAsiaTheme="majorEastAsia" w:cstheme="minorHAnsi"/>
                <w:sz w:val="24"/>
                <w:szCs w:val="24"/>
              </w:rPr>
              <w:t xml:space="preserve">Range is [50, 200] (it is not visible due to the small grid size). </w:t>
            </w:r>
          </w:p>
          <w:p w14:paraId="71034517" w14:textId="3F37FDBE" w:rsidR="00504D6C" w:rsidRPr="00504D6C" w:rsidRDefault="00504D6C" w:rsidP="00483897">
            <w:pPr>
              <w:rPr>
                <w:rFonts w:eastAsiaTheme="majorEastAsia" w:cstheme="minorHAnsi"/>
                <w:sz w:val="24"/>
                <w:szCs w:val="24"/>
              </w:rPr>
            </w:pPr>
            <w:r>
              <w:rPr>
                <w:rFonts w:eastAsiaTheme="majorEastAsia" w:cstheme="minorHAnsi"/>
                <w:sz w:val="24"/>
                <w:szCs w:val="24"/>
              </w:rPr>
              <w:t>There are some N where graph is not smooth. The reason for them may be inaccuracy of floating-point numbers.</w:t>
            </w:r>
          </w:p>
        </w:tc>
      </w:tr>
    </w:tbl>
    <w:p w14:paraId="66179372" w14:textId="204D802D" w:rsidR="002E72CC" w:rsidRPr="002E72CC" w:rsidRDefault="002E72CC" w:rsidP="00744ACA">
      <w:pPr>
        <w:rPr>
          <w:rFonts w:eastAsiaTheme="majorEastAsia" w:cstheme="minorHAnsi"/>
          <w:sz w:val="24"/>
          <w:szCs w:val="24"/>
          <w:vertAlign w:val="subscript"/>
        </w:rPr>
      </w:pPr>
    </w:p>
    <w:sectPr w:rsidR="002E72CC" w:rsidRPr="002E72CC" w:rsidSect="00744AC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F31FB" w14:textId="77777777" w:rsidR="00FC7C7B" w:rsidRDefault="00FC7C7B" w:rsidP="00C13D3D">
      <w:pPr>
        <w:spacing w:after="0" w:line="240" w:lineRule="auto"/>
      </w:pPr>
      <w:r>
        <w:separator/>
      </w:r>
    </w:p>
  </w:endnote>
  <w:endnote w:type="continuationSeparator" w:id="0">
    <w:p w14:paraId="1236B990" w14:textId="77777777" w:rsidR="00FC7C7B" w:rsidRDefault="00FC7C7B" w:rsidP="00C13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F4BCF" w14:textId="77777777" w:rsidR="00FC7C7B" w:rsidRDefault="00FC7C7B" w:rsidP="00C13D3D">
      <w:pPr>
        <w:spacing w:after="0" w:line="240" w:lineRule="auto"/>
      </w:pPr>
      <w:r>
        <w:separator/>
      </w:r>
    </w:p>
  </w:footnote>
  <w:footnote w:type="continuationSeparator" w:id="0">
    <w:p w14:paraId="55F90164" w14:textId="77777777" w:rsidR="00FC7C7B" w:rsidRDefault="00FC7C7B" w:rsidP="00C13D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25997"/>
    <w:multiLevelType w:val="hybridMultilevel"/>
    <w:tmpl w:val="8B06F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B2754"/>
    <w:multiLevelType w:val="hybridMultilevel"/>
    <w:tmpl w:val="FBFE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878"/>
    <w:rsid w:val="000304FF"/>
    <w:rsid w:val="000D2BBC"/>
    <w:rsid w:val="000F5763"/>
    <w:rsid w:val="00132705"/>
    <w:rsid w:val="001A6538"/>
    <w:rsid w:val="001D15F7"/>
    <w:rsid w:val="00242D31"/>
    <w:rsid w:val="002E72CC"/>
    <w:rsid w:val="00390F40"/>
    <w:rsid w:val="00427B0D"/>
    <w:rsid w:val="00483897"/>
    <w:rsid w:val="004B6D49"/>
    <w:rsid w:val="004C43BA"/>
    <w:rsid w:val="004D7C21"/>
    <w:rsid w:val="00504520"/>
    <w:rsid w:val="00504D6C"/>
    <w:rsid w:val="00526E35"/>
    <w:rsid w:val="005421BE"/>
    <w:rsid w:val="005438BE"/>
    <w:rsid w:val="005B0CD5"/>
    <w:rsid w:val="005F7BBD"/>
    <w:rsid w:val="00730765"/>
    <w:rsid w:val="00744ACA"/>
    <w:rsid w:val="00757B98"/>
    <w:rsid w:val="007A0431"/>
    <w:rsid w:val="008C510F"/>
    <w:rsid w:val="009124C2"/>
    <w:rsid w:val="00930A25"/>
    <w:rsid w:val="009541CD"/>
    <w:rsid w:val="009820A5"/>
    <w:rsid w:val="00A528CB"/>
    <w:rsid w:val="00AC5878"/>
    <w:rsid w:val="00AF18B8"/>
    <w:rsid w:val="00B16B11"/>
    <w:rsid w:val="00C13D3D"/>
    <w:rsid w:val="00C26C6B"/>
    <w:rsid w:val="00C546AB"/>
    <w:rsid w:val="00D72719"/>
    <w:rsid w:val="00DD6C61"/>
    <w:rsid w:val="00EA131D"/>
    <w:rsid w:val="00ED3DDE"/>
    <w:rsid w:val="00EE7199"/>
    <w:rsid w:val="00F10AB0"/>
    <w:rsid w:val="00FC4F61"/>
    <w:rsid w:val="00FC7C7B"/>
    <w:rsid w:val="00FF4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EC1A6"/>
  <w15:chartTrackingRefBased/>
  <w15:docId w15:val="{877C7D44-EC91-4C66-89AA-BFD2BB3B5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44ACA"/>
    <w:pPr>
      <w:spacing w:after="0" w:line="240" w:lineRule="auto"/>
    </w:pPr>
    <w:rPr>
      <w:rFonts w:eastAsiaTheme="minorEastAsia"/>
    </w:rPr>
  </w:style>
  <w:style w:type="character" w:customStyle="1" w:styleId="a4">
    <w:name w:val="Без интервала Знак"/>
    <w:basedOn w:val="a0"/>
    <w:link w:val="a3"/>
    <w:uiPriority w:val="1"/>
    <w:rsid w:val="00744ACA"/>
    <w:rPr>
      <w:rFonts w:eastAsiaTheme="minorEastAsia"/>
    </w:rPr>
  </w:style>
  <w:style w:type="paragraph" w:styleId="a5">
    <w:name w:val="Title"/>
    <w:basedOn w:val="a"/>
    <w:next w:val="a"/>
    <w:link w:val="a6"/>
    <w:uiPriority w:val="10"/>
    <w:qFormat/>
    <w:rsid w:val="00744A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744ACA"/>
    <w:rPr>
      <w:rFonts w:asciiTheme="majorHAnsi" w:eastAsiaTheme="majorEastAsia" w:hAnsiTheme="majorHAnsi" w:cstheme="majorBidi"/>
      <w:spacing w:val="-10"/>
      <w:kern w:val="28"/>
      <w:sz w:val="56"/>
      <w:szCs w:val="56"/>
    </w:rPr>
  </w:style>
  <w:style w:type="character" w:styleId="a7">
    <w:name w:val="Placeholder Text"/>
    <w:basedOn w:val="a0"/>
    <w:uiPriority w:val="99"/>
    <w:semiHidden/>
    <w:rsid w:val="00744ACA"/>
    <w:rPr>
      <w:color w:val="808080"/>
    </w:rPr>
  </w:style>
  <w:style w:type="character" w:styleId="a8">
    <w:name w:val="Hyperlink"/>
    <w:basedOn w:val="a0"/>
    <w:uiPriority w:val="99"/>
    <w:unhideWhenUsed/>
    <w:rsid w:val="00FC4F61"/>
    <w:rPr>
      <w:color w:val="0563C1" w:themeColor="hyperlink"/>
      <w:u w:val="single"/>
    </w:rPr>
  </w:style>
  <w:style w:type="character" w:styleId="a9">
    <w:name w:val="Unresolved Mention"/>
    <w:basedOn w:val="a0"/>
    <w:uiPriority w:val="99"/>
    <w:semiHidden/>
    <w:unhideWhenUsed/>
    <w:rsid w:val="00FC4F61"/>
    <w:rPr>
      <w:color w:val="605E5C"/>
      <w:shd w:val="clear" w:color="auto" w:fill="E1DFDD"/>
    </w:rPr>
  </w:style>
  <w:style w:type="table" w:styleId="aa">
    <w:name w:val="Table Grid"/>
    <w:basedOn w:val="a1"/>
    <w:uiPriority w:val="39"/>
    <w:rsid w:val="0013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0F5763"/>
    <w:pPr>
      <w:ind w:left="720"/>
      <w:contextualSpacing/>
    </w:pPr>
  </w:style>
  <w:style w:type="paragraph" w:styleId="ac">
    <w:name w:val="header"/>
    <w:basedOn w:val="a"/>
    <w:link w:val="ad"/>
    <w:uiPriority w:val="99"/>
    <w:unhideWhenUsed/>
    <w:rsid w:val="00C13D3D"/>
    <w:pPr>
      <w:tabs>
        <w:tab w:val="center" w:pos="4680"/>
        <w:tab w:val="right" w:pos="9360"/>
      </w:tabs>
      <w:spacing w:after="0" w:line="240" w:lineRule="auto"/>
    </w:pPr>
  </w:style>
  <w:style w:type="character" w:customStyle="1" w:styleId="ad">
    <w:name w:val="Верхний колонтитул Знак"/>
    <w:basedOn w:val="a0"/>
    <w:link w:val="ac"/>
    <w:uiPriority w:val="99"/>
    <w:rsid w:val="00C13D3D"/>
  </w:style>
  <w:style w:type="paragraph" w:styleId="ae">
    <w:name w:val="footer"/>
    <w:basedOn w:val="a"/>
    <w:link w:val="af"/>
    <w:uiPriority w:val="99"/>
    <w:unhideWhenUsed/>
    <w:rsid w:val="00C13D3D"/>
    <w:pPr>
      <w:tabs>
        <w:tab w:val="center" w:pos="4680"/>
        <w:tab w:val="right" w:pos="9360"/>
      </w:tabs>
      <w:spacing w:after="0" w:line="240" w:lineRule="auto"/>
    </w:pPr>
  </w:style>
  <w:style w:type="character" w:customStyle="1" w:styleId="af">
    <w:name w:val="Нижний колонтитул Знак"/>
    <w:basedOn w:val="a0"/>
    <w:link w:val="ae"/>
    <w:uiPriority w:val="99"/>
    <w:rsid w:val="00C13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Delt06/differential-equations"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F91676-1025-400A-A73B-1F40CF4A2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10</Pages>
  <Words>672</Words>
  <Characters>3832</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Computational Practicum Report</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Practicum Report</dc:title>
  <dc:subject>Differential Equations</dc:subject>
  <dc:creator>Vladislav Kantaev. Bs18-06. Variant 11</dc:creator>
  <cp:keywords/>
  <dc:description/>
  <cp:lastModifiedBy>Владислав Кантаев</cp:lastModifiedBy>
  <cp:revision>27</cp:revision>
  <dcterms:created xsi:type="dcterms:W3CDTF">2019-11-02T09:55:00Z</dcterms:created>
  <dcterms:modified xsi:type="dcterms:W3CDTF">2019-11-04T19:31:00Z</dcterms:modified>
</cp:coreProperties>
</file>