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DC17" w14:textId="77777777" w:rsidR="00B75062" w:rsidRDefault="00000000">
      <w:pPr>
        <w:jc w:val="center"/>
      </w:pPr>
      <w:r>
        <w:rPr>
          <w:b/>
          <w:color w:val="3B82F6"/>
          <w:sz w:val="96"/>
        </w:rPr>
        <w:t>PLM</w:t>
      </w:r>
    </w:p>
    <w:p w14:paraId="03B41309" w14:textId="77777777" w:rsidR="00B75062" w:rsidRDefault="00000000">
      <w:pPr>
        <w:jc w:val="center"/>
      </w:pPr>
      <w:r>
        <w:rPr>
          <w:color w:val="64748B"/>
          <w:sz w:val="32"/>
        </w:rPr>
        <w:t>Strategic Digital Dominance</w:t>
      </w:r>
    </w:p>
    <w:p w14:paraId="2E4AE7FC" w14:textId="77777777" w:rsidR="00B75062" w:rsidRDefault="00B75062"/>
    <w:p w14:paraId="0AB26C5E" w14:textId="77777777" w:rsidR="00B75062" w:rsidRDefault="00B75062"/>
    <w:p w14:paraId="79F40000" w14:textId="77777777" w:rsidR="00B75062" w:rsidRDefault="00000000">
      <w:pPr>
        <w:jc w:val="center"/>
      </w:pPr>
      <w:r>
        <w:rPr>
          <w:b/>
          <w:sz w:val="56"/>
        </w:rPr>
        <w:t>Comprehensive Strategic Valuation</w:t>
      </w:r>
      <w:r>
        <w:rPr>
          <w:b/>
          <w:sz w:val="56"/>
        </w:rPr>
        <w:br/>
        <w:t>&amp; Market Dominance Report</w:t>
      </w:r>
    </w:p>
    <w:p w14:paraId="20B10680" w14:textId="77777777" w:rsidR="00B75062" w:rsidRDefault="00B75062"/>
    <w:p w14:paraId="425311C6" w14:textId="77777777" w:rsidR="00B75062" w:rsidRDefault="00000000">
      <w:pPr>
        <w:jc w:val="center"/>
      </w:pPr>
      <w:r>
        <w:rPr>
          <w:b/>
          <w:sz w:val="24"/>
        </w:rPr>
        <w:t>PREPARED FOR</w:t>
      </w:r>
      <w:r>
        <w:rPr>
          <w:b/>
          <w:sz w:val="24"/>
        </w:rPr>
        <w:br/>
      </w:r>
      <w:r>
        <w:rPr>
          <w:b/>
          <w:sz w:val="24"/>
        </w:rPr>
        <w:br/>
      </w:r>
      <w:r>
        <w:rPr>
          <w:b/>
          <w:color w:val="3B82F6"/>
          <w:sz w:val="48"/>
        </w:rPr>
        <w:t>HAMPTON LAW WINS</w:t>
      </w:r>
      <w:r>
        <w:rPr>
          <w:b/>
          <w:color w:val="3B82F6"/>
          <w:sz w:val="48"/>
        </w:rPr>
        <w:br/>
      </w:r>
      <w:r>
        <w:t>Sean F. Hampton, Esq.</w:t>
      </w:r>
      <w:r>
        <w:br/>
        <w:t>Mobile, Alabama</w:t>
      </w:r>
      <w:r>
        <w:br/>
        <w:t>Landlord-Tenant &amp; SSDI Attorney</w:t>
      </w:r>
      <w:r>
        <w:br/>
      </w:r>
      <w:r>
        <w:br/>
        <w:t>January 2026</w:t>
      </w:r>
      <w:r>
        <w:br/>
      </w:r>
      <w:r>
        <w:br/>
        <w:t>Premier Lead Marketing, LLC</w:t>
      </w:r>
      <w:r>
        <w:br/>
        <w:t>(251) 367-6948 | info@premierleadmarketing.ai</w:t>
      </w:r>
    </w:p>
    <w:p w14:paraId="07DDB864" w14:textId="77777777" w:rsidR="00B75062" w:rsidRDefault="00000000">
      <w:r>
        <w:br w:type="page"/>
      </w:r>
    </w:p>
    <w:p w14:paraId="5FF7978A" w14:textId="77777777" w:rsidR="00B75062" w:rsidRDefault="00000000">
      <w:pPr>
        <w:pStyle w:val="Heading1"/>
      </w:pPr>
      <w:r>
        <w:rPr>
          <w:color w:val="3B82F6"/>
        </w:rPr>
        <w:lastRenderedPageBreak/>
        <w:t>Executive Summary</w:t>
      </w:r>
    </w:p>
    <w:p w14:paraId="387D605A" w14:textId="77777777" w:rsidR="00B75062" w:rsidRDefault="00000000">
      <w:r>
        <w:t>Hampton Law Wins possesses the expertise and technical foundation to dominate the Mobile, Alabama legal market. However, the firm is currently operating with a digital "kill switch" engaged - blocked search indexing and an unclaimed Google Business Profile - rendering it invisible to 60-70% of local prospects who rely on digital discovery.</w:t>
      </w:r>
    </w:p>
    <w:p w14:paraId="3CE620A8" w14:textId="77777777" w:rsidR="00B75062" w:rsidRDefault="00B75062"/>
    <w:p w14:paraId="637F9D34" w14:textId="77777777" w:rsidR="00B75062" w:rsidRDefault="00000000">
      <w:r>
        <w:rPr>
          <w:b/>
          <w:color w:val="EF4444"/>
        </w:rPr>
        <w:t xml:space="preserve">The Cost of Invisibility: </w:t>
      </w:r>
      <w:r>
        <w:t>$16,000 - $18,400 annually in lost revenue</w:t>
      </w:r>
    </w:p>
    <w:p w14:paraId="31BEBB5E" w14:textId="77777777" w:rsidR="00B75062" w:rsidRDefault="00B75062"/>
    <w:p w14:paraId="7D26D911" w14:textId="77777777" w:rsidR="00B75062" w:rsidRDefault="00000000">
      <w:pPr>
        <w:pStyle w:val="Heading2"/>
      </w:pPr>
      <w:r>
        <w:rPr>
          <w:color w:val="EF4444"/>
        </w:rPr>
        <w:t>CRITICAL ISSUES IDENTIFIED</w:t>
      </w:r>
    </w:p>
    <w:p w14:paraId="56624BCC" w14:textId="77777777" w:rsidR="00B75062" w:rsidRDefault="00000000">
      <w:pPr>
        <w:pStyle w:val="ListBullet"/>
      </w:pPr>
      <w:r>
        <w:rPr>
          <w:b/>
          <w:color w:val="EF4444"/>
        </w:rPr>
        <w:t xml:space="preserve">Robots.txt Blocking: </w:t>
      </w:r>
      <w:r>
        <w:t>Website actively blocking Google from indexing key pages - ZERO organic visibility</w:t>
      </w:r>
    </w:p>
    <w:p w14:paraId="1402BD3C" w14:textId="77777777" w:rsidR="00B75062" w:rsidRDefault="00000000">
      <w:pPr>
        <w:pStyle w:val="ListBullet"/>
      </w:pPr>
      <w:r>
        <w:rPr>
          <w:b/>
          <w:color w:val="EF4444"/>
        </w:rPr>
        <w:t xml:space="preserve">No Google Business Profile: </w:t>
      </w:r>
      <w:r>
        <w:t>Invisible in Local Pack, Maps, and "near me" searches - ceding 100% of zero-click traffic</w:t>
      </w:r>
    </w:p>
    <w:p w14:paraId="48225E65" w14:textId="77777777" w:rsidR="00B75062" w:rsidRDefault="00000000">
      <w:pPr>
        <w:pStyle w:val="ListBullet"/>
      </w:pPr>
      <w:r>
        <w:rPr>
          <w:b/>
          <w:color w:val="EF4444"/>
        </w:rPr>
        <w:t xml:space="preserve">Zero AI Search Visibility: </w:t>
      </w:r>
      <w:r>
        <w:t>No schema markup = invisible to ChatGPT, Perplexity, Google AI Overviews</w:t>
      </w:r>
    </w:p>
    <w:p w14:paraId="698C19FD" w14:textId="77777777" w:rsidR="00B75062" w:rsidRDefault="00000000">
      <w:pPr>
        <w:pStyle w:val="ListBullet"/>
      </w:pPr>
      <w:r>
        <w:rPr>
          <w:b/>
          <w:color w:val="EF4444"/>
        </w:rPr>
        <w:t xml:space="preserve">Broken Contact Form: </w:t>
      </w:r>
      <w:r>
        <w:t>"Your message has failed" error - leads hitting a dead end</w:t>
      </w:r>
    </w:p>
    <w:p w14:paraId="3ECDDBD2" w14:textId="77777777" w:rsidR="00B75062" w:rsidRDefault="00000000">
      <w:pPr>
        <w:pStyle w:val="ListBullet"/>
      </w:pPr>
      <w:r>
        <w:rPr>
          <w:b/>
          <w:color w:val="EF4444"/>
        </w:rPr>
        <w:t xml:space="preserve">Zero Reviews: </w:t>
      </w:r>
      <w:r>
        <w:t>Competitors average 47 reviews; Hampton has 0 - massive trust deficit</w:t>
      </w:r>
    </w:p>
    <w:p w14:paraId="7A76EA1E" w14:textId="77777777" w:rsidR="00B75062" w:rsidRDefault="00000000">
      <w:r>
        <w:br w:type="page"/>
      </w:r>
    </w:p>
    <w:p w14:paraId="3F007124" w14:textId="77777777" w:rsidR="00B75062" w:rsidRDefault="00000000">
      <w:pPr>
        <w:pStyle w:val="Heading1"/>
      </w:pPr>
      <w:r>
        <w:rPr>
          <w:color w:val="3B82F6"/>
        </w:rPr>
        <w:lastRenderedPageBreak/>
        <w:t>Competitive Intelligence Report</w:t>
      </w:r>
    </w:p>
    <w:p w14:paraId="0F014FD1" w14:textId="77777777" w:rsidR="00B75062" w:rsidRDefault="00000000">
      <w:r>
        <w:t>The Mobile, Alabama legal market features a "barbell" distribution: dominant high-spending firms at top, invisible practitioners at bottom. Hampton currently ranks #6 of 6 analyzed competitors.</w:t>
      </w:r>
    </w:p>
    <w:p w14:paraId="405FC151" w14:textId="77777777" w:rsidR="00B75062" w:rsidRDefault="00B75062"/>
    <w:p w14:paraId="348829B3" w14:textId="77777777" w:rsidR="00B75062" w:rsidRDefault="00000000">
      <w:pPr>
        <w:pStyle w:val="Heading2"/>
      </w:pPr>
      <w:r>
        <w:rPr>
          <w:color w:val="14B8A6"/>
        </w:rPr>
        <w:t>Competitor Rankings &amp;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461"/>
        <w:gridCol w:w="1459"/>
        <w:gridCol w:w="1460"/>
        <w:gridCol w:w="1459"/>
        <w:gridCol w:w="1458"/>
        <w:gridCol w:w="1459"/>
      </w:tblGrid>
      <w:tr w:rsidR="00B75062" w14:paraId="4631938B" w14:textId="77777777">
        <w:tc>
          <w:tcPr>
            <w:tcW w:w="1461" w:type="dxa"/>
            <w:shd w:val="clear" w:color="auto" w:fill="3B82F6"/>
          </w:tcPr>
          <w:p w14:paraId="66B499BB" w14:textId="77777777" w:rsidR="00B75062" w:rsidRDefault="00000000">
            <w:r>
              <w:rPr>
                <w:b/>
                <w:color w:val="FFFFFF"/>
              </w:rPr>
              <w:t>Rank</w:t>
            </w:r>
          </w:p>
        </w:tc>
        <w:tc>
          <w:tcPr>
            <w:tcW w:w="1461" w:type="dxa"/>
            <w:shd w:val="clear" w:color="auto" w:fill="3B82F6"/>
          </w:tcPr>
          <w:p w14:paraId="397A95BE" w14:textId="77777777" w:rsidR="00B75062" w:rsidRDefault="00000000">
            <w:r>
              <w:rPr>
                <w:b/>
                <w:color w:val="FFFFFF"/>
              </w:rPr>
              <w:t>Competitor</w:t>
            </w:r>
          </w:p>
        </w:tc>
        <w:tc>
          <w:tcPr>
            <w:tcW w:w="1461" w:type="dxa"/>
            <w:shd w:val="clear" w:color="auto" w:fill="3B82F6"/>
          </w:tcPr>
          <w:p w14:paraId="2ECF68B3" w14:textId="77777777" w:rsidR="00B75062" w:rsidRDefault="00000000">
            <w:r>
              <w:rPr>
                <w:b/>
                <w:color w:val="FFFFFF"/>
              </w:rPr>
              <w:t>Monthly Visits</w:t>
            </w:r>
          </w:p>
        </w:tc>
        <w:tc>
          <w:tcPr>
            <w:tcW w:w="1461" w:type="dxa"/>
            <w:shd w:val="clear" w:color="auto" w:fill="3B82F6"/>
          </w:tcPr>
          <w:p w14:paraId="65F06A39" w14:textId="77777777" w:rsidR="00B75062" w:rsidRDefault="00000000">
            <w:r>
              <w:rPr>
                <w:b/>
                <w:color w:val="FFFFFF"/>
              </w:rPr>
              <w:t>Keywords</w:t>
            </w:r>
          </w:p>
        </w:tc>
        <w:tc>
          <w:tcPr>
            <w:tcW w:w="1461" w:type="dxa"/>
            <w:shd w:val="clear" w:color="auto" w:fill="3B82F6"/>
          </w:tcPr>
          <w:p w14:paraId="53280CAF" w14:textId="77777777" w:rsidR="00B75062" w:rsidRDefault="00000000">
            <w:r>
              <w:rPr>
                <w:b/>
                <w:color w:val="FFFFFF"/>
              </w:rPr>
              <w:t>Reviews</w:t>
            </w:r>
          </w:p>
        </w:tc>
        <w:tc>
          <w:tcPr>
            <w:tcW w:w="1461" w:type="dxa"/>
            <w:shd w:val="clear" w:color="auto" w:fill="3B82F6"/>
          </w:tcPr>
          <w:p w14:paraId="427B78B4" w14:textId="77777777" w:rsidR="00B75062" w:rsidRDefault="00000000">
            <w:r>
              <w:rPr>
                <w:b/>
                <w:color w:val="FFFFFF"/>
              </w:rPr>
              <w:t>Rating</w:t>
            </w:r>
          </w:p>
        </w:tc>
        <w:tc>
          <w:tcPr>
            <w:tcW w:w="1461" w:type="dxa"/>
            <w:shd w:val="clear" w:color="auto" w:fill="3B82F6"/>
          </w:tcPr>
          <w:p w14:paraId="15D27725" w14:textId="77777777" w:rsidR="00B75062" w:rsidRDefault="00000000">
            <w:r>
              <w:rPr>
                <w:b/>
                <w:color w:val="FFFFFF"/>
              </w:rPr>
              <w:t>Est. Spend</w:t>
            </w:r>
          </w:p>
        </w:tc>
      </w:tr>
      <w:tr w:rsidR="00B75062" w14:paraId="6C8164DF" w14:textId="77777777">
        <w:tc>
          <w:tcPr>
            <w:tcW w:w="1461" w:type="dxa"/>
          </w:tcPr>
          <w:p w14:paraId="76F611CF" w14:textId="77777777" w:rsidR="00B75062" w:rsidRDefault="00000000">
            <w:r>
              <w:t>#1</w:t>
            </w:r>
          </w:p>
        </w:tc>
        <w:tc>
          <w:tcPr>
            <w:tcW w:w="1461" w:type="dxa"/>
          </w:tcPr>
          <w:p w14:paraId="59163BFE" w14:textId="77777777" w:rsidR="00B75062" w:rsidRDefault="00000000">
            <w:r>
              <w:t>Stone Crosby Stein</w:t>
            </w:r>
          </w:p>
        </w:tc>
        <w:tc>
          <w:tcPr>
            <w:tcW w:w="1461" w:type="dxa"/>
          </w:tcPr>
          <w:p w14:paraId="45085A9C" w14:textId="77777777" w:rsidR="00B75062" w:rsidRDefault="00000000">
            <w:r>
              <w:t>778</w:t>
            </w:r>
          </w:p>
        </w:tc>
        <w:tc>
          <w:tcPr>
            <w:tcW w:w="1461" w:type="dxa"/>
          </w:tcPr>
          <w:p w14:paraId="6C88FC9E" w14:textId="77777777" w:rsidR="00B75062" w:rsidRDefault="00000000">
            <w:r>
              <w:t>117</w:t>
            </w:r>
          </w:p>
        </w:tc>
        <w:tc>
          <w:tcPr>
            <w:tcW w:w="1461" w:type="dxa"/>
          </w:tcPr>
          <w:p w14:paraId="5E503375" w14:textId="77777777" w:rsidR="00B75062" w:rsidRDefault="00000000">
            <w:r>
              <w:t>73</w:t>
            </w:r>
          </w:p>
        </w:tc>
        <w:tc>
          <w:tcPr>
            <w:tcW w:w="1461" w:type="dxa"/>
          </w:tcPr>
          <w:p w14:paraId="45D2E54C" w14:textId="77777777" w:rsidR="00B75062" w:rsidRDefault="00000000">
            <w:r>
              <w:t>4.8</w:t>
            </w:r>
          </w:p>
        </w:tc>
        <w:tc>
          <w:tcPr>
            <w:tcW w:w="1461" w:type="dxa"/>
          </w:tcPr>
          <w:p w14:paraId="46B36DA0" w14:textId="77777777" w:rsidR="00B75062" w:rsidRDefault="00000000">
            <w:r>
              <w:t>$2,000-4,000</w:t>
            </w:r>
          </w:p>
        </w:tc>
      </w:tr>
      <w:tr w:rsidR="00B75062" w14:paraId="5938420E" w14:textId="77777777">
        <w:tc>
          <w:tcPr>
            <w:tcW w:w="1461" w:type="dxa"/>
          </w:tcPr>
          <w:p w14:paraId="3B079F5F" w14:textId="77777777" w:rsidR="00B75062" w:rsidRDefault="00000000">
            <w:r>
              <w:t>#2</w:t>
            </w:r>
          </w:p>
        </w:tc>
        <w:tc>
          <w:tcPr>
            <w:tcW w:w="1461" w:type="dxa"/>
          </w:tcPr>
          <w:p w14:paraId="2E79C9C4" w14:textId="77777777" w:rsidR="00B75062" w:rsidRDefault="00000000">
            <w:r>
              <w:t>Birmingham Mermis</w:t>
            </w:r>
          </w:p>
        </w:tc>
        <w:tc>
          <w:tcPr>
            <w:tcW w:w="1461" w:type="dxa"/>
          </w:tcPr>
          <w:p w14:paraId="113E3E45" w14:textId="77777777" w:rsidR="00B75062" w:rsidRDefault="00000000">
            <w:r>
              <w:t>1,324</w:t>
            </w:r>
          </w:p>
        </w:tc>
        <w:tc>
          <w:tcPr>
            <w:tcW w:w="1461" w:type="dxa"/>
          </w:tcPr>
          <w:p w14:paraId="1BE79D48" w14:textId="77777777" w:rsidR="00B75062" w:rsidRDefault="00000000">
            <w:r>
              <w:t>209</w:t>
            </w:r>
          </w:p>
        </w:tc>
        <w:tc>
          <w:tcPr>
            <w:tcW w:w="1461" w:type="dxa"/>
          </w:tcPr>
          <w:p w14:paraId="1F89A02F" w14:textId="77777777" w:rsidR="00B75062" w:rsidRDefault="00000000">
            <w:r>
              <w:t>47</w:t>
            </w:r>
          </w:p>
        </w:tc>
        <w:tc>
          <w:tcPr>
            <w:tcW w:w="1461" w:type="dxa"/>
          </w:tcPr>
          <w:p w14:paraId="7DD2FA6B" w14:textId="77777777" w:rsidR="00B75062" w:rsidRDefault="00000000">
            <w:r>
              <w:t>4.6</w:t>
            </w:r>
          </w:p>
        </w:tc>
        <w:tc>
          <w:tcPr>
            <w:tcW w:w="1461" w:type="dxa"/>
          </w:tcPr>
          <w:p w14:paraId="21DDE8CA" w14:textId="77777777" w:rsidR="00B75062" w:rsidRDefault="00000000">
            <w:r>
              <w:t>$1,500-3,000</w:t>
            </w:r>
          </w:p>
        </w:tc>
      </w:tr>
      <w:tr w:rsidR="00B75062" w14:paraId="56A979B3" w14:textId="77777777">
        <w:tc>
          <w:tcPr>
            <w:tcW w:w="1461" w:type="dxa"/>
          </w:tcPr>
          <w:p w14:paraId="5E4B0786" w14:textId="77777777" w:rsidR="00B75062" w:rsidRDefault="00000000">
            <w:r>
              <w:t>#3</w:t>
            </w:r>
          </w:p>
        </w:tc>
        <w:tc>
          <w:tcPr>
            <w:tcW w:w="1461" w:type="dxa"/>
          </w:tcPr>
          <w:p w14:paraId="7F6C83DB" w14:textId="77777777" w:rsidR="00B75062" w:rsidRDefault="00000000">
            <w:r>
              <w:t>Moore Law Firm</w:t>
            </w:r>
          </w:p>
        </w:tc>
        <w:tc>
          <w:tcPr>
            <w:tcW w:w="1461" w:type="dxa"/>
          </w:tcPr>
          <w:p w14:paraId="010B6325" w14:textId="77777777" w:rsidR="00B75062" w:rsidRDefault="00000000">
            <w:r>
              <w:t>2,100+</w:t>
            </w:r>
          </w:p>
        </w:tc>
        <w:tc>
          <w:tcPr>
            <w:tcW w:w="1461" w:type="dxa"/>
          </w:tcPr>
          <w:p w14:paraId="2CE73C36" w14:textId="77777777" w:rsidR="00B75062" w:rsidRDefault="00000000">
            <w:r>
              <w:t>300+</w:t>
            </w:r>
          </w:p>
        </w:tc>
        <w:tc>
          <w:tcPr>
            <w:tcW w:w="1461" w:type="dxa"/>
          </w:tcPr>
          <w:p w14:paraId="3DFDBF2E" w14:textId="77777777" w:rsidR="00B75062" w:rsidRDefault="00000000">
            <w:r>
              <w:t>35</w:t>
            </w:r>
          </w:p>
        </w:tc>
        <w:tc>
          <w:tcPr>
            <w:tcW w:w="1461" w:type="dxa"/>
          </w:tcPr>
          <w:p w14:paraId="4A9C2BB4" w14:textId="77777777" w:rsidR="00B75062" w:rsidRDefault="00000000">
            <w:r>
              <w:t>4.5</w:t>
            </w:r>
          </w:p>
        </w:tc>
        <w:tc>
          <w:tcPr>
            <w:tcW w:w="1461" w:type="dxa"/>
          </w:tcPr>
          <w:p w14:paraId="64456E68" w14:textId="77777777" w:rsidR="00B75062" w:rsidRDefault="00000000">
            <w:r>
              <w:t>$3,000-6,000</w:t>
            </w:r>
          </w:p>
        </w:tc>
      </w:tr>
      <w:tr w:rsidR="00B75062" w14:paraId="72D9673C" w14:textId="77777777">
        <w:tc>
          <w:tcPr>
            <w:tcW w:w="1461" w:type="dxa"/>
          </w:tcPr>
          <w:p w14:paraId="3EAEB3C6" w14:textId="77777777" w:rsidR="00B75062" w:rsidRDefault="00000000">
            <w:r>
              <w:t>#4</w:t>
            </w:r>
          </w:p>
        </w:tc>
        <w:tc>
          <w:tcPr>
            <w:tcW w:w="1461" w:type="dxa"/>
          </w:tcPr>
          <w:p w14:paraId="4F339469" w14:textId="77777777" w:rsidR="00B75062" w:rsidRDefault="00000000">
            <w:r>
              <w:t>Dean Waite &amp; Assoc.</w:t>
            </w:r>
          </w:p>
        </w:tc>
        <w:tc>
          <w:tcPr>
            <w:tcW w:w="1461" w:type="dxa"/>
          </w:tcPr>
          <w:p w14:paraId="08D1660D" w14:textId="77777777" w:rsidR="00B75062" w:rsidRDefault="00000000">
            <w:r>
              <w:t>900</w:t>
            </w:r>
          </w:p>
        </w:tc>
        <w:tc>
          <w:tcPr>
            <w:tcW w:w="1461" w:type="dxa"/>
          </w:tcPr>
          <w:p w14:paraId="6444B565" w14:textId="77777777" w:rsidR="00B75062" w:rsidRDefault="00000000">
            <w:r>
              <w:t>85</w:t>
            </w:r>
          </w:p>
        </w:tc>
        <w:tc>
          <w:tcPr>
            <w:tcW w:w="1461" w:type="dxa"/>
          </w:tcPr>
          <w:p w14:paraId="3AEFD821" w14:textId="77777777" w:rsidR="00B75062" w:rsidRDefault="00000000">
            <w:r>
              <w:t>28</w:t>
            </w:r>
          </w:p>
        </w:tc>
        <w:tc>
          <w:tcPr>
            <w:tcW w:w="1461" w:type="dxa"/>
          </w:tcPr>
          <w:p w14:paraId="1E434E2B" w14:textId="77777777" w:rsidR="00B75062" w:rsidRDefault="00000000">
            <w:r>
              <w:t>4.4</w:t>
            </w:r>
          </w:p>
        </w:tc>
        <w:tc>
          <w:tcPr>
            <w:tcW w:w="1461" w:type="dxa"/>
          </w:tcPr>
          <w:p w14:paraId="171A9BD8" w14:textId="77777777" w:rsidR="00B75062" w:rsidRDefault="00000000">
            <w:r>
              <w:t>$10,000-25,000</w:t>
            </w:r>
          </w:p>
        </w:tc>
      </w:tr>
      <w:tr w:rsidR="00B75062" w14:paraId="0956B3D2" w14:textId="77777777">
        <w:tc>
          <w:tcPr>
            <w:tcW w:w="1461" w:type="dxa"/>
          </w:tcPr>
          <w:p w14:paraId="195A6ABA" w14:textId="77777777" w:rsidR="00B75062" w:rsidRDefault="00000000">
            <w:r>
              <w:t>#5</w:t>
            </w:r>
          </w:p>
        </w:tc>
        <w:tc>
          <w:tcPr>
            <w:tcW w:w="1461" w:type="dxa"/>
          </w:tcPr>
          <w:p w14:paraId="3CBD13D9" w14:textId="77777777" w:rsidR="00B75062" w:rsidRDefault="00000000">
            <w:r>
              <w:t>Lee &amp; Hughes LLC</w:t>
            </w:r>
          </w:p>
        </w:tc>
        <w:tc>
          <w:tcPr>
            <w:tcW w:w="1461" w:type="dxa"/>
          </w:tcPr>
          <w:p w14:paraId="3CAF411A" w14:textId="77777777" w:rsidR="00B75062" w:rsidRDefault="00000000">
            <w:r>
              <w:t>450</w:t>
            </w:r>
          </w:p>
        </w:tc>
        <w:tc>
          <w:tcPr>
            <w:tcW w:w="1461" w:type="dxa"/>
          </w:tcPr>
          <w:p w14:paraId="2A61510C" w14:textId="77777777" w:rsidR="00B75062" w:rsidRDefault="00000000">
            <w:r>
              <w:t>52</w:t>
            </w:r>
          </w:p>
        </w:tc>
        <w:tc>
          <w:tcPr>
            <w:tcW w:w="1461" w:type="dxa"/>
          </w:tcPr>
          <w:p w14:paraId="726F0196" w14:textId="77777777" w:rsidR="00B75062" w:rsidRDefault="00000000">
            <w:r>
              <w:t>32</w:t>
            </w:r>
          </w:p>
        </w:tc>
        <w:tc>
          <w:tcPr>
            <w:tcW w:w="1461" w:type="dxa"/>
          </w:tcPr>
          <w:p w14:paraId="279CDB98" w14:textId="77777777" w:rsidR="00B75062" w:rsidRDefault="00000000">
            <w:r>
              <w:t>4.6</w:t>
            </w:r>
          </w:p>
        </w:tc>
        <w:tc>
          <w:tcPr>
            <w:tcW w:w="1461" w:type="dxa"/>
          </w:tcPr>
          <w:p w14:paraId="47A112B0" w14:textId="77777777" w:rsidR="00B75062" w:rsidRDefault="00000000">
            <w:r>
              <w:t>$1,500-3,000</w:t>
            </w:r>
          </w:p>
        </w:tc>
      </w:tr>
      <w:tr w:rsidR="00B75062" w14:paraId="6D507101" w14:textId="77777777">
        <w:tc>
          <w:tcPr>
            <w:tcW w:w="1461" w:type="dxa"/>
          </w:tcPr>
          <w:p w14:paraId="5E3D3682" w14:textId="77777777" w:rsidR="00B75062" w:rsidRDefault="00000000">
            <w:r>
              <w:t>#6</w:t>
            </w:r>
          </w:p>
        </w:tc>
        <w:tc>
          <w:tcPr>
            <w:tcW w:w="1461" w:type="dxa"/>
          </w:tcPr>
          <w:p w14:paraId="6D611468" w14:textId="77777777" w:rsidR="00B75062" w:rsidRDefault="00000000">
            <w:r>
              <w:t>Hampton Law Wins</w:t>
            </w:r>
          </w:p>
        </w:tc>
        <w:tc>
          <w:tcPr>
            <w:tcW w:w="1461" w:type="dxa"/>
          </w:tcPr>
          <w:p w14:paraId="4058CB4C" w14:textId="77777777" w:rsidR="00B75062" w:rsidRDefault="00000000">
            <w:r>
              <w:t>~10</w:t>
            </w:r>
          </w:p>
        </w:tc>
        <w:tc>
          <w:tcPr>
            <w:tcW w:w="1461" w:type="dxa"/>
          </w:tcPr>
          <w:p w14:paraId="297C03A5" w14:textId="77777777" w:rsidR="00B75062" w:rsidRDefault="00000000">
            <w:r>
              <w:t>0</w:t>
            </w:r>
          </w:p>
        </w:tc>
        <w:tc>
          <w:tcPr>
            <w:tcW w:w="1461" w:type="dxa"/>
          </w:tcPr>
          <w:p w14:paraId="15A48D09" w14:textId="77777777" w:rsidR="00B75062" w:rsidRDefault="00000000">
            <w:r>
              <w:t>0</w:t>
            </w:r>
          </w:p>
        </w:tc>
        <w:tc>
          <w:tcPr>
            <w:tcW w:w="1461" w:type="dxa"/>
          </w:tcPr>
          <w:p w14:paraId="64C35FAB" w14:textId="77777777" w:rsidR="00B75062" w:rsidRDefault="00000000">
            <w:r>
              <w:t>N/A</w:t>
            </w:r>
          </w:p>
        </w:tc>
        <w:tc>
          <w:tcPr>
            <w:tcW w:w="1461" w:type="dxa"/>
          </w:tcPr>
          <w:p w14:paraId="363A1550" w14:textId="77777777" w:rsidR="00B75062" w:rsidRDefault="00000000">
            <w:r>
              <w:t>$0</w:t>
            </w:r>
          </w:p>
        </w:tc>
      </w:tr>
    </w:tbl>
    <w:p w14:paraId="420C367D" w14:textId="77777777" w:rsidR="00B75062" w:rsidRDefault="00B75062"/>
    <w:p w14:paraId="69932E74" w14:textId="77777777" w:rsidR="00B75062" w:rsidRDefault="00000000">
      <w:pPr>
        <w:pStyle w:val="Heading2"/>
      </w:pPr>
      <w:r>
        <w:rPr>
          <w:color w:val="3B82F6"/>
        </w:rPr>
        <w:t>Detailed Competitor Profiles</w:t>
      </w:r>
    </w:p>
    <w:p w14:paraId="4E69F833" w14:textId="77777777" w:rsidR="00B75062" w:rsidRDefault="00000000">
      <w:r>
        <w:rPr>
          <w:b/>
          <w:color w:val="3B82F6"/>
          <w:sz w:val="26"/>
        </w:rPr>
        <w:t>1. Stone Crosby Stein - "The Established Incumbent"</w:t>
      </w:r>
    </w:p>
    <w:p w14:paraId="5263911F" w14:textId="77777777" w:rsidR="00B75062" w:rsidRDefault="00000000">
      <w:r>
        <w:rPr>
          <w:b/>
        </w:rPr>
        <w:t xml:space="preserve">Strengths: </w:t>
      </w:r>
      <w:r>
        <w:t>73 reviews (4.8 stars), 2,053 backlinks, high domain authority, established reputation</w:t>
      </w:r>
    </w:p>
    <w:p w14:paraId="50C32EDF" w14:textId="77777777" w:rsidR="00B75062" w:rsidRDefault="00000000">
      <w:r>
        <w:rPr>
          <w:b/>
          <w:color w:val="22C55E"/>
        </w:rPr>
        <w:t xml:space="preserve">Weakness: </w:t>
      </w:r>
      <w:r>
        <w:t>Traditional strategy, complacent with GMB activity, vulnerable to modern AEO tactics</w:t>
      </w:r>
    </w:p>
    <w:p w14:paraId="6AEA0E54" w14:textId="77777777" w:rsidR="00B75062" w:rsidRDefault="00000000">
      <w:r>
        <w:rPr>
          <w:b/>
          <w:color w:val="3B82F6"/>
          <w:sz w:val="26"/>
        </w:rPr>
        <w:t>2. Birmingham Mermis - "The Traffic Aggregator"</w:t>
      </w:r>
    </w:p>
    <w:p w14:paraId="3034AD3E" w14:textId="77777777" w:rsidR="00B75062" w:rsidRDefault="00000000">
      <w:r>
        <w:rPr>
          <w:b/>
        </w:rPr>
        <w:t xml:space="preserve">Strengths: </w:t>
      </w:r>
      <w:r>
        <w:t>Highest traffic (1,324/mo), 209 ranking keywords, multi-practice breadth</w:t>
      </w:r>
    </w:p>
    <w:p w14:paraId="6FE6FFC2" w14:textId="77777777" w:rsidR="00B75062" w:rsidRDefault="00000000">
      <w:r>
        <w:rPr>
          <w:b/>
          <w:color w:val="22C55E"/>
        </w:rPr>
        <w:t xml:space="preserve">Weakness: </w:t>
      </w:r>
      <w:r>
        <w:t>"Jack of all trades" - generic landing pages, poor niche conversion. A specialist can out-convert them.</w:t>
      </w:r>
    </w:p>
    <w:p w14:paraId="0BEEA652" w14:textId="77777777" w:rsidR="00B75062" w:rsidRDefault="00000000">
      <w:r>
        <w:rPr>
          <w:b/>
          <w:color w:val="3B82F6"/>
          <w:sz w:val="26"/>
        </w:rPr>
        <w:t>3. Moore Law Firm - "The Content Authority"</w:t>
      </w:r>
    </w:p>
    <w:p w14:paraId="5D6F608B" w14:textId="77777777" w:rsidR="00B75062" w:rsidRDefault="00000000">
      <w:r>
        <w:rPr>
          <w:b/>
        </w:rPr>
        <w:t xml:space="preserve">Strengths: </w:t>
      </w:r>
      <w:r>
        <w:t>Extreme content depth, dominates PI queries, $3,000-6,000/mo SEO investment</w:t>
      </w:r>
    </w:p>
    <w:p w14:paraId="14D79CA6" w14:textId="77777777" w:rsidR="00B75062" w:rsidRDefault="00000000">
      <w:r>
        <w:rPr>
          <w:b/>
          <w:color w:val="22C55E"/>
        </w:rPr>
        <w:t xml:space="preserve">Weakness: </w:t>
      </w:r>
      <w:r>
        <w:t>Focuses on high-value PI, IGNORES eviction niche entirely - massive opening for Hampton</w:t>
      </w:r>
    </w:p>
    <w:p w14:paraId="2EA15237" w14:textId="77777777" w:rsidR="00B75062" w:rsidRDefault="00000000">
      <w:r>
        <w:rPr>
          <w:b/>
          <w:color w:val="3B82F6"/>
          <w:sz w:val="26"/>
        </w:rPr>
        <w:t>4. Dean Waite &amp; Associates - "The Paid Aggressor"</w:t>
      </w:r>
    </w:p>
    <w:p w14:paraId="7DDBCD83" w14:textId="77777777" w:rsidR="00B75062" w:rsidRDefault="00000000">
      <w:r>
        <w:rPr>
          <w:b/>
        </w:rPr>
        <w:t xml:space="preserve">Strengths: </w:t>
      </w:r>
      <w:r>
        <w:t>Dominates paid ads, $10,000-25,000/mo PPC spend, strong CTAs</w:t>
      </w:r>
    </w:p>
    <w:p w14:paraId="74680A01" w14:textId="77777777" w:rsidR="00B75062" w:rsidRDefault="00000000">
      <w:r>
        <w:rPr>
          <w:b/>
          <w:color w:val="22C55E"/>
        </w:rPr>
        <w:t xml:space="preserve">Weakness: </w:t>
      </w:r>
      <w:r>
        <w:t>Expensive strategy, relies on PI settlements. Ignores lower-value eviction niche.</w:t>
      </w:r>
    </w:p>
    <w:p w14:paraId="5654CC76" w14:textId="77777777" w:rsidR="00B75062" w:rsidRDefault="00000000">
      <w:r>
        <w:br w:type="page"/>
      </w:r>
    </w:p>
    <w:p w14:paraId="0E34ADB3" w14:textId="77777777" w:rsidR="00B75062" w:rsidRDefault="00000000">
      <w:pPr>
        <w:pStyle w:val="Heading1"/>
      </w:pPr>
      <w:r>
        <w:rPr>
          <w:color w:val="EF4444"/>
        </w:rPr>
        <w:lastRenderedPageBreak/>
        <w:t>Gap Analysis: Where Hampton Law Is Lacking</w:t>
      </w:r>
    </w:p>
    <w:p w14:paraId="15F875E9" w14:textId="77777777" w:rsidR="00B75062" w:rsidRDefault="00000000">
      <w:r>
        <w:t>Current State: The firm is operating as a "Ghost Firm" - technically sound but digitally invisible.</w:t>
      </w:r>
    </w:p>
    <w:p w14:paraId="77D022DD" w14:textId="77777777" w:rsidR="00B75062" w:rsidRDefault="00B750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B75062" w14:paraId="49F459C4" w14:textId="77777777">
        <w:tc>
          <w:tcPr>
            <w:tcW w:w="2556" w:type="dxa"/>
            <w:shd w:val="clear" w:color="auto" w:fill="EF4444"/>
          </w:tcPr>
          <w:p w14:paraId="06D67379" w14:textId="77777777" w:rsidR="00B75062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556" w:type="dxa"/>
            <w:shd w:val="clear" w:color="auto" w:fill="EF4444"/>
          </w:tcPr>
          <w:p w14:paraId="6C188DBF" w14:textId="77777777" w:rsidR="00B75062" w:rsidRDefault="00000000">
            <w:r>
              <w:rPr>
                <w:b/>
                <w:color w:val="FFFFFF"/>
              </w:rPr>
              <w:t>Hampton Current</w:t>
            </w:r>
          </w:p>
        </w:tc>
        <w:tc>
          <w:tcPr>
            <w:tcW w:w="2556" w:type="dxa"/>
            <w:shd w:val="clear" w:color="auto" w:fill="EF4444"/>
          </w:tcPr>
          <w:p w14:paraId="0502B959" w14:textId="77777777" w:rsidR="00B75062" w:rsidRDefault="00000000">
            <w:r>
              <w:rPr>
                <w:b/>
                <w:color w:val="FFFFFF"/>
              </w:rPr>
              <w:t>Market Average</w:t>
            </w:r>
          </w:p>
        </w:tc>
        <w:tc>
          <w:tcPr>
            <w:tcW w:w="2556" w:type="dxa"/>
            <w:shd w:val="clear" w:color="auto" w:fill="EF4444"/>
          </w:tcPr>
          <w:p w14:paraId="548D409B" w14:textId="77777777" w:rsidR="00B75062" w:rsidRDefault="00000000">
            <w:r>
              <w:rPr>
                <w:b/>
                <w:color w:val="FFFFFF"/>
              </w:rPr>
              <w:t>Gap Severity</w:t>
            </w:r>
          </w:p>
        </w:tc>
      </w:tr>
      <w:tr w:rsidR="00B75062" w14:paraId="50235E2B" w14:textId="77777777">
        <w:tc>
          <w:tcPr>
            <w:tcW w:w="2556" w:type="dxa"/>
          </w:tcPr>
          <w:p w14:paraId="3E249DC7" w14:textId="77777777" w:rsidR="00B75062" w:rsidRDefault="00000000">
            <w:r>
              <w:t>Google Business Profile</w:t>
            </w:r>
          </w:p>
        </w:tc>
        <w:tc>
          <w:tcPr>
            <w:tcW w:w="2556" w:type="dxa"/>
          </w:tcPr>
          <w:p w14:paraId="1DC5B283" w14:textId="77777777" w:rsidR="00B75062" w:rsidRDefault="00000000">
            <w:r>
              <w:t>NOT CLAIMED</w:t>
            </w:r>
          </w:p>
        </w:tc>
        <w:tc>
          <w:tcPr>
            <w:tcW w:w="2556" w:type="dxa"/>
          </w:tcPr>
          <w:p w14:paraId="445E0F8D" w14:textId="77777777" w:rsidR="00B75062" w:rsidRDefault="00000000">
            <w:r>
              <w:t>100% claimed</w:t>
            </w:r>
          </w:p>
        </w:tc>
        <w:tc>
          <w:tcPr>
            <w:tcW w:w="2556" w:type="dxa"/>
          </w:tcPr>
          <w:p w14:paraId="67876465" w14:textId="77777777" w:rsidR="00B75062" w:rsidRDefault="00000000">
            <w:r>
              <w:rPr>
                <w:b/>
                <w:color w:val="EF4444"/>
              </w:rPr>
              <w:t>CRITICAL</w:t>
            </w:r>
          </w:p>
        </w:tc>
      </w:tr>
      <w:tr w:rsidR="00B75062" w14:paraId="289E3DA5" w14:textId="77777777">
        <w:tc>
          <w:tcPr>
            <w:tcW w:w="2556" w:type="dxa"/>
          </w:tcPr>
          <w:p w14:paraId="77E06B8A" w14:textId="77777777" w:rsidR="00B75062" w:rsidRDefault="00000000">
            <w:r>
              <w:t>Monthly Website Visits</w:t>
            </w:r>
          </w:p>
        </w:tc>
        <w:tc>
          <w:tcPr>
            <w:tcW w:w="2556" w:type="dxa"/>
          </w:tcPr>
          <w:p w14:paraId="778A77C1" w14:textId="77777777" w:rsidR="00B75062" w:rsidRDefault="00000000">
            <w:r>
              <w:t>~10</w:t>
            </w:r>
          </w:p>
        </w:tc>
        <w:tc>
          <w:tcPr>
            <w:tcW w:w="2556" w:type="dxa"/>
          </w:tcPr>
          <w:p w14:paraId="1621133D" w14:textId="77777777" w:rsidR="00B75062" w:rsidRDefault="00000000">
            <w:r>
              <w:t>700-1,300</w:t>
            </w:r>
          </w:p>
        </w:tc>
        <w:tc>
          <w:tcPr>
            <w:tcW w:w="2556" w:type="dxa"/>
          </w:tcPr>
          <w:p w14:paraId="0DEBC2D6" w14:textId="77777777" w:rsidR="00B75062" w:rsidRDefault="00000000">
            <w:r>
              <w:rPr>
                <w:b/>
                <w:color w:val="EF4444"/>
              </w:rPr>
              <w:t>CRITICAL</w:t>
            </w:r>
          </w:p>
        </w:tc>
      </w:tr>
      <w:tr w:rsidR="00B75062" w14:paraId="6DF61ED0" w14:textId="77777777">
        <w:tc>
          <w:tcPr>
            <w:tcW w:w="2556" w:type="dxa"/>
          </w:tcPr>
          <w:p w14:paraId="59AFBBBB" w14:textId="77777777" w:rsidR="00B75062" w:rsidRDefault="00000000">
            <w:r>
              <w:t>Ranking Keywords</w:t>
            </w:r>
          </w:p>
        </w:tc>
        <w:tc>
          <w:tcPr>
            <w:tcW w:w="2556" w:type="dxa"/>
          </w:tcPr>
          <w:p w14:paraId="45C1D823" w14:textId="77777777" w:rsidR="00B75062" w:rsidRDefault="00000000">
            <w:r>
              <w:t>0</w:t>
            </w:r>
          </w:p>
        </w:tc>
        <w:tc>
          <w:tcPr>
            <w:tcW w:w="2556" w:type="dxa"/>
          </w:tcPr>
          <w:p w14:paraId="388DA370" w14:textId="77777777" w:rsidR="00B75062" w:rsidRDefault="00000000">
            <w:r>
              <w:t>85-209</w:t>
            </w:r>
          </w:p>
        </w:tc>
        <w:tc>
          <w:tcPr>
            <w:tcW w:w="2556" w:type="dxa"/>
          </w:tcPr>
          <w:p w14:paraId="2CC3C8AB" w14:textId="77777777" w:rsidR="00B75062" w:rsidRDefault="00000000">
            <w:r>
              <w:rPr>
                <w:b/>
                <w:color w:val="EF4444"/>
              </w:rPr>
              <w:t>CRITICAL</w:t>
            </w:r>
          </w:p>
        </w:tc>
      </w:tr>
      <w:tr w:rsidR="00B75062" w14:paraId="159CD36C" w14:textId="77777777">
        <w:tc>
          <w:tcPr>
            <w:tcW w:w="2556" w:type="dxa"/>
          </w:tcPr>
          <w:p w14:paraId="1608F179" w14:textId="77777777" w:rsidR="00B75062" w:rsidRDefault="00000000">
            <w:r>
              <w:t>Google Reviews</w:t>
            </w:r>
          </w:p>
        </w:tc>
        <w:tc>
          <w:tcPr>
            <w:tcW w:w="2556" w:type="dxa"/>
          </w:tcPr>
          <w:p w14:paraId="7024759D" w14:textId="77777777" w:rsidR="00B75062" w:rsidRDefault="00000000">
            <w:r>
              <w:t>0</w:t>
            </w:r>
          </w:p>
        </w:tc>
        <w:tc>
          <w:tcPr>
            <w:tcW w:w="2556" w:type="dxa"/>
          </w:tcPr>
          <w:p w14:paraId="41C0ECE4" w14:textId="77777777" w:rsidR="00B75062" w:rsidRDefault="00000000">
            <w:r>
              <w:t>47 avg</w:t>
            </w:r>
          </w:p>
        </w:tc>
        <w:tc>
          <w:tcPr>
            <w:tcW w:w="2556" w:type="dxa"/>
          </w:tcPr>
          <w:p w14:paraId="214CAD30" w14:textId="77777777" w:rsidR="00B75062" w:rsidRDefault="00000000">
            <w:r>
              <w:rPr>
                <w:b/>
                <w:color w:val="EF4444"/>
              </w:rPr>
              <w:t>CRITICAL</w:t>
            </w:r>
          </w:p>
        </w:tc>
      </w:tr>
      <w:tr w:rsidR="00B75062" w14:paraId="24A0A0CA" w14:textId="77777777">
        <w:tc>
          <w:tcPr>
            <w:tcW w:w="2556" w:type="dxa"/>
          </w:tcPr>
          <w:p w14:paraId="3C678690" w14:textId="77777777" w:rsidR="00B75062" w:rsidRDefault="00000000">
            <w:r>
              <w:t>Star Rating</w:t>
            </w:r>
          </w:p>
        </w:tc>
        <w:tc>
          <w:tcPr>
            <w:tcW w:w="2556" w:type="dxa"/>
          </w:tcPr>
          <w:p w14:paraId="6AA22238" w14:textId="77777777" w:rsidR="00B75062" w:rsidRDefault="00000000">
            <w:r>
              <w:t>N/A</w:t>
            </w:r>
          </w:p>
        </w:tc>
        <w:tc>
          <w:tcPr>
            <w:tcW w:w="2556" w:type="dxa"/>
          </w:tcPr>
          <w:p w14:paraId="6907AB5D" w14:textId="77777777" w:rsidR="00B75062" w:rsidRDefault="00000000">
            <w:r>
              <w:t>4.6 avg</w:t>
            </w:r>
          </w:p>
        </w:tc>
        <w:tc>
          <w:tcPr>
            <w:tcW w:w="2556" w:type="dxa"/>
          </w:tcPr>
          <w:p w14:paraId="6645F3A3" w14:textId="77777777" w:rsidR="00B75062" w:rsidRDefault="00000000">
            <w:r>
              <w:rPr>
                <w:b/>
                <w:color w:val="EF4444"/>
              </w:rPr>
              <w:t>CRITICAL</w:t>
            </w:r>
          </w:p>
        </w:tc>
      </w:tr>
      <w:tr w:rsidR="00B75062" w14:paraId="7DB316A6" w14:textId="77777777">
        <w:tc>
          <w:tcPr>
            <w:tcW w:w="2556" w:type="dxa"/>
          </w:tcPr>
          <w:p w14:paraId="4145206D" w14:textId="77777777" w:rsidR="00B75062" w:rsidRDefault="00000000">
            <w:r>
              <w:t>Schema Markup</w:t>
            </w:r>
          </w:p>
        </w:tc>
        <w:tc>
          <w:tcPr>
            <w:tcW w:w="2556" w:type="dxa"/>
          </w:tcPr>
          <w:p w14:paraId="13F9D489" w14:textId="77777777" w:rsidR="00B75062" w:rsidRDefault="00000000">
            <w:r>
              <w:t>None</w:t>
            </w:r>
          </w:p>
        </w:tc>
        <w:tc>
          <w:tcPr>
            <w:tcW w:w="2556" w:type="dxa"/>
          </w:tcPr>
          <w:p w14:paraId="725B4490" w14:textId="77777777" w:rsidR="00B75062" w:rsidRDefault="00000000">
            <w:r>
              <w:t>LegalService + FAQ</w:t>
            </w:r>
          </w:p>
        </w:tc>
        <w:tc>
          <w:tcPr>
            <w:tcW w:w="2556" w:type="dxa"/>
          </w:tcPr>
          <w:p w14:paraId="32623C61" w14:textId="77777777" w:rsidR="00B75062" w:rsidRDefault="00000000">
            <w:r>
              <w:rPr>
                <w:b/>
                <w:color w:val="F59E0B"/>
              </w:rPr>
              <w:t>HIGH</w:t>
            </w:r>
          </w:p>
        </w:tc>
      </w:tr>
      <w:tr w:rsidR="00B75062" w14:paraId="34300706" w14:textId="77777777">
        <w:tc>
          <w:tcPr>
            <w:tcW w:w="2556" w:type="dxa"/>
          </w:tcPr>
          <w:p w14:paraId="5A78CE19" w14:textId="77777777" w:rsidR="00B75062" w:rsidRDefault="00000000">
            <w:r>
              <w:t>AI Search Visibility</w:t>
            </w:r>
          </w:p>
        </w:tc>
        <w:tc>
          <w:tcPr>
            <w:tcW w:w="2556" w:type="dxa"/>
          </w:tcPr>
          <w:p w14:paraId="67876F38" w14:textId="77777777" w:rsidR="00B75062" w:rsidRDefault="00000000">
            <w:r>
              <w:t>0%</w:t>
            </w:r>
          </w:p>
        </w:tc>
        <w:tc>
          <w:tcPr>
            <w:tcW w:w="2556" w:type="dxa"/>
          </w:tcPr>
          <w:p w14:paraId="51C2A4E3" w14:textId="77777777" w:rsidR="00B75062" w:rsidRDefault="00000000">
            <w:r>
              <w:t>30-50%</w:t>
            </w:r>
          </w:p>
        </w:tc>
        <w:tc>
          <w:tcPr>
            <w:tcW w:w="2556" w:type="dxa"/>
          </w:tcPr>
          <w:p w14:paraId="333C87BC" w14:textId="77777777" w:rsidR="00B75062" w:rsidRDefault="00000000">
            <w:r>
              <w:rPr>
                <w:b/>
                <w:color w:val="F59E0B"/>
              </w:rPr>
              <w:t>HIGH</w:t>
            </w:r>
          </w:p>
        </w:tc>
      </w:tr>
      <w:tr w:rsidR="00B75062" w14:paraId="554E3E09" w14:textId="77777777">
        <w:tc>
          <w:tcPr>
            <w:tcW w:w="2556" w:type="dxa"/>
          </w:tcPr>
          <w:p w14:paraId="318A2ED9" w14:textId="77777777" w:rsidR="00B75062" w:rsidRDefault="00000000">
            <w:r>
              <w:t>Mobile Page Speed</w:t>
            </w:r>
          </w:p>
        </w:tc>
        <w:tc>
          <w:tcPr>
            <w:tcW w:w="2556" w:type="dxa"/>
          </w:tcPr>
          <w:p w14:paraId="1D34011E" w14:textId="77777777" w:rsidR="00B75062" w:rsidRDefault="00000000">
            <w:r>
              <w:t>38/100</w:t>
            </w:r>
          </w:p>
        </w:tc>
        <w:tc>
          <w:tcPr>
            <w:tcW w:w="2556" w:type="dxa"/>
          </w:tcPr>
          <w:p w14:paraId="6F1B9DE8" w14:textId="77777777" w:rsidR="00B75062" w:rsidRDefault="00000000">
            <w:r>
              <w:t>80+/100</w:t>
            </w:r>
          </w:p>
        </w:tc>
        <w:tc>
          <w:tcPr>
            <w:tcW w:w="2556" w:type="dxa"/>
          </w:tcPr>
          <w:p w14:paraId="1185CE76" w14:textId="77777777" w:rsidR="00B75062" w:rsidRDefault="00000000">
            <w:r>
              <w:rPr>
                <w:b/>
                <w:color w:val="F59E0B"/>
              </w:rPr>
              <w:t>HIGH</w:t>
            </w:r>
          </w:p>
        </w:tc>
      </w:tr>
      <w:tr w:rsidR="00B75062" w14:paraId="6A529B5C" w14:textId="77777777">
        <w:tc>
          <w:tcPr>
            <w:tcW w:w="2556" w:type="dxa"/>
          </w:tcPr>
          <w:p w14:paraId="35AECFD0" w14:textId="77777777" w:rsidR="00B75062" w:rsidRDefault="00000000">
            <w:r>
              <w:t>Content Pages</w:t>
            </w:r>
          </w:p>
        </w:tc>
        <w:tc>
          <w:tcPr>
            <w:tcW w:w="2556" w:type="dxa"/>
          </w:tcPr>
          <w:p w14:paraId="0E6731A9" w14:textId="77777777" w:rsidR="00B75062" w:rsidRDefault="00000000">
            <w:r>
              <w:t>3-5</w:t>
            </w:r>
          </w:p>
        </w:tc>
        <w:tc>
          <w:tcPr>
            <w:tcW w:w="2556" w:type="dxa"/>
          </w:tcPr>
          <w:p w14:paraId="27E8E4BB" w14:textId="77777777" w:rsidR="00B75062" w:rsidRDefault="00000000">
            <w:r>
              <w:t>20-50+</w:t>
            </w:r>
          </w:p>
        </w:tc>
        <w:tc>
          <w:tcPr>
            <w:tcW w:w="2556" w:type="dxa"/>
          </w:tcPr>
          <w:p w14:paraId="2C9BA696" w14:textId="77777777" w:rsidR="00B75062" w:rsidRDefault="00000000">
            <w:r>
              <w:t>MEDIUM</w:t>
            </w:r>
          </w:p>
        </w:tc>
      </w:tr>
      <w:tr w:rsidR="00B75062" w14:paraId="18B25B66" w14:textId="77777777">
        <w:tc>
          <w:tcPr>
            <w:tcW w:w="2556" w:type="dxa"/>
          </w:tcPr>
          <w:p w14:paraId="7E1F1493" w14:textId="77777777" w:rsidR="00B75062" w:rsidRDefault="00000000">
            <w:r>
              <w:t>Monthly Ad Spend</w:t>
            </w:r>
          </w:p>
        </w:tc>
        <w:tc>
          <w:tcPr>
            <w:tcW w:w="2556" w:type="dxa"/>
          </w:tcPr>
          <w:p w14:paraId="09654AC9" w14:textId="77777777" w:rsidR="00B75062" w:rsidRDefault="00000000">
            <w:r>
              <w:t>$0</w:t>
            </w:r>
          </w:p>
        </w:tc>
        <w:tc>
          <w:tcPr>
            <w:tcW w:w="2556" w:type="dxa"/>
          </w:tcPr>
          <w:p w14:paraId="0DF2AC68" w14:textId="77777777" w:rsidR="00B75062" w:rsidRDefault="00000000">
            <w:r>
              <w:t>$1,500-4,000</w:t>
            </w:r>
          </w:p>
        </w:tc>
        <w:tc>
          <w:tcPr>
            <w:tcW w:w="2556" w:type="dxa"/>
          </w:tcPr>
          <w:p w14:paraId="31CCCBC7" w14:textId="77777777" w:rsidR="00B75062" w:rsidRDefault="00000000">
            <w:r>
              <w:t>MEDIUM</w:t>
            </w:r>
          </w:p>
        </w:tc>
      </w:tr>
    </w:tbl>
    <w:p w14:paraId="0D69242F" w14:textId="77777777" w:rsidR="00B75062" w:rsidRDefault="00B75062"/>
    <w:p w14:paraId="159DE788" w14:textId="77777777" w:rsidR="00B75062" w:rsidRDefault="00000000">
      <w:pPr>
        <w:pStyle w:val="Heading2"/>
      </w:pPr>
      <w:r>
        <w:rPr>
          <w:color w:val="3B82F6"/>
        </w:rPr>
        <w:t>Financial Impact of These Gaps</w:t>
      </w:r>
    </w:p>
    <w:p w14:paraId="65C818AE" w14:textId="77777777" w:rsidR="00B75062" w:rsidRDefault="00000000">
      <w:r>
        <w:rPr>
          <w:b/>
        </w:rPr>
        <w:t>The "Invisibility Tax" Hampton Pays Annually:</w:t>
      </w:r>
      <w:r>
        <w:rPr>
          <w:b/>
        </w:rPr>
        <w:br/>
      </w:r>
      <w:r>
        <w:rPr>
          <w:b/>
        </w:rPr>
        <w:br/>
      </w:r>
    </w:p>
    <w:p w14:paraId="4867C7F7" w14:textId="77777777" w:rsidR="00B75062" w:rsidRDefault="00000000">
      <w:pPr>
        <w:pStyle w:val="ListBullet"/>
      </w:pPr>
      <w:r>
        <w:rPr>
          <w:b/>
        </w:rPr>
        <w:t xml:space="preserve">Missing GBP Opportunity Cost: </w:t>
      </w:r>
      <w:r>
        <w:rPr>
          <w:b/>
          <w:color w:val="EF4444"/>
        </w:rPr>
        <w:t>$16,000/year</w:t>
      </w:r>
      <w:r>
        <w:t xml:space="preserve"> - 5-10 missed calls/month at 33% close rate</w:t>
      </w:r>
    </w:p>
    <w:p w14:paraId="506F3921" w14:textId="77777777" w:rsidR="00B75062" w:rsidRDefault="00000000">
      <w:pPr>
        <w:pStyle w:val="ListBullet"/>
      </w:pPr>
      <w:r>
        <w:rPr>
          <w:b/>
        </w:rPr>
        <w:t xml:space="preserve">Broken Intake Form: </w:t>
      </w:r>
      <w:r>
        <w:rPr>
          <w:b/>
          <w:color w:val="EF4444"/>
        </w:rPr>
        <w:t>$2,400/year</w:t>
      </w:r>
      <w:r>
        <w:t xml:space="preserve"> - 24 missed leads/year walking to competitors</w:t>
      </w:r>
    </w:p>
    <w:p w14:paraId="55EF7E21" w14:textId="77777777" w:rsidR="00B75062" w:rsidRDefault="00000000">
      <w:pPr>
        <w:pStyle w:val="ListBullet"/>
      </w:pPr>
      <w:r>
        <w:rPr>
          <w:b/>
        </w:rPr>
        <w:t xml:space="preserve">Zero Reviews Trust Deficit: </w:t>
      </w:r>
      <w:r>
        <w:rPr>
          <w:b/>
          <w:color w:val="EF4444"/>
        </w:rPr>
        <w:t>Incalculable</w:t>
      </w:r>
      <w:r>
        <w:t xml:space="preserve"> - Prospects see 0 reviews = assume not legitimate</w:t>
      </w:r>
    </w:p>
    <w:p w14:paraId="5FC69B57" w14:textId="77777777" w:rsidR="00B75062" w:rsidRDefault="00000000">
      <w:pPr>
        <w:pStyle w:val="ListBullet"/>
      </w:pPr>
      <w:r>
        <w:rPr>
          <w:b/>
        </w:rPr>
        <w:t xml:space="preserve">No AI Visibility: </w:t>
      </w:r>
      <w:r>
        <w:rPr>
          <w:b/>
          <w:color w:val="EF4444"/>
        </w:rPr>
        <w:t>Growing</w:t>
      </w:r>
      <w:r>
        <w:t xml:space="preserve"> - 79% of legal consumers now use AI search tools</w:t>
      </w:r>
    </w:p>
    <w:p w14:paraId="48811871" w14:textId="3DC25840" w:rsidR="00B75062" w:rsidRDefault="00000000" w:rsidP="0066725A">
      <w:pPr>
        <w:jc w:val="center"/>
      </w:pPr>
      <w:r>
        <w:rPr>
          <w:b/>
          <w:color w:val="EF4444"/>
          <w:sz w:val="36"/>
        </w:rPr>
        <w:br/>
        <w:t>TOTAL ANNUAL LOSS: $18,400+</w:t>
      </w:r>
    </w:p>
    <w:p w14:paraId="1B937E7F" w14:textId="77777777" w:rsidR="00B75062" w:rsidRDefault="00000000">
      <w:pPr>
        <w:pStyle w:val="Heading1"/>
      </w:pPr>
      <w:r>
        <w:rPr>
          <w:color w:val="22C55E"/>
        </w:rPr>
        <w:t>The Hampton Opportunity: Eviction Niche Domination</w:t>
      </w:r>
    </w:p>
    <w:p w14:paraId="046880A4" w14:textId="77777777" w:rsidR="00B75062" w:rsidRDefault="00000000">
      <w:r>
        <w:t xml:space="preserve">The competitive audit reveals a </w:t>
      </w:r>
      <w:r>
        <w:rPr>
          <w:b/>
          <w:color w:val="22C55E"/>
        </w:rPr>
        <w:t xml:space="preserve">glaring gap </w:t>
      </w:r>
      <w:r>
        <w:t xml:space="preserve">in the market: </w:t>
      </w:r>
      <w:r>
        <w:rPr>
          <w:b/>
        </w:rPr>
        <w:t>Eviction Specialization.</w:t>
      </w:r>
    </w:p>
    <w:p w14:paraId="381BD764" w14:textId="77777777" w:rsidR="00B75062" w:rsidRDefault="00B75062"/>
    <w:p w14:paraId="1F22D991" w14:textId="77777777" w:rsidR="00B75062" w:rsidRDefault="00000000">
      <w:pPr>
        <w:pStyle w:val="ListBullet"/>
      </w:pPr>
      <w:r>
        <w:t>While competitors fight for expensive "personal injury" keywords, FEW have dedicated eviction content</w:t>
      </w:r>
    </w:p>
    <w:p w14:paraId="17015909" w14:textId="77777777" w:rsidR="00B75062" w:rsidRDefault="00000000">
      <w:pPr>
        <w:pStyle w:val="ListBullet"/>
      </w:pPr>
      <w:r>
        <w:t>19,200 monthly searches for landlord-tenant issues in the Mobile area</w:t>
      </w:r>
    </w:p>
    <w:p w14:paraId="29C15B14" w14:textId="77777777" w:rsidR="00B75062" w:rsidRDefault="00000000">
      <w:pPr>
        <w:pStyle w:val="ListBullet"/>
      </w:pPr>
      <w:r>
        <w:t>Target keywords: "eviction lawyer mobile al" (8,100 vol), "lawyers for landlords" (4,400 vol)</w:t>
      </w:r>
    </w:p>
    <w:p w14:paraId="79CFD991" w14:textId="77777777" w:rsidR="00B75062" w:rsidRDefault="00000000">
      <w:pPr>
        <w:pStyle w:val="ListBullet"/>
      </w:pPr>
      <w:r>
        <w:t>Position as THE "Eviction Authority of Mobile" - not just "a lawyer who does evictions"</w:t>
      </w:r>
    </w:p>
    <w:p w14:paraId="35DA7E92" w14:textId="77777777" w:rsidR="00B75062" w:rsidRDefault="00000000">
      <w:pPr>
        <w:pStyle w:val="ListBullet"/>
      </w:pPr>
      <w:r>
        <w:t>Lower competition = faster rankings = cheaper cost per lead</w:t>
      </w:r>
    </w:p>
    <w:p w14:paraId="1A367A49" w14:textId="77777777" w:rsidR="00B75062" w:rsidRDefault="00B75062"/>
    <w:p w14:paraId="65C35D97" w14:textId="77777777" w:rsidR="0066725A" w:rsidRDefault="0066725A"/>
    <w:p w14:paraId="409870CF" w14:textId="77777777" w:rsidR="0066725A" w:rsidRDefault="0066725A"/>
    <w:p w14:paraId="36FE14CB" w14:textId="77777777" w:rsidR="00B75062" w:rsidRDefault="00000000">
      <w:pPr>
        <w:pStyle w:val="Heading2"/>
      </w:pPr>
      <w:r>
        <w:rPr>
          <w:color w:val="3B82F6"/>
        </w:rPr>
        <w:lastRenderedPageBreak/>
        <w:t>The Hidden Multiplier: Landlord Lifetime Value</w:t>
      </w:r>
    </w:p>
    <w:p w14:paraId="4C707428" w14:textId="77777777" w:rsidR="00B75062" w:rsidRDefault="00000000">
      <w:r>
        <w:t xml:space="preserve">Unlike a DUI client who (hopefully) never returns, landlords managing portfolios become </w:t>
      </w:r>
      <w:r>
        <w:rPr>
          <w:b/>
        </w:rPr>
        <w:t>repeat clients</w:t>
      </w:r>
      <w:r>
        <w:t>:</w:t>
      </w:r>
    </w:p>
    <w:p w14:paraId="520404EB" w14:textId="50C8952C" w:rsidR="00B75062" w:rsidRDefault="00000000">
      <w:r>
        <w:t>Acquire 1 landlord for $200 marketing cost</w:t>
      </w:r>
      <w:r>
        <w:br/>
        <w:t>Year 1: Initial eviction = $2,000</w:t>
      </w:r>
      <w:r>
        <w:br/>
        <w:t>Year 1: 2 additional evictions = $4,000</w:t>
      </w:r>
      <w:r>
        <w:br/>
        <w:t>Year 1: Lease reviews = $500</w:t>
      </w:r>
      <w:r>
        <w:br/>
      </w:r>
      <w:r>
        <w:rPr>
          <w:b/>
          <w:color w:val="22C55E"/>
        </w:rPr>
        <w:t>Total Year 1 Value: $6,500 | Effective ROI: 32x</w:t>
      </w:r>
    </w:p>
    <w:p w14:paraId="7F3D8189" w14:textId="77777777" w:rsidR="00B75062" w:rsidRDefault="00000000">
      <w:pPr>
        <w:pStyle w:val="Heading1"/>
      </w:pPr>
      <w:r>
        <w:rPr>
          <w:color w:val="3B82F6"/>
        </w:rPr>
        <w:t>Service Packages &amp; Investment Options</w:t>
      </w:r>
    </w:p>
    <w:p w14:paraId="759F60A0" w14:textId="77777777" w:rsidR="00B75062" w:rsidRDefault="00000000">
      <w:pPr>
        <w:pStyle w:val="Heading2"/>
      </w:pPr>
      <w:r>
        <w:rPr>
          <w:color w:val="3B82F6"/>
        </w:rPr>
        <w:t>STARTER PACKAGE - Foundation Phase</w:t>
      </w:r>
    </w:p>
    <w:p w14:paraId="7E4ABDB4" w14:textId="77777777" w:rsidR="00B75062" w:rsidRDefault="00000000">
      <w:pPr>
        <w:jc w:val="center"/>
      </w:pPr>
      <w:r>
        <w:rPr>
          <w:b/>
          <w:color w:val="3B82F6"/>
          <w:sz w:val="72"/>
        </w:rPr>
        <w:t>$500/month</w:t>
      </w:r>
    </w:p>
    <w:p w14:paraId="145C8BAB" w14:textId="77777777" w:rsidR="00B75062" w:rsidRDefault="00000000">
      <w:pPr>
        <w:jc w:val="center"/>
      </w:pPr>
      <w:r>
        <w:t>3-Month Initial Term | Market Value: $4,300+/month</w:t>
      </w:r>
    </w:p>
    <w:p w14:paraId="3D66DA8A" w14:textId="77777777" w:rsidR="00B75062" w:rsidRDefault="00B75062"/>
    <w:p w14:paraId="2DDABB8C" w14:textId="77777777" w:rsidR="00B75062" w:rsidRDefault="00000000">
      <w:r>
        <w:rPr>
          <w:b/>
        </w:rPr>
        <w:t>What's Included:</w:t>
      </w:r>
    </w:p>
    <w:p w14:paraId="3B59B46A" w14:textId="77777777" w:rsidR="00B75062" w:rsidRDefault="00000000">
      <w:pPr>
        <w:pStyle w:val="ListBullet"/>
      </w:pPr>
      <w:r>
        <w:t>Technical SEO Audit &amp; Repair (robots.txt fix, indexing, Core Web Vitals)</w:t>
      </w:r>
    </w:p>
    <w:p w14:paraId="7B6B1614" w14:textId="77777777" w:rsidR="00B75062" w:rsidRDefault="00000000">
      <w:pPr>
        <w:pStyle w:val="ListBullet"/>
      </w:pPr>
      <w:r>
        <w:t>Google Business Profile Setup &amp; Verification</w:t>
      </w:r>
    </w:p>
    <w:p w14:paraId="563AF9B8" w14:textId="77777777" w:rsidR="00B75062" w:rsidRDefault="00000000">
      <w:pPr>
        <w:pStyle w:val="ListBullet"/>
      </w:pPr>
      <w:r>
        <w:t>GBP Optimization (categories, photos, description, Q&amp;A seeding)</w:t>
      </w:r>
    </w:p>
    <w:p w14:paraId="2F8AFCCF" w14:textId="77777777" w:rsidR="00B75062" w:rsidRDefault="00000000">
      <w:pPr>
        <w:pStyle w:val="ListBullet"/>
      </w:pPr>
      <w:r>
        <w:t>Contact Form Repair &amp; Testing</w:t>
      </w:r>
    </w:p>
    <w:p w14:paraId="0211596F" w14:textId="77777777" w:rsidR="00B75062" w:rsidRDefault="00000000">
      <w:pPr>
        <w:pStyle w:val="ListBullet"/>
      </w:pPr>
      <w:r>
        <w:t>Schema Markup Implementation (LocalBusiness, LegalService)</w:t>
      </w:r>
    </w:p>
    <w:p w14:paraId="6EA0AEB2" w14:textId="77777777" w:rsidR="00B75062" w:rsidRDefault="00000000">
      <w:pPr>
        <w:pStyle w:val="ListBullet"/>
      </w:pPr>
      <w:r>
        <w:t>Google Analytics 4 + Tag Manager Setup</w:t>
      </w:r>
    </w:p>
    <w:p w14:paraId="255AC56D" w14:textId="77777777" w:rsidR="00B75062" w:rsidRDefault="00000000">
      <w:pPr>
        <w:pStyle w:val="ListBullet"/>
      </w:pPr>
      <w:r>
        <w:t>1 Cornerstone Landing Page ("Eviction Attorney Mobile AL")</w:t>
      </w:r>
    </w:p>
    <w:p w14:paraId="26549A3A" w14:textId="77777777" w:rsidR="00B75062" w:rsidRDefault="00000000">
      <w:pPr>
        <w:pStyle w:val="ListBullet"/>
      </w:pPr>
      <w:r>
        <w:t>Initial Review Campaign (past client activation)</w:t>
      </w:r>
    </w:p>
    <w:p w14:paraId="16AD5C52" w14:textId="77777777" w:rsidR="00B75062" w:rsidRDefault="00000000">
      <w:pPr>
        <w:pStyle w:val="ListBullet"/>
      </w:pPr>
      <w:r>
        <w:t>Monthly Performance Reporting</w:t>
      </w:r>
    </w:p>
    <w:p w14:paraId="13BB6093" w14:textId="77777777" w:rsidR="00B75062" w:rsidRDefault="00000000">
      <w:pPr>
        <w:pStyle w:val="ListBullet"/>
      </w:pPr>
      <w:r>
        <w:t>CRM Access (GoHighLevel white-label)</w:t>
      </w:r>
    </w:p>
    <w:p w14:paraId="1674B661" w14:textId="77777777" w:rsidR="00B75062" w:rsidRDefault="00B75062"/>
    <w:p w14:paraId="16856BF3" w14:textId="77777777" w:rsidR="00B75062" w:rsidRDefault="00000000">
      <w:pPr>
        <w:pStyle w:val="Heading2"/>
      </w:pPr>
      <w:r>
        <w:rPr>
          <w:color w:val="14B8A6"/>
        </w:rPr>
        <w:t>GROWTH PACKAGE - Acceleration Phase</w:t>
      </w:r>
    </w:p>
    <w:p w14:paraId="178B1269" w14:textId="77777777" w:rsidR="00B75062" w:rsidRDefault="00000000">
      <w:pPr>
        <w:jc w:val="center"/>
      </w:pPr>
      <w:r>
        <w:rPr>
          <w:b/>
          <w:color w:val="14B8A6"/>
          <w:sz w:val="72"/>
        </w:rPr>
        <w:t>$1,500/month</w:t>
      </w:r>
    </w:p>
    <w:p w14:paraId="4D4E0469" w14:textId="77777777" w:rsidR="00B75062" w:rsidRDefault="00000000">
      <w:pPr>
        <w:jc w:val="center"/>
      </w:pPr>
      <w:r>
        <w:t>Everything in Starter PLUS:</w:t>
      </w:r>
    </w:p>
    <w:p w14:paraId="450C07D0" w14:textId="77777777" w:rsidR="00B75062" w:rsidRDefault="00B75062"/>
    <w:p w14:paraId="79947DF7" w14:textId="77777777" w:rsidR="00B75062" w:rsidRDefault="00000000">
      <w:pPr>
        <w:pStyle w:val="ListBullet"/>
      </w:pPr>
      <w:r>
        <w:t>Google Local Services Ads (LSA) Management - "Google Screened" badge</w:t>
      </w:r>
    </w:p>
    <w:p w14:paraId="50B170E7" w14:textId="77777777" w:rsidR="00B75062" w:rsidRDefault="00000000">
      <w:pPr>
        <w:pStyle w:val="ListBullet"/>
      </w:pPr>
      <w:r>
        <w:t>Aggressive Content Production (8 blog posts/month)</w:t>
      </w:r>
    </w:p>
    <w:p w14:paraId="424537A4" w14:textId="77777777" w:rsidR="00B75062" w:rsidRDefault="00000000">
      <w:pPr>
        <w:pStyle w:val="ListBullet"/>
      </w:pPr>
      <w:r>
        <w:t>FAQ Content Hub with FAQPage Schema (20+ Q&amp;As)</w:t>
      </w:r>
    </w:p>
    <w:p w14:paraId="747473BA" w14:textId="77777777" w:rsidR="00B75062" w:rsidRDefault="00000000">
      <w:pPr>
        <w:pStyle w:val="ListBullet"/>
      </w:pPr>
      <w:r>
        <w:t>Geographic Expansion (Baldwin County, Escambia County pages)</w:t>
      </w:r>
    </w:p>
    <w:p w14:paraId="3288AF04" w14:textId="77777777" w:rsidR="00B75062" w:rsidRDefault="00000000">
      <w:pPr>
        <w:pStyle w:val="ListBullet"/>
      </w:pPr>
      <w:r>
        <w:lastRenderedPageBreak/>
        <w:t>Lead Magnet Creation (Downloadable Eviction Notice Template)</w:t>
      </w:r>
    </w:p>
    <w:p w14:paraId="40AEFD73" w14:textId="77777777" w:rsidR="00B75062" w:rsidRDefault="00000000">
      <w:pPr>
        <w:pStyle w:val="ListBullet"/>
      </w:pPr>
      <w:r>
        <w:t>Automated Review Request System (SMS + Email sequences)</w:t>
      </w:r>
    </w:p>
    <w:p w14:paraId="143E0C2E" w14:textId="77777777" w:rsidR="00B75062" w:rsidRDefault="00000000">
      <w:pPr>
        <w:pStyle w:val="ListBullet"/>
      </w:pPr>
      <w:r>
        <w:t>Missed Call Text-Back Automation</w:t>
      </w:r>
    </w:p>
    <w:p w14:paraId="2B660DAA" w14:textId="77777777" w:rsidR="00B75062" w:rsidRDefault="00000000">
      <w:pPr>
        <w:pStyle w:val="ListBullet"/>
      </w:pPr>
      <w:r>
        <w:t>Database Reactivation Campaigns</w:t>
      </w:r>
    </w:p>
    <w:p w14:paraId="0526FB24" w14:textId="77777777" w:rsidR="00B75062" w:rsidRDefault="00000000">
      <w:pPr>
        <w:pStyle w:val="ListBullet"/>
      </w:pPr>
      <w:r>
        <w:t>Bi-Weekly Strategy Calls</w:t>
      </w:r>
    </w:p>
    <w:p w14:paraId="3ADB057B" w14:textId="63CC8CB3" w:rsidR="00B75062" w:rsidRDefault="00000000" w:rsidP="0066725A">
      <w:pPr>
        <w:pStyle w:val="ListBullet"/>
      </w:pPr>
      <w:r>
        <w:t>Competitor Monitoring &amp; Alerts</w:t>
      </w:r>
    </w:p>
    <w:p w14:paraId="7F6E0357" w14:textId="77777777" w:rsidR="00B75062" w:rsidRDefault="00000000">
      <w:pPr>
        <w:pStyle w:val="Heading2"/>
      </w:pPr>
      <w:r>
        <w:rPr>
          <w:color w:val="A855F7"/>
        </w:rPr>
        <w:t>DOMINATION PACKAGE - Market Leadership</w:t>
      </w:r>
    </w:p>
    <w:p w14:paraId="3A8321A2" w14:textId="77777777" w:rsidR="00B75062" w:rsidRDefault="00000000">
      <w:pPr>
        <w:jc w:val="center"/>
      </w:pPr>
      <w:r>
        <w:rPr>
          <w:b/>
          <w:color w:val="A855F7"/>
          <w:sz w:val="72"/>
        </w:rPr>
        <w:t>$3,000/month</w:t>
      </w:r>
    </w:p>
    <w:p w14:paraId="53AE1599" w14:textId="77777777" w:rsidR="00B75062" w:rsidRDefault="00000000">
      <w:pPr>
        <w:jc w:val="center"/>
      </w:pPr>
      <w:r>
        <w:t>Everything in Growth PLUS:</w:t>
      </w:r>
    </w:p>
    <w:p w14:paraId="587F6EF0" w14:textId="77777777" w:rsidR="00B75062" w:rsidRDefault="00B75062"/>
    <w:p w14:paraId="2BCFDDA8" w14:textId="77777777" w:rsidR="00B75062" w:rsidRDefault="00000000">
      <w:pPr>
        <w:pStyle w:val="ListBullet"/>
      </w:pPr>
      <w:r>
        <w:t>Google Ads PPC Campaign Management ($1,000 ad spend included)</w:t>
      </w:r>
    </w:p>
    <w:p w14:paraId="60774228" w14:textId="77777777" w:rsidR="00B75062" w:rsidRDefault="00000000">
      <w:pPr>
        <w:pStyle w:val="ListBullet"/>
      </w:pPr>
      <w:r>
        <w:t>Answer Engine Optimization (AEO) for AI Search Dominance</w:t>
      </w:r>
    </w:p>
    <w:p w14:paraId="5A31E759" w14:textId="77777777" w:rsidR="00B75062" w:rsidRDefault="00000000">
      <w:pPr>
        <w:pStyle w:val="ListBullet"/>
      </w:pPr>
      <w:r>
        <w:t>Video Content Production (2 attorney videos/month)</w:t>
      </w:r>
    </w:p>
    <w:p w14:paraId="478533F9" w14:textId="77777777" w:rsidR="00B75062" w:rsidRDefault="00000000">
      <w:pPr>
        <w:pStyle w:val="ListBullet"/>
      </w:pPr>
      <w:r>
        <w:t>Premium Link Building (legal directories, PR mentions)</w:t>
      </w:r>
    </w:p>
    <w:p w14:paraId="5C27ADD9" w14:textId="77777777" w:rsidR="00B75062" w:rsidRDefault="00000000">
      <w:pPr>
        <w:pStyle w:val="ListBullet"/>
      </w:pPr>
      <w:r>
        <w:t>SSDI-Specific Landing Pages &amp; Campaigns</w:t>
      </w:r>
    </w:p>
    <w:p w14:paraId="7945483A" w14:textId="77777777" w:rsidR="00B75062" w:rsidRDefault="00000000">
      <w:pPr>
        <w:pStyle w:val="ListBullet"/>
      </w:pPr>
      <w:r>
        <w:t>Advanced Automation Workflows (intake qualification, appointment booking)</w:t>
      </w:r>
    </w:p>
    <w:p w14:paraId="71F0D693" w14:textId="77777777" w:rsidR="00B75062" w:rsidRDefault="00000000">
      <w:pPr>
        <w:pStyle w:val="ListBullet"/>
      </w:pPr>
      <w:r>
        <w:t>Reputation Crisis Management</w:t>
      </w:r>
    </w:p>
    <w:p w14:paraId="3F64A8D5" w14:textId="77777777" w:rsidR="00B75062" w:rsidRDefault="00000000">
      <w:pPr>
        <w:pStyle w:val="ListBullet"/>
      </w:pPr>
      <w:r>
        <w:t>Weekly Strategy Sessions</w:t>
      </w:r>
    </w:p>
    <w:p w14:paraId="13ADCEB8" w14:textId="77777777" w:rsidR="00B75062" w:rsidRDefault="00000000">
      <w:pPr>
        <w:pStyle w:val="ListBullet"/>
      </w:pPr>
      <w:r>
        <w:t>Dedicated Account Manager</w:t>
      </w:r>
    </w:p>
    <w:p w14:paraId="0DE02C6F" w14:textId="77777777" w:rsidR="00B75062" w:rsidRDefault="00000000">
      <w:pPr>
        <w:pStyle w:val="ListBullet"/>
      </w:pPr>
      <w:r>
        <w:t>Priority Support (same-day response)</w:t>
      </w:r>
    </w:p>
    <w:p w14:paraId="6C154BA7" w14:textId="77777777" w:rsidR="00B75062" w:rsidRDefault="00B75062"/>
    <w:p w14:paraId="080441C1" w14:textId="77777777" w:rsidR="00B75062" w:rsidRDefault="00000000">
      <w:pPr>
        <w:pStyle w:val="Heading2"/>
      </w:pPr>
      <w:r>
        <w:rPr>
          <w:color w:val="3B82F6"/>
        </w:rPr>
        <w:t>Service Value Comparison (2026 Market Rates)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020"/>
        <w:gridCol w:w="2017"/>
        <w:gridCol w:w="2020"/>
        <w:gridCol w:w="2027"/>
      </w:tblGrid>
      <w:tr w:rsidR="00B75062" w14:paraId="7C68C286" w14:textId="77777777">
        <w:tc>
          <w:tcPr>
            <w:tcW w:w="2045" w:type="dxa"/>
            <w:shd w:val="clear" w:color="auto" w:fill="3B82F6"/>
          </w:tcPr>
          <w:p w14:paraId="265B34CC" w14:textId="77777777" w:rsidR="00B75062" w:rsidRDefault="00000000">
            <w:r>
              <w:rPr>
                <w:b/>
                <w:color w:val="FFFFFF"/>
              </w:rPr>
              <w:t>Service</w:t>
            </w:r>
          </w:p>
        </w:tc>
        <w:tc>
          <w:tcPr>
            <w:tcW w:w="2045" w:type="dxa"/>
            <w:shd w:val="clear" w:color="auto" w:fill="3B82F6"/>
          </w:tcPr>
          <w:p w14:paraId="14054BFB" w14:textId="77777777" w:rsidR="00B75062" w:rsidRDefault="00000000">
            <w:r>
              <w:rPr>
                <w:b/>
                <w:color w:val="FFFFFF"/>
              </w:rPr>
              <w:t>Market Rate</w:t>
            </w:r>
          </w:p>
        </w:tc>
        <w:tc>
          <w:tcPr>
            <w:tcW w:w="2045" w:type="dxa"/>
            <w:shd w:val="clear" w:color="auto" w:fill="3B82F6"/>
          </w:tcPr>
          <w:p w14:paraId="2A4095CE" w14:textId="77777777" w:rsidR="00B75062" w:rsidRDefault="00000000">
            <w:r>
              <w:rPr>
                <w:b/>
                <w:color w:val="FFFFFF"/>
              </w:rPr>
              <w:t>Starter</w:t>
            </w:r>
          </w:p>
        </w:tc>
        <w:tc>
          <w:tcPr>
            <w:tcW w:w="2045" w:type="dxa"/>
            <w:shd w:val="clear" w:color="auto" w:fill="3B82F6"/>
          </w:tcPr>
          <w:p w14:paraId="0ABFCD77" w14:textId="77777777" w:rsidR="00B75062" w:rsidRDefault="00000000">
            <w:r>
              <w:rPr>
                <w:b/>
                <w:color w:val="FFFFFF"/>
              </w:rPr>
              <w:t>Growth</w:t>
            </w:r>
          </w:p>
        </w:tc>
        <w:tc>
          <w:tcPr>
            <w:tcW w:w="2045" w:type="dxa"/>
            <w:shd w:val="clear" w:color="auto" w:fill="3B82F6"/>
          </w:tcPr>
          <w:p w14:paraId="7B3A0899" w14:textId="77777777" w:rsidR="00B75062" w:rsidRDefault="00000000">
            <w:r>
              <w:rPr>
                <w:b/>
                <w:color w:val="FFFFFF"/>
              </w:rPr>
              <w:t>Domination</w:t>
            </w:r>
          </w:p>
        </w:tc>
      </w:tr>
      <w:tr w:rsidR="00B75062" w14:paraId="44C8AE5C" w14:textId="77777777">
        <w:tc>
          <w:tcPr>
            <w:tcW w:w="2045" w:type="dxa"/>
          </w:tcPr>
          <w:p w14:paraId="59FB9314" w14:textId="77777777" w:rsidR="00B75062" w:rsidRDefault="00000000">
            <w:r>
              <w:t>Technical SEO Audit</w:t>
            </w:r>
          </w:p>
        </w:tc>
        <w:tc>
          <w:tcPr>
            <w:tcW w:w="2045" w:type="dxa"/>
          </w:tcPr>
          <w:p w14:paraId="23463E9C" w14:textId="77777777" w:rsidR="00B75062" w:rsidRDefault="00000000">
            <w:r>
              <w:t>$1,500-2,500</w:t>
            </w:r>
          </w:p>
        </w:tc>
        <w:tc>
          <w:tcPr>
            <w:tcW w:w="2045" w:type="dxa"/>
          </w:tcPr>
          <w:p w14:paraId="58DCA011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22F58B43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40EC5013" w14:textId="77777777" w:rsidR="00B75062" w:rsidRDefault="00000000">
            <w:r>
              <w:t>Included</w:t>
            </w:r>
          </w:p>
        </w:tc>
      </w:tr>
      <w:tr w:rsidR="00B75062" w14:paraId="505522A8" w14:textId="77777777">
        <w:tc>
          <w:tcPr>
            <w:tcW w:w="2045" w:type="dxa"/>
          </w:tcPr>
          <w:p w14:paraId="61D5E7DF" w14:textId="77777777" w:rsidR="00B75062" w:rsidRDefault="00000000">
            <w:r>
              <w:t>GBP Management</w:t>
            </w:r>
          </w:p>
        </w:tc>
        <w:tc>
          <w:tcPr>
            <w:tcW w:w="2045" w:type="dxa"/>
          </w:tcPr>
          <w:p w14:paraId="662D37CB" w14:textId="77777777" w:rsidR="00B75062" w:rsidRDefault="00000000">
            <w:r>
              <w:t>$500-1,500/mo</w:t>
            </w:r>
          </w:p>
        </w:tc>
        <w:tc>
          <w:tcPr>
            <w:tcW w:w="2045" w:type="dxa"/>
          </w:tcPr>
          <w:p w14:paraId="6FC24228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0A70E974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28B8B06E" w14:textId="77777777" w:rsidR="00B75062" w:rsidRDefault="00000000">
            <w:r>
              <w:t>Included</w:t>
            </w:r>
          </w:p>
        </w:tc>
      </w:tr>
      <w:tr w:rsidR="00B75062" w14:paraId="5DA0CAB7" w14:textId="77777777">
        <w:tc>
          <w:tcPr>
            <w:tcW w:w="2045" w:type="dxa"/>
          </w:tcPr>
          <w:p w14:paraId="6D1F77CC" w14:textId="77777777" w:rsidR="00B75062" w:rsidRDefault="00000000">
            <w:r>
              <w:t>Content Marketing</w:t>
            </w:r>
          </w:p>
        </w:tc>
        <w:tc>
          <w:tcPr>
            <w:tcW w:w="2045" w:type="dxa"/>
          </w:tcPr>
          <w:p w14:paraId="6B43B51C" w14:textId="77777777" w:rsidR="00B75062" w:rsidRDefault="00000000">
            <w:r>
              <w:t>$1,200-2,400/mo</w:t>
            </w:r>
          </w:p>
        </w:tc>
        <w:tc>
          <w:tcPr>
            <w:tcW w:w="2045" w:type="dxa"/>
          </w:tcPr>
          <w:p w14:paraId="1F87D182" w14:textId="77777777" w:rsidR="00B75062" w:rsidRDefault="00000000">
            <w:r>
              <w:t>Partial</w:t>
            </w:r>
          </w:p>
        </w:tc>
        <w:tc>
          <w:tcPr>
            <w:tcW w:w="2045" w:type="dxa"/>
          </w:tcPr>
          <w:p w14:paraId="387D3614" w14:textId="77777777" w:rsidR="00B75062" w:rsidRDefault="00000000">
            <w:r>
              <w:t>Full</w:t>
            </w:r>
          </w:p>
        </w:tc>
        <w:tc>
          <w:tcPr>
            <w:tcW w:w="2045" w:type="dxa"/>
          </w:tcPr>
          <w:p w14:paraId="36906C8A" w14:textId="77777777" w:rsidR="00B75062" w:rsidRDefault="00000000">
            <w:r>
              <w:t>Premium</w:t>
            </w:r>
          </w:p>
        </w:tc>
      </w:tr>
      <w:tr w:rsidR="00B75062" w14:paraId="74B559AA" w14:textId="77777777">
        <w:tc>
          <w:tcPr>
            <w:tcW w:w="2045" w:type="dxa"/>
          </w:tcPr>
          <w:p w14:paraId="7C8DAD7C" w14:textId="77777777" w:rsidR="00B75062" w:rsidRDefault="00000000">
            <w:r>
              <w:t>LSA Management</w:t>
            </w:r>
          </w:p>
        </w:tc>
        <w:tc>
          <w:tcPr>
            <w:tcW w:w="2045" w:type="dxa"/>
          </w:tcPr>
          <w:p w14:paraId="62457A89" w14:textId="77777777" w:rsidR="00B75062" w:rsidRDefault="00000000">
            <w:r>
              <w:t>$500-1,000/mo</w:t>
            </w:r>
          </w:p>
        </w:tc>
        <w:tc>
          <w:tcPr>
            <w:tcW w:w="2045" w:type="dxa"/>
          </w:tcPr>
          <w:p w14:paraId="1E7AC9CA" w14:textId="77777777" w:rsidR="00B75062" w:rsidRDefault="00000000">
            <w:r>
              <w:t>-</w:t>
            </w:r>
          </w:p>
        </w:tc>
        <w:tc>
          <w:tcPr>
            <w:tcW w:w="2045" w:type="dxa"/>
          </w:tcPr>
          <w:p w14:paraId="679C1310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69942DFE" w14:textId="77777777" w:rsidR="00B75062" w:rsidRDefault="00000000">
            <w:r>
              <w:t>Included</w:t>
            </w:r>
          </w:p>
        </w:tc>
      </w:tr>
      <w:tr w:rsidR="00B75062" w14:paraId="13723C25" w14:textId="77777777">
        <w:tc>
          <w:tcPr>
            <w:tcW w:w="2045" w:type="dxa"/>
          </w:tcPr>
          <w:p w14:paraId="6C3DBA47" w14:textId="77777777" w:rsidR="00B75062" w:rsidRDefault="00000000">
            <w:r>
              <w:t>PPC Management</w:t>
            </w:r>
          </w:p>
        </w:tc>
        <w:tc>
          <w:tcPr>
            <w:tcW w:w="2045" w:type="dxa"/>
          </w:tcPr>
          <w:p w14:paraId="172028D0" w14:textId="77777777" w:rsidR="00B75062" w:rsidRDefault="00000000">
            <w:r>
              <w:t>$1,000-2,000/mo</w:t>
            </w:r>
          </w:p>
        </w:tc>
        <w:tc>
          <w:tcPr>
            <w:tcW w:w="2045" w:type="dxa"/>
          </w:tcPr>
          <w:p w14:paraId="47CA6025" w14:textId="77777777" w:rsidR="00B75062" w:rsidRDefault="00000000">
            <w:r>
              <w:t>-</w:t>
            </w:r>
          </w:p>
        </w:tc>
        <w:tc>
          <w:tcPr>
            <w:tcW w:w="2045" w:type="dxa"/>
          </w:tcPr>
          <w:p w14:paraId="39D74834" w14:textId="77777777" w:rsidR="00B75062" w:rsidRDefault="00000000">
            <w:r>
              <w:t>-</w:t>
            </w:r>
          </w:p>
        </w:tc>
        <w:tc>
          <w:tcPr>
            <w:tcW w:w="2045" w:type="dxa"/>
          </w:tcPr>
          <w:p w14:paraId="12F9C7CA" w14:textId="77777777" w:rsidR="00B75062" w:rsidRDefault="00000000">
            <w:r>
              <w:t>Included</w:t>
            </w:r>
          </w:p>
        </w:tc>
      </w:tr>
      <w:tr w:rsidR="00B75062" w14:paraId="751118D1" w14:textId="77777777">
        <w:tc>
          <w:tcPr>
            <w:tcW w:w="2045" w:type="dxa"/>
          </w:tcPr>
          <w:p w14:paraId="207A0DEB" w14:textId="77777777" w:rsidR="00B75062" w:rsidRDefault="00000000">
            <w:r>
              <w:t>Automation/CRM</w:t>
            </w:r>
          </w:p>
        </w:tc>
        <w:tc>
          <w:tcPr>
            <w:tcW w:w="2045" w:type="dxa"/>
          </w:tcPr>
          <w:p w14:paraId="0574A5E0" w14:textId="77777777" w:rsidR="00B75062" w:rsidRDefault="00000000">
            <w:r>
              <w:t>$300-600/mo</w:t>
            </w:r>
          </w:p>
        </w:tc>
        <w:tc>
          <w:tcPr>
            <w:tcW w:w="2045" w:type="dxa"/>
          </w:tcPr>
          <w:p w14:paraId="670C2A03" w14:textId="77777777" w:rsidR="00B75062" w:rsidRDefault="00000000">
            <w:r>
              <w:t>Basic</w:t>
            </w:r>
          </w:p>
        </w:tc>
        <w:tc>
          <w:tcPr>
            <w:tcW w:w="2045" w:type="dxa"/>
          </w:tcPr>
          <w:p w14:paraId="58B4924D" w14:textId="77777777" w:rsidR="00B75062" w:rsidRDefault="00000000">
            <w:r>
              <w:t>Advanced</w:t>
            </w:r>
          </w:p>
        </w:tc>
        <w:tc>
          <w:tcPr>
            <w:tcW w:w="2045" w:type="dxa"/>
          </w:tcPr>
          <w:p w14:paraId="225D6C51" w14:textId="77777777" w:rsidR="00B75062" w:rsidRDefault="00000000">
            <w:r>
              <w:t>Premium</w:t>
            </w:r>
          </w:p>
        </w:tc>
      </w:tr>
      <w:tr w:rsidR="00B75062" w14:paraId="640C9B8B" w14:textId="77777777">
        <w:tc>
          <w:tcPr>
            <w:tcW w:w="2045" w:type="dxa"/>
          </w:tcPr>
          <w:p w14:paraId="2BF20F60" w14:textId="77777777" w:rsidR="00B75062" w:rsidRDefault="00000000">
            <w:r>
              <w:t>Reputation Mgmt</w:t>
            </w:r>
          </w:p>
        </w:tc>
        <w:tc>
          <w:tcPr>
            <w:tcW w:w="2045" w:type="dxa"/>
          </w:tcPr>
          <w:p w14:paraId="00449CB0" w14:textId="77777777" w:rsidR="00B75062" w:rsidRDefault="00000000">
            <w:r>
              <w:t>$300-800/mo</w:t>
            </w:r>
          </w:p>
        </w:tc>
        <w:tc>
          <w:tcPr>
            <w:tcW w:w="2045" w:type="dxa"/>
          </w:tcPr>
          <w:p w14:paraId="633BB200" w14:textId="77777777" w:rsidR="00B75062" w:rsidRDefault="00000000">
            <w:r>
              <w:t>Basic</w:t>
            </w:r>
          </w:p>
        </w:tc>
        <w:tc>
          <w:tcPr>
            <w:tcW w:w="2045" w:type="dxa"/>
          </w:tcPr>
          <w:p w14:paraId="04288E56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22E91D0F" w14:textId="77777777" w:rsidR="00B75062" w:rsidRDefault="00000000">
            <w:r>
              <w:t>Premium</w:t>
            </w:r>
          </w:p>
        </w:tc>
      </w:tr>
      <w:tr w:rsidR="00B75062" w14:paraId="149E4781" w14:textId="77777777">
        <w:tc>
          <w:tcPr>
            <w:tcW w:w="2045" w:type="dxa"/>
          </w:tcPr>
          <w:p w14:paraId="52B80E31" w14:textId="77777777" w:rsidR="00B75062" w:rsidRDefault="00000000">
            <w:r>
              <w:t>Analytics/Reporting</w:t>
            </w:r>
          </w:p>
        </w:tc>
        <w:tc>
          <w:tcPr>
            <w:tcW w:w="2045" w:type="dxa"/>
          </w:tcPr>
          <w:p w14:paraId="7A0560D0" w14:textId="77777777" w:rsidR="00B75062" w:rsidRDefault="00000000">
            <w:r>
              <w:t>$500/mo</w:t>
            </w:r>
          </w:p>
        </w:tc>
        <w:tc>
          <w:tcPr>
            <w:tcW w:w="2045" w:type="dxa"/>
          </w:tcPr>
          <w:p w14:paraId="3B6004CC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6DA4DC0D" w14:textId="77777777" w:rsidR="00B75062" w:rsidRDefault="00000000">
            <w:r>
              <w:t>Included</w:t>
            </w:r>
          </w:p>
        </w:tc>
        <w:tc>
          <w:tcPr>
            <w:tcW w:w="2045" w:type="dxa"/>
          </w:tcPr>
          <w:p w14:paraId="689AC5AC" w14:textId="77777777" w:rsidR="00B75062" w:rsidRDefault="00000000">
            <w:r>
              <w:t>Included</w:t>
            </w:r>
          </w:p>
        </w:tc>
      </w:tr>
      <w:tr w:rsidR="00B75062" w14:paraId="4B767712" w14:textId="77777777">
        <w:tc>
          <w:tcPr>
            <w:tcW w:w="2045" w:type="dxa"/>
          </w:tcPr>
          <w:p w14:paraId="1729E88C" w14:textId="77777777" w:rsidR="00B75062" w:rsidRDefault="00000000">
            <w:r>
              <w:t>TOTAL VALUE</w:t>
            </w:r>
          </w:p>
        </w:tc>
        <w:tc>
          <w:tcPr>
            <w:tcW w:w="2045" w:type="dxa"/>
          </w:tcPr>
          <w:p w14:paraId="3DCAFDAE" w14:textId="77777777" w:rsidR="00B75062" w:rsidRDefault="00B75062"/>
        </w:tc>
        <w:tc>
          <w:tcPr>
            <w:tcW w:w="2045" w:type="dxa"/>
          </w:tcPr>
          <w:p w14:paraId="2F72C63E" w14:textId="77777777" w:rsidR="00B75062" w:rsidRDefault="00000000">
            <w:r>
              <w:t>$4,300+</w:t>
            </w:r>
          </w:p>
        </w:tc>
        <w:tc>
          <w:tcPr>
            <w:tcW w:w="2045" w:type="dxa"/>
          </w:tcPr>
          <w:p w14:paraId="612BFDAE" w14:textId="77777777" w:rsidR="00B75062" w:rsidRDefault="00000000">
            <w:r>
              <w:t>$7,500+</w:t>
            </w:r>
          </w:p>
        </w:tc>
        <w:tc>
          <w:tcPr>
            <w:tcW w:w="2045" w:type="dxa"/>
          </w:tcPr>
          <w:p w14:paraId="6FAFEF26" w14:textId="77777777" w:rsidR="00B75062" w:rsidRDefault="00000000">
            <w:r>
              <w:t>$12,000+</w:t>
            </w:r>
          </w:p>
        </w:tc>
      </w:tr>
      <w:tr w:rsidR="00B75062" w14:paraId="63D44BB1" w14:textId="77777777">
        <w:tc>
          <w:tcPr>
            <w:tcW w:w="2045" w:type="dxa"/>
          </w:tcPr>
          <w:p w14:paraId="1AC2C788" w14:textId="77777777" w:rsidR="00B75062" w:rsidRDefault="00000000">
            <w:r>
              <w:t>YOUR INVESTMENT</w:t>
            </w:r>
          </w:p>
        </w:tc>
        <w:tc>
          <w:tcPr>
            <w:tcW w:w="2045" w:type="dxa"/>
          </w:tcPr>
          <w:p w14:paraId="3D6D65A7" w14:textId="77777777" w:rsidR="00B75062" w:rsidRDefault="00B75062"/>
        </w:tc>
        <w:tc>
          <w:tcPr>
            <w:tcW w:w="2045" w:type="dxa"/>
          </w:tcPr>
          <w:p w14:paraId="28E188D1" w14:textId="77777777" w:rsidR="00B75062" w:rsidRDefault="00000000">
            <w:r>
              <w:t>$500</w:t>
            </w:r>
          </w:p>
        </w:tc>
        <w:tc>
          <w:tcPr>
            <w:tcW w:w="2045" w:type="dxa"/>
          </w:tcPr>
          <w:p w14:paraId="6F4A88E6" w14:textId="77777777" w:rsidR="00B75062" w:rsidRDefault="00000000">
            <w:r>
              <w:t>$1,500</w:t>
            </w:r>
          </w:p>
        </w:tc>
        <w:tc>
          <w:tcPr>
            <w:tcW w:w="2045" w:type="dxa"/>
          </w:tcPr>
          <w:p w14:paraId="1972CAA1" w14:textId="77777777" w:rsidR="00B75062" w:rsidRDefault="00000000">
            <w:r>
              <w:t>$3,000</w:t>
            </w:r>
          </w:p>
        </w:tc>
      </w:tr>
    </w:tbl>
    <w:p w14:paraId="6268B0E5" w14:textId="77777777" w:rsidR="00B75062" w:rsidRDefault="00000000">
      <w:r>
        <w:br w:type="page"/>
      </w:r>
    </w:p>
    <w:p w14:paraId="65573B19" w14:textId="77777777" w:rsidR="00B75062" w:rsidRDefault="00000000">
      <w:pPr>
        <w:pStyle w:val="Heading1"/>
      </w:pPr>
      <w:r>
        <w:rPr>
          <w:color w:val="3B82F6"/>
        </w:rPr>
        <w:lastRenderedPageBreak/>
        <w:t>ROI Projections &amp; Unit Economics</w:t>
      </w:r>
    </w:p>
    <w:p w14:paraId="5E831C3A" w14:textId="77777777" w:rsidR="00B75062" w:rsidRDefault="00000000">
      <w:pPr>
        <w:pStyle w:val="Heading2"/>
      </w:pPr>
      <w:r>
        <w:rPr>
          <w:color w:val="14B8A6"/>
        </w:rPr>
        <w:t>Eviction Practice ROI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B75062" w14:paraId="2239AA29" w14:textId="77777777">
        <w:tc>
          <w:tcPr>
            <w:tcW w:w="5112" w:type="dxa"/>
            <w:shd w:val="clear" w:color="auto" w:fill="14B8A6"/>
          </w:tcPr>
          <w:p w14:paraId="66DEB75B" w14:textId="77777777" w:rsidR="00B75062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5112" w:type="dxa"/>
            <w:shd w:val="clear" w:color="auto" w:fill="14B8A6"/>
          </w:tcPr>
          <w:p w14:paraId="092D198B" w14:textId="77777777" w:rsidR="00B75062" w:rsidRDefault="00000000">
            <w:r>
              <w:rPr>
                <w:b/>
                <w:color w:val="FFFFFF"/>
              </w:rPr>
              <w:t>Value</w:t>
            </w:r>
          </w:p>
        </w:tc>
      </w:tr>
      <w:tr w:rsidR="00B75062" w14:paraId="55A1F826" w14:textId="77777777">
        <w:tc>
          <w:tcPr>
            <w:tcW w:w="5112" w:type="dxa"/>
          </w:tcPr>
          <w:p w14:paraId="1941B75F" w14:textId="77777777" w:rsidR="00B75062" w:rsidRDefault="00000000">
            <w:r>
              <w:t>Average Case Fee</w:t>
            </w:r>
          </w:p>
        </w:tc>
        <w:tc>
          <w:tcPr>
            <w:tcW w:w="5112" w:type="dxa"/>
          </w:tcPr>
          <w:p w14:paraId="09246E23" w14:textId="77777777" w:rsidR="00B75062" w:rsidRDefault="00000000">
            <w:r>
              <w:t>$1,500 - $2,500</w:t>
            </w:r>
          </w:p>
        </w:tc>
      </w:tr>
      <w:tr w:rsidR="00B75062" w14:paraId="6A9EC7BF" w14:textId="77777777">
        <w:tc>
          <w:tcPr>
            <w:tcW w:w="5112" w:type="dxa"/>
          </w:tcPr>
          <w:p w14:paraId="41B9B5ED" w14:textId="77777777" w:rsidR="00B75062" w:rsidRDefault="00000000">
            <w:r>
              <w:t>Cost Per Lead (Organic/LSA)</w:t>
            </w:r>
          </w:p>
        </w:tc>
        <w:tc>
          <w:tcPr>
            <w:tcW w:w="5112" w:type="dxa"/>
          </w:tcPr>
          <w:p w14:paraId="0C852310" w14:textId="77777777" w:rsidR="00B75062" w:rsidRDefault="00000000">
            <w:r>
              <w:t>$30 - $80</w:t>
            </w:r>
          </w:p>
        </w:tc>
      </w:tr>
      <w:tr w:rsidR="00B75062" w14:paraId="2B0365EF" w14:textId="77777777">
        <w:tc>
          <w:tcPr>
            <w:tcW w:w="5112" w:type="dxa"/>
          </w:tcPr>
          <w:p w14:paraId="6861C74C" w14:textId="77777777" w:rsidR="00B75062" w:rsidRDefault="00000000">
            <w:r>
              <w:t>Conversion Rate</w:t>
            </w:r>
          </w:p>
        </w:tc>
        <w:tc>
          <w:tcPr>
            <w:tcW w:w="5112" w:type="dxa"/>
          </w:tcPr>
          <w:p w14:paraId="0A279172" w14:textId="77777777" w:rsidR="00B75062" w:rsidRDefault="00000000">
            <w:r>
              <w:t>25% (4 leads = 1 case)</w:t>
            </w:r>
          </w:p>
        </w:tc>
      </w:tr>
      <w:tr w:rsidR="00B75062" w14:paraId="7DC5EDDC" w14:textId="77777777">
        <w:tc>
          <w:tcPr>
            <w:tcW w:w="5112" w:type="dxa"/>
          </w:tcPr>
          <w:p w14:paraId="3C6A390C" w14:textId="77777777" w:rsidR="00B75062" w:rsidRDefault="00000000">
            <w:r>
              <w:t>Cost Per Signed Case</w:t>
            </w:r>
          </w:p>
        </w:tc>
        <w:tc>
          <w:tcPr>
            <w:tcW w:w="5112" w:type="dxa"/>
          </w:tcPr>
          <w:p w14:paraId="521B562D" w14:textId="77777777" w:rsidR="00B75062" w:rsidRDefault="00000000">
            <w:r>
              <w:t>$200</w:t>
            </w:r>
          </w:p>
        </w:tc>
      </w:tr>
      <w:tr w:rsidR="00B75062" w14:paraId="3628AA5B" w14:textId="77777777">
        <w:tc>
          <w:tcPr>
            <w:tcW w:w="5112" w:type="dxa"/>
          </w:tcPr>
          <w:p w14:paraId="2D43183E" w14:textId="77777777" w:rsidR="00B75062" w:rsidRDefault="00000000">
            <w:r>
              <w:t>Revenue Per Case</w:t>
            </w:r>
          </w:p>
        </w:tc>
        <w:tc>
          <w:tcPr>
            <w:tcW w:w="5112" w:type="dxa"/>
          </w:tcPr>
          <w:p w14:paraId="0205DE2A" w14:textId="77777777" w:rsidR="00B75062" w:rsidRDefault="00000000">
            <w:r>
              <w:t>$2,000 (avg)</w:t>
            </w:r>
          </w:p>
        </w:tc>
      </w:tr>
      <w:tr w:rsidR="00B75062" w14:paraId="376D4AC7" w14:textId="77777777">
        <w:tc>
          <w:tcPr>
            <w:tcW w:w="5112" w:type="dxa"/>
          </w:tcPr>
          <w:p w14:paraId="511C2845" w14:textId="77777777" w:rsidR="00B75062" w:rsidRDefault="00000000">
            <w:r>
              <w:t>Gross Profit Per Case</w:t>
            </w:r>
          </w:p>
        </w:tc>
        <w:tc>
          <w:tcPr>
            <w:tcW w:w="5112" w:type="dxa"/>
          </w:tcPr>
          <w:p w14:paraId="4041CD49" w14:textId="77777777" w:rsidR="00B75062" w:rsidRDefault="00000000">
            <w:r>
              <w:t>$1,800</w:t>
            </w:r>
          </w:p>
        </w:tc>
      </w:tr>
      <w:tr w:rsidR="00B75062" w14:paraId="63467078" w14:textId="77777777">
        <w:tc>
          <w:tcPr>
            <w:tcW w:w="5112" w:type="dxa"/>
          </w:tcPr>
          <w:p w14:paraId="76DA854A" w14:textId="77777777" w:rsidR="00B75062" w:rsidRDefault="00000000">
            <w:r>
              <w:t>ROI Multiplier</w:t>
            </w:r>
          </w:p>
        </w:tc>
        <w:tc>
          <w:tcPr>
            <w:tcW w:w="5112" w:type="dxa"/>
          </w:tcPr>
          <w:p w14:paraId="38384F49" w14:textId="77777777" w:rsidR="00B75062" w:rsidRDefault="00000000">
            <w:r>
              <w:t>10x (1,000%)</w:t>
            </w:r>
          </w:p>
        </w:tc>
      </w:tr>
    </w:tbl>
    <w:p w14:paraId="20559A57" w14:textId="77777777" w:rsidR="00B75062" w:rsidRDefault="00B75062"/>
    <w:p w14:paraId="0F0EC0EB" w14:textId="77777777" w:rsidR="00B75062" w:rsidRDefault="00000000">
      <w:pPr>
        <w:pStyle w:val="Heading2"/>
      </w:pPr>
      <w:r>
        <w:rPr>
          <w:color w:val="3B82F6"/>
        </w:rPr>
        <w:t>SSDI Practice ROI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B75062" w14:paraId="75809F44" w14:textId="77777777">
        <w:tc>
          <w:tcPr>
            <w:tcW w:w="5112" w:type="dxa"/>
            <w:shd w:val="clear" w:color="auto" w:fill="3B82F6"/>
          </w:tcPr>
          <w:p w14:paraId="440BAB85" w14:textId="77777777" w:rsidR="00B75062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5112" w:type="dxa"/>
            <w:shd w:val="clear" w:color="auto" w:fill="3B82F6"/>
          </w:tcPr>
          <w:p w14:paraId="0EBFF758" w14:textId="77777777" w:rsidR="00B75062" w:rsidRDefault="00000000">
            <w:r>
              <w:rPr>
                <w:b/>
                <w:color w:val="FFFFFF"/>
              </w:rPr>
              <w:t>Value</w:t>
            </w:r>
          </w:p>
        </w:tc>
      </w:tr>
      <w:tr w:rsidR="00B75062" w14:paraId="31B9B5EE" w14:textId="77777777">
        <w:tc>
          <w:tcPr>
            <w:tcW w:w="5112" w:type="dxa"/>
          </w:tcPr>
          <w:p w14:paraId="626AEBA9" w14:textId="77777777" w:rsidR="00B75062" w:rsidRDefault="00000000">
            <w:r>
              <w:t>Average Case Fee</w:t>
            </w:r>
          </w:p>
        </w:tc>
        <w:tc>
          <w:tcPr>
            <w:tcW w:w="5112" w:type="dxa"/>
          </w:tcPr>
          <w:p w14:paraId="3ADFAB41" w14:textId="77777777" w:rsidR="00B75062" w:rsidRDefault="00000000">
            <w:r>
              <w:t>$3,000 (statutory)</w:t>
            </w:r>
          </w:p>
        </w:tc>
      </w:tr>
      <w:tr w:rsidR="00B75062" w14:paraId="1FDE3A73" w14:textId="77777777">
        <w:tc>
          <w:tcPr>
            <w:tcW w:w="5112" w:type="dxa"/>
          </w:tcPr>
          <w:p w14:paraId="3C8532B8" w14:textId="77777777" w:rsidR="00B75062" w:rsidRDefault="00000000">
            <w:r>
              <w:t>Cost Per Lead</w:t>
            </w:r>
          </w:p>
        </w:tc>
        <w:tc>
          <w:tcPr>
            <w:tcW w:w="5112" w:type="dxa"/>
          </w:tcPr>
          <w:p w14:paraId="5CF78CB7" w14:textId="77777777" w:rsidR="00B75062" w:rsidRDefault="00000000">
            <w:r>
              <w:t>$50 - $100</w:t>
            </w:r>
          </w:p>
        </w:tc>
      </w:tr>
      <w:tr w:rsidR="00B75062" w14:paraId="47E6D87E" w14:textId="77777777">
        <w:tc>
          <w:tcPr>
            <w:tcW w:w="5112" w:type="dxa"/>
          </w:tcPr>
          <w:p w14:paraId="2B750BD2" w14:textId="77777777" w:rsidR="00B75062" w:rsidRDefault="00000000">
            <w:r>
              <w:t>Conversion Rate</w:t>
            </w:r>
          </w:p>
        </w:tc>
        <w:tc>
          <w:tcPr>
            <w:tcW w:w="5112" w:type="dxa"/>
          </w:tcPr>
          <w:p w14:paraId="44533A0D" w14:textId="77777777" w:rsidR="00B75062" w:rsidRDefault="00000000">
            <w:r>
              <w:t>25% (4 leads = 1 case)</w:t>
            </w:r>
          </w:p>
        </w:tc>
      </w:tr>
      <w:tr w:rsidR="00B75062" w14:paraId="411AB3FD" w14:textId="77777777">
        <w:tc>
          <w:tcPr>
            <w:tcW w:w="5112" w:type="dxa"/>
          </w:tcPr>
          <w:p w14:paraId="7E0C3675" w14:textId="77777777" w:rsidR="00B75062" w:rsidRDefault="00000000">
            <w:r>
              <w:t>Cost Per Signed Case</w:t>
            </w:r>
          </w:p>
        </w:tc>
        <w:tc>
          <w:tcPr>
            <w:tcW w:w="5112" w:type="dxa"/>
          </w:tcPr>
          <w:p w14:paraId="35921ACB" w14:textId="77777777" w:rsidR="00B75062" w:rsidRDefault="00000000">
            <w:r>
              <w:t>$400</w:t>
            </w:r>
          </w:p>
        </w:tc>
      </w:tr>
      <w:tr w:rsidR="00B75062" w14:paraId="3572F7CC" w14:textId="77777777">
        <w:tc>
          <w:tcPr>
            <w:tcW w:w="5112" w:type="dxa"/>
          </w:tcPr>
          <w:p w14:paraId="3877CD5F" w14:textId="77777777" w:rsidR="00B75062" w:rsidRDefault="00000000">
            <w:r>
              <w:t>Revenue Per Case</w:t>
            </w:r>
          </w:p>
        </w:tc>
        <w:tc>
          <w:tcPr>
            <w:tcW w:w="5112" w:type="dxa"/>
          </w:tcPr>
          <w:p w14:paraId="670E94E5" w14:textId="77777777" w:rsidR="00B75062" w:rsidRDefault="00000000">
            <w:r>
              <w:t>$3,000</w:t>
            </w:r>
          </w:p>
        </w:tc>
      </w:tr>
      <w:tr w:rsidR="00B75062" w14:paraId="11A2CE7C" w14:textId="77777777">
        <w:tc>
          <w:tcPr>
            <w:tcW w:w="5112" w:type="dxa"/>
          </w:tcPr>
          <w:p w14:paraId="16992873" w14:textId="77777777" w:rsidR="00B75062" w:rsidRDefault="00000000">
            <w:r>
              <w:t>Gross Profit Per Case</w:t>
            </w:r>
          </w:p>
        </w:tc>
        <w:tc>
          <w:tcPr>
            <w:tcW w:w="5112" w:type="dxa"/>
          </w:tcPr>
          <w:p w14:paraId="0CB1875E" w14:textId="77777777" w:rsidR="00B75062" w:rsidRDefault="00000000">
            <w:r>
              <w:t>$2,600</w:t>
            </w:r>
          </w:p>
        </w:tc>
      </w:tr>
      <w:tr w:rsidR="00B75062" w14:paraId="15E6B21A" w14:textId="77777777">
        <w:tc>
          <w:tcPr>
            <w:tcW w:w="5112" w:type="dxa"/>
          </w:tcPr>
          <w:p w14:paraId="2DD81A67" w14:textId="77777777" w:rsidR="00B75062" w:rsidRDefault="00000000">
            <w:r>
              <w:t>ROI Multiplier</w:t>
            </w:r>
          </w:p>
        </w:tc>
        <w:tc>
          <w:tcPr>
            <w:tcW w:w="5112" w:type="dxa"/>
          </w:tcPr>
          <w:p w14:paraId="5679B377" w14:textId="77777777" w:rsidR="00B75062" w:rsidRDefault="00000000">
            <w:r>
              <w:t>7.5x (750%)</w:t>
            </w:r>
          </w:p>
        </w:tc>
      </w:tr>
    </w:tbl>
    <w:p w14:paraId="4E4B4911" w14:textId="77777777" w:rsidR="00B75062" w:rsidRDefault="00B75062"/>
    <w:p w14:paraId="393EDECD" w14:textId="77777777" w:rsidR="00B75062" w:rsidRDefault="00000000">
      <w:pPr>
        <w:pStyle w:val="Heading2"/>
      </w:pPr>
      <w:r>
        <w:rPr>
          <w:color w:val="3B82F6"/>
        </w:rPr>
        <w:t>Projected Results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75062" w14:paraId="3757A7E5" w14:textId="77777777">
        <w:tc>
          <w:tcPr>
            <w:tcW w:w="3408" w:type="dxa"/>
            <w:shd w:val="clear" w:color="auto" w:fill="14B8A6"/>
          </w:tcPr>
          <w:p w14:paraId="3BF63F35" w14:textId="77777777" w:rsidR="00B75062" w:rsidRDefault="00000000">
            <w:r>
              <w:rPr>
                <w:b/>
                <w:color w:val="FFFFFF"/>
              </w:rPr>
              <w:t>Timeline</w:t>
            </w:r>
          </w:p>
        </w:tc>
        <w:tc>
          <w:tcPr>
            <w:tcW w:w="3408" w:type="dxa"/>
            <w:shd w:val="clear" w:color="auto" w:fill="14B8A6"/>
          </w:tcPr>
          <w:p w14:paraId="70E39AD5" w14:textId="77777777" w:rsidR="00B75062" w:rsidRDefault="00000000">
            <w:r>
              <w:rPr>
                <w:b/>
                <w:color w:val="FFFFFF"/>
              </w:rPr>
              <w:t>Expected Outcomes</w:t>
            </w:r>
          </w:p>
        </w:tc>
        <w:tc>
          <w:tcPr>
            <w:tcW w:w="3408" w:type="dxa"/>
            <w:shd w:val="clear" w:color="auto" w:fill="14B8A6"/>
          </w:tcPr>
          <w:p w14:paraId="66B7E1A0" w14:textId="77777777" w:rsidR="00B75062" w:rsidRDefault="00000000">
            <w:r>
              <w:rPr>
                <w:b/>
                <w:color w:val="FFFFFF"/>
              </w:rPr>
              <w:t>Projected Revenue</w:t>
            </w:r>
          </w:p>
        </w:tc>
      </w:tr>
      <w:tr w:rsidR="00B75062" w14:paraId="38C67843" w14:textId="77777777">
        <w:tc>
          <w:tcPr>
            <w:tcW w:w="3408" w:type="dxa"/>
          </w:tcPr>
          <w:p w14:paraId="38D0BDD4" w14:textId="77777777" w:rsidR="00B75062" w:rsidRDefault="00000000">
            <w:r>
              <w:t>Month 1</w:t>
            </w:r>
          </w:p>
        </w:tc>
        <w:tc>
          <w:tcPr>
            <w:tcW w:w="3408" w:type="dxa"/>
          </w:tcPr>
          <w:p w14:paraId="3B0F4C5A" w14:textId="77777777" w:rsidR="00B75062" w:rsidRDefault="00000000">
            <w:r>
              <w:t>Technical fixes, GBP live, tracking installed</w:t>
            </w:r>
          </w:p>
        </w:tc>
        <w:tc>
          <w:tcPr>
            <w:tcW w:w="3408" w:type="dxa"/>
          </w:tcPr>
          <w:p w14:paraId="54F0E678" w14:textId="77777777" w:rsidR="00B75062" w:rsidRDefault="00000000">
            <w:r>
              <w:t>Foundation</w:t>
            </w:r>
          </w:p>
        </w:tc>
      </w:tr>
      <w:tr w:rsidR="00B75062" w14:paraId="0C57060E" w14:textId="77777777">
        <w:tc>
          <w:tcPr>
            <w:tcW w:w="3408" w:type="dxa"/>
          </w:tcPr>
          <w:p w14:paraId="3100870B" w14:textId="77777777" w:rsidR="00B75062" w:rsidRDefault="00000000">
            <w:r>
              <w:t>Month 2</w:t>
            </w:r>
          </w:p>
        </w:tc>
        <w:tc>
          <w:tcPr>
            <w:tcW w:w="3408" w:type="dxa"/>
          </w:tcPr>
          <w:p w14:paraId="7C498FA1" w14:textId="77777777" w:rsidR="00B75062" w:rsidRDefault="00000000">
            <w:r>
              <w:t>GBP indexed, first organic traffic, 1-2 leads</w:t>
            </w:r>
          </w:p>
        </w:tc>
        <w:tc>
          <w:tcPr>
            <w:tcW w:w="3408" w:type="dxa"/>
          </w:tcPr>
          <w:p w14:paraId="2D17FD23" w14:textId="77777777" w:rsidR="00B75062" w:rsidRDefault="00000000">
            <w:r>
              <w:t>$1,000-2,000</w:t>
            </w:r>
          </w:p>
        </w:tc>
      </w:tr>
      <w:tr w:rsidR="00B75062" w14:paraId="0B6F3B46" w14:textId="77777777">
        <w:tc>
          <w:tcPr>
            <w:tcW w:w="3408" w:type="dxa"/>
          </w:tcPr>
          <w:p w14:paraId="018FEE81" w14:textId="77777777" w:rsidR="00B75062" w:rsidRDefault="00000000">
            <w:r>
              <w:t>Month 3</w:t>
            </w:r>
          </w:p>
        </w:tc>
        <w:tc>
          <w:tcPr>
            <w:tcW w:w="3408" w:type="dxa"/>
          </w:tcPr>
          <w:p w14:paraId="09BD6CCF" w14:textId="77777777" w:rsidR="00B75062" w:rsidRDefault="00000000">
            <w:r>
              <w:t>3-5 organic cases, reviews growing</w:t>
            </w:r>
          </w:p>
        </w:tc>
        <w:tc>
          <w:tcPr>
            <w:tcW w:w="3408" w:type="dxa"/>
          </w:tcPr>
          <w:p w14:paraId="4303FF8A" w14:textId="77777777" w:rsidR="00B75062" w:rsidRDefault="00000000">
            <w:r>
              <w:t>$4,500-7,500</w:t>
            </w:r>
          </w:p>
        </w:tc>
      </w:tr>
      <w:tr w:rsidR="00B75062" w14:paraId="474DB5D8" w14:textId="77777777">
        <w:tc>
          <w:tcPr>
            <w:tcW w:w="3408" w:type="dxa"/>
          </w:tcPr>
          <w:p w14:paraId="4541980A" w14:textId="77777777" w:rsidR="00B75062" w:rsidRDefault="00000000">
            <w:r>
              <w:t>Month 6</w:t>
            </w:r>
          </w:p>
        </w:tc>
        <w:tc>
          <w:tcPr>
            <w:tcW w:w="3408" w:type="dxa"/>
          </w:tcPr>
          <w:p w14:paraId="00728689" w14:textId="77777777" w:rsidR="00B75062" w:rsidRDefault="00000000">
            <w:r>
              <w:t>5-8 cases/month, top 5 for eviction keywords</w:t>
            </w:r>
          </w:p>
        </w:tc>
        <w:tc>
          <w:tcPr>
            <w:tcW w:w="3408" w:type="dxa"/>
          </w:tcPr>
          <w:p w14:paraId="449FF383" w14:textId="77777777" w:rsidR="00B75062" w:rsidRDefault="00000000">
            <w:r>
              <w:t>$10,000-16,000</w:t>
            </w:r>
          </w:p>
        </w:tc>
      </w:tr>
      <w:tr w:rsidR="00B75062" w14:paraId="13D8E58A" w14:textId="77777777">
        <w:tc>
          <w:tcPr>
            <w:tcW w:w="3408" w:type="dxa"/>
          </w:tcPr>
          <w:p w14:paraId="0B45E8D4" w14:textId="77777777" w:rsidR="00B75062" w:rsidRDefault="00000000">
            <w:r>
              <w:t>Month 12</w:t>
            </w:r>
          </w:p>
        </w:tc>
        <w:tc>
          <w:tcPr>
            <w:tcW w:w="3408" w:type="dxa"/>
          </w:tcPr>
          <w:p w14:paraId="1401B9D3" w14:textId="77777777" w:rsidR="00B75062" w:rsidRDefault="00000000">
            <w:r>
              <w:t>10-15+ cases/month, market authority status</w:t>
            </w:r>
          </w:p>
        </w:tc>
        <w:tc>
          <w:tcPr>
            <w:tcW w:w="3408" w:type="dxa"/>
          </w:tcPr>
          <w:p w14:paraId="21429EF5" w14:textId="77777777" w:rsidR="00B75062" w:rsidRDefault="00000000">
            <w:r>
              <w:t>$20,000-30,000+</w:t>
            </w:r>
          </w:p>
        </w:tc>
      </w:tr>
    </w:tbl>
    <w:p w14:paraId="02EA8C05" w14:textId="77777777" w:rsidR="00B75062" w:rsidRDefault="00B75062"/>
    <w:p w14:paraId="7B0A47B9" w14:textId="77777777" w:rsidR="00B75062" w:rsidRDefault="00000000">
      <w:pPr>
        <w:pStyle w:val="Heading2"/>
      </w:pPr>
      <w:r>
        <w:rPr>
          <w:color w:val="3B82F6"/>
        </w:rPr>
        <w:t>The Self-Funding Growth Flywheel</w:t>
      </w:r>
    </w:p>
    <w:p w14:paraId="546E6EFB" w14:textId="77777777" w:rsidR="00B75062" w:rsidRDefault="00000000">
      <w:r>
        <w:t>Phase 1 ($500): Generate 2-3 organic eviction cases = $5,000 revenue</w:t>
      </w:r>
      <w:r>
        <w:br/>
        <w:t>Phase 2: Reinvest $1,500 into Growth Package, keep $3,500 profit</w:t>
      </w:r>
      <w:r>
        <w:br/>
        <w:t>Phase 3 ($1,500): Generate 5-8 cases = $15,000 revenue</w:t>
      </w:r>
      <w:r>
        <w:br/>
        <w:t xml:space="preserve">Result: </w:t>
      </w:r>
      <w:r>
        <w:rPr>
          <w:b/>
          <w:color w:val="22C55E"/>
        </w:rPr>
        <w:t>Marketing becomes a fixed 10-15% of revenue, enabling unlimited scaling</w:t>
      </w:r>
    </w:p>
    <w:p w14:paraId="2BA47DCF" w14:textId="77777777" w:rsidR="00B75062" w:rsidRDefault="00000000">
      <w:r>
        <w:br w:type="page"/>
      </w:r>
    </w:p>
    <w:p w14:paraId="607B33E2" w14:textId="77777777" w:rsidR="00B75062" w:rsidRDefault="00000000">
      <w:pPr>
        <w:pStyle w:val="Heading1"/>
      </w:pPr>
      <w:r>
        <w:rPr>
          <w:color w:val="3B82F6"/>
        </w:rPr>
        <w:lastRenderedPageBreak/>
        <w:t>Recommended Next Steps</w:t>
      </w:r>
    </w:p>
    <w:p w14:paraId="71823C17" w14:textId="77777777" w:rsidR="00B75062" w:rsidRDefault="00000000">
      <w:r>
        <w:rPr>
          <w:b/>
          <w:color w:val="3B82F6"/>
          <w:sz w:val="26"/>
        </w:rPr>
        <w:t>1. Approve 30-Day Foundation Sprint</w:t>
      </w:r>
      <w:r>
        <w:br/>
        <w:t xml:space="preserve">    Begin immediate technical triage</w:t>
      </w:r>
    </w:p>
    <w:p w14:paraId="2C483A23" w14:textId="77777777" w:rsidR="00B75062" w:rsidRDefault="00000000">
      <w:r>
        <w:rPr>
          <w:b/>
          <w:color w:val="3B82F6"/>
          <w:sz w:val="26"/>
        </w:rPr>
        <w:t>2. Provide Website Access</w:t>
      </w:r>
      <w:r>
        <w:br/>
        <w:t xml:space="preserve">    To fix robots.txt block and contact form</w:t>
      </w:r>
    </w:p>
    <w:p w14:paraId="69EB2D40" w14:textId="77777777" w:rsidR="00B75062" w:rsidRDefault="00000000">
      <w:r>
        <w:rPr>
          <w:b/>
          <w:color w:val="3B82F6"/>
          <w:sz w:val="26"/>
        </w:rPr>
        <w:t>3. Begin GBP Verification</w:t>
      </w:r>
      <w:r>
        <w:br/>
        <w:t xml:space="preserve">    Video/postcard verification to unlock Local Pack</w:t>
      </w:r>
    </w:p>
    <w:p w14:paraId="7E33D699" w14:textId="77777777" w:rsidR="00B75062" w:rsidRDefault="00000000">
      <w:r>
        <w:rPr>
          <w:b/>
          <w:color w:val="3B82F6"/>
          <w:sz w:val="26"/>
        </w:rPr>
        <w:t>4. Compile Past Client List</w:t>
      </w:r>
      <w:r>
        <w:br/>
        <w:t xml:space="preserve">    For initial review activation campaign</w:t>
      </w:r>
    </w:p>
    <w:p w14:paraId="25BCB06F" w14:textId="77777777" w:rsidR="00B75062" w:rsidRDefault="00000000">
      <w:r>
        <w:rPr>
          <w:b/>
          <w:color w:val="3B82F6"/>
          <w:sz w:val="26"/>
        </w:rPr>
        <w:t>5. Schedule Kickoff Call</w:t>
      </w:r>
      <w:r>
        <w:br/>
        <w:t xml:space="preserve">    15-minute alignment on priorities and access</w:t>
      </w:r>
    </w:p>
    <w:p w14:paraId="52C947BF" w14:textId="77777777" w:rsidR="00B75062" w:rsidRDefault="00B75062"/>
    <w:p w14:paraId="0ED257C9" w14:textId="77777777" w:rsidR="00B75062" w:rsidRDefault="00B75062"/>
    <w:p w14:paraId="367E74FD" w14:textId="77777777" w:rsidR="00B75062" w:rsidRDefault="00000000">
      <w:pPr>
        <w:jc w:val="center"/>
      </w:pPr>
      <w:r>
        <w:rPr>
          <w:b/>
          <w:color w:val="3B82F6"/>
          <w:sz w:val="48"/>
        </w:rPr>
        <w:t>PLM</w:t>
      </w:r>
      <w:r>
        <w:rPr>
          <w:b/>
          <w:color w:val="3B82F6"/>
          <w:sz w:val="48"/>
        </w:rPr>
        <w:br/>
      </w:r>
      <w:r>
        <w:t>Strategic Digital Dominance</w:t>
      </w:r>
      <w:r>
        <w:br/>
      </w:r>
      <w:r>
        <w:br/>
        <w:t>(251) 367-6948 | info@premierleadmarketing.ai</w:t>
      </w:r>
      <w:r>
        <w:br/>
      </w:r>
      <w:r>
        <w:br/>
      </w:r>
      <w:r>
        <w:rPr>
          <w:i/>
        </w:rPr>
        <w:t>Tech-First. Human-Centered. Pixel Sharp Results.</w:t>
      </w:r>
    </w:p>
    <w:sectPr w:rsidR="00B7506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622696">
    <w:abstractNumId w:val="8"/>
  </w:num>
  <w:num w:numId="2" w16cid:durableId="1534223173">
    <w:abstractNumId w:val="6"/>
  </w:num>
  <w:num w:numId="3" w16cid:durableId="401100951">
    <w:abstractNumId w:val="5"/>
  </w:num>
  <w:num w:numId="4" w16cid:durableId="1268736995">
    <w:abstractNumId w:val="4"/>
  </w:num>
  <w:num w:numId="5" w16cid:durableId="563226632">
    <w:abstractNumId w:val="7"/>
  </w:num>
  <w:num w:numId="6" w16cid:durableId="1237933143">
    <w:abstractNumId w:val="3"/>
  </w:num>
  <w:num w:numId="7" w16cid:durableId="1270432288">
    <w:abstractNumId w:val="2"/>
  </w:num>
  <w:num w:numId="8" w16cid:durableId="1000500407">
    <w:abstractNumId w:val="1"/>
  </w:num>
  <w:num w:numId="9" w16cid:durableId="126807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725A"/>
    <w:rsid w:val="00752AB3"/>
    <w:rsid w:val="00AA1D8D"/>
    <w:rsid w:val="00B47730"/>
    <w:rsid w:val="00B75062"/>
    <w:rsid w:val="00CB0664"/>
    <w:rsid w:val="00ED68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DED47"/>
  <w14:defaultImageDpi w14:val="300"/>
  <w15:docId w15:val="{32690701-333B-42F1-A07B-7A10A4DB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1334</Words>
  <Characters>7527</Characters>
  <Application>Microsoft Office Word</Application>
  <DocSecurity>0</DocSecurity>
  <Lines>358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Drew  Ezell</cp:lastModifiedBy>
  <cp:revision>2</cp:revision>
  <dcterms:created xsi:type="dcterms:W3CDTF">2026-01-10T19:21:00Z</dcterms:created>
  <dcterms:modified xsi:type="dcterms:W3CDTF">2026-01-10T19:21:00Z</dcterms:modified>
  <cp:category/>
</cp:coreProperties>
</file>