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Look w:val="04A0" w:firstRow="1" w:lastRow="0" w:firstColumn="1" w:lastColumn="0" w:noHBand="0" w:noVBand="1"/>
      </w:tblPr>
      <w:tblGrid>
        <w:gridCol w:w="8493"/>
      </w:tblGrid>
      <w:tr w:rsidR="00E965CB" w14:paraId="6DBBC54D" w14:textId="77777777" w:rsidTr="00E965CB">
        <w:trPr>
          <w:trHeight w:val="13134"/>
        </w:trPr>
        <w:tc>
          <w:tcPr>
            <w:tcW w:w="8493" w:type="dxa"/>
            <w:vAlign w:val="center"/>
          </w:tcPr>
          <w:p w14:paraId="17BAD698" w14:textId="77777777" w:rsidR="00E965CB" w:rsidRDefault="00E965CB" w:rsidP="00E965CB">
            <w:pPr>
              <w:pStyle w:val="a3"/>
            </w:pPr>
            <w:r>
              <w:rPr>
                <w:rFonts w:hint="eastAsia"/>
              </w:rPr>
              <w:t>提案書</w:t>
            </w:r>
          </w:p>
          <w:p w14:paraId="17A0ED37" w14:textId="77777777" w:rsidR="009F2EEF" w:rsidRDefault="00E965CB" w:rsidP="00E965CB">
            <w:pPr>
              <w:pStyle w:val="a3"/>
            </w:pPr>
            <w:r>
              <w:rPr>
                <w:rFonts w:hint="eastAsia"/>
              </w:rPr>
              <w:t>「</w:t>
            </w:r>
            <w:r w:rsidR="009F2EEF">
              <w:rPr>
                <w:rFonts w:hint="eastAsia"/>
              </w:rPr>
              <w:t>オンライン対戦型</w:t>
            </w:r>
          </w:p>
          <w:p w14:paraId="122239D9" w14:textId="49480D36" w:rsidR="00E965CB" w:rsidRDefault="009F2EEF" w:rsidP="00E965CB">
            <w:pPr>
              <w:pStyle w:val="a3"/>
            </w:pPr>
            <w:r>
              <w:rPr>
                <w:rFonts w:hint="eastAsia"/>
              </w:rPr>
              <w:t>人狼ゲーム</w:t>
            </w:r>
            <w:r w:rsidR="00E965CB">
              <w:rPr>
                <w:rFonts w:hint="eastAsia"/>
              </w:rPr>
              <w:t>」</w:t>
            </w:r>
          </w:p>
          <w:p w14:paraId="3BE03DCF" w14:textId="77777777" w:rsidR="00E965CB" w:rsidRDefault="00E965CB" w:rsidP="00E965CB"/>
          <w:p w14:paraId="2623725E" w14:textId="51C6C741" w:rsidR="002F6D0E" w:rsidRDefault="00E965CB" w:rsidP="002F6D0E">
            <w:pPr>
              <w:pStyle w:val="a5"/>
              <w:spacing w:after="0"/>
              <w:rPr>
                <w:rFonts w:ascii="Apple Color Emoji" w:hAnsi="Apple Color Emoji" w:cs="Apple Color Emoji"/>
              </w:rPr>
            </w:pPr>
            <w:r>
              <w:rPr>
                <w:rFonts w:hint="eastAsia"/>
              </w:rPr>
              <w:t>グループ</w:t>
            </w:r>
            <w:r w:rsidR="00B24142">
              <w:rPr>
                <w:rFonts w:hint="eastAsia"/>
              </w:rPr>
              <w:t>３</w:t>
            </w:r>
            <w:r>
              <w:rPr>
                <w:rFonts w:ascii="Apple Color Emoji" w:hAnsi="Apple Color Emoji" w:cs="Apple Color Emoji"/>
              </w:rPr>
              <w:br/>
            </w:r>
            <w:r>
              <w:rPr>
                <w:rFonts w:ascii="Apple Color Emoji" w:hAnsi="Apple Color Emoji" w:cs="Apple Color Emoji" w:hint="eastAsia"/>
              </w:rPr>
              <w:t xml:space="preserve">マネージャ：　</w:t>
            </w:r>
            <w:r w:rsidR="00970CD1">
              <w:rPr>
                <w:rFonts w:ascii="Apple Color Emoji" w:hAnsi="Apple Color Emoji" w:cs="Apple Color Emoji" w:hint="eastAsia"/>
              </w:rPr>
              <w:t>市川　莉帆</w:t>
            </w:r>
            <w:r>
              <w:rPr>
                <w:rFonts w:ascii="Apple Color Emoji" w:hAnsi="Apple Color Emoji" w:cs="Apple Color Emoji"/>
              </w:rPr>
              <w:br/>
            </w:r>
            <w:r w:rsidR="0088450E">
              <w:rPr>
                <w:rFonts w:ascii="Apple Color Emoji" w:hAnsi="Apple Color Emoji" w:cs="Apple Color Emoji" w:hint="eastAsia"/>
              </w:rPr>
              <w:t xml:space="preserve">　　</w:t>
            </w:r>
            <w:r>
              <w:rPr>
                <w:rFonts w:ascii="Apple Color Emoji" w:hAnsi="Apple Color Emoji" w:cs="Apple Color Emoji" w:hint="eastAsia"/>
              </w:rPr>
              <w:t xml:space="preserve">○○担当：　</w:t>
            </w:r>
            <w:r w:rsidR="00761194">
              <w:rPr>
                <w:rFonts w:ascii="Apple Color Emoji" w:hAnsi="Apple Color Emoji" w:cs="Apple Color Emoji" w:hint="eastAsia"/>
              </w:rPr>
              <w:t>中嶌　竜士朗</w:t>
            </w:r>
            <w:r>
              <w:rPr>
                <w:rFonts w:ascii="Apple Color Emoji" w:hAnsi="Apple Color Emoji" w:cs="Apple Color Emoji"/>
              </w:rPr>
              <w:br/>
            </w:r>
            <w:r>
              <w:rPr>
                <w:rFonts w:ascii="Apple Color Emoji" w:hAnsi="Apple Color Emoji" w:cs="Apple Color Emoji" w:hint="eastAsia"/>
              </w:rPr>
              <w:t xml:space="preserve">○○担当：　</w:t>
            </w:r>
            <w:r w:rsidR="00461D36">
              <w:rPr>
                <w:rFonts w:ascii="Apple Color Emoji" w:hAnsi="Apple Color Emoji" w:cs="Apple Color Emoji" w:hint="eastAsia"/>
              </w:rPr>
              <w:t>野崎　駿</w:t>
            </w:r>
            <w:r>
              <w:rPr>
                <w:rFonts w:ascii="Apple Color Emoji" w:hAnsi="Apple Color Emoji" w:cs="Apple Color Emoji"/>
              </w:rPr>
              <w:br/>
            </w:r>
            <w:r w:rsidR="0088450E">
              <w:rPr>
                <w:rFonts w:ascii="Apple Color Emoji" w:hAnsi="Apple Color Emoji" w:cs="Apple Color Emoji" w:hint="eastAsia"/>
              </w:rPr>
              <w:t xml:space="preserve">　</w:t>
            </w:r>
            <w:r>
              <w:rPr>
                <w:rFonts w:ascii="Apple Color Emoji" w:hAnsi="Apple Color Emoji" w:cs="Apple Color Emoji" w:hint="eastAsia"/>
              </w:rPr>
              <w:t xml:space="preserve">○○担当：　</w:t>
            </w:r>
            <w:r w:rsidR="006E6F6F">
              <w:rPr>
                <w:rFonts w:ascii="Apple Color Emoji" w:hAnsi="Apple Color Emoji" w:cs="Apple Color Emoji" w:hint="eastAsia"/>
              </w:rPr>
              <w:t>野田　タオ</w:t>
            </w:r>
          </w:p>
          <w:p w14:paraId="45D73FEA" w14:textId="3789EF81" w:rsidR="006E6F6F" w:rsidRPr="002F6D0E" w:rsidRDefault="002F6D0E" w:rsidP="002F6D0E">
            <w:pPr>
              <w:pStyle w:val="a5"/>
              <w:spacing w:after="0"/>
              <w:rPr>
                <w:rFonts w:ascii="Apple Color Emoji" w:hAnsi="Apple Color Emoji" w:cs="Apple Color Emoji"/>
                <w:lang w:eastAsia="zh-CN"/>
              </w:rPr>
            </w:pPr>
            <w:r>
              <w:rPr>
                <w:rFonts w:ascii="Apple Color Emoji" w:hAnsi="Apple Color Emoji" w:cs="Apple Color Emoji" w:hint="eastAsia"/>
                <w:lang w:eastAsia="zh-CN"/>
              </w:rPr>
              <w:t xml:space="preserve">○○担当：　</w:t>
            </w:r>
            <w:r w:rsidR="0088450E">
              <w:rPr>
                <w:rFonts w:ascii="Apple Color Emoji" w:hAnsi="Apple Color Emoji" w:cs="Apple Color Emoji" w:hint="eastAsia"/>
                <w:lang w:eastAsia="zh-CN"/>
              </w:rPr>
              <w:t>關　愛仁</w:t>
            </w:r>
          </w:p>
        </w:tc>
      </w:tr>
    </w:tbl>
    <w:p w14:paraId="77041D12" w14:textId="350A5EDD" w:rsidR="00F33E49" w:rsidRDefault="00E965CB" w:rsidP="00E965CB">
      <w:pPr>
        <w:pStyle w:val="1"/>
        <w:numPr>
          <w:ilvl w:val="0"/>
          <w:numId w:val="3"/>
        </w:numPr>
      </w:pPr>
      <w:r>
        <w:rPr>
          <w:rFonts w:hint="eastAsia"/>
        </w:rPr>
        <w:lastRenderedPageBreak/>
        <w:t>目的</w:t>
      </w:r>
    </w:p>
    <w:p w14:paraId="65E7D8FC" w14:textId="33D156A9" w:rsidR="00E965CB" w:rsidRDefault="00E965CB" w:rsidP="00E965CB">
      <w:pPr>
        <w:rPr>
          <w:rFonts w:hint="eastAsia"/>
        </w:rPr>
      </w:pPr>
      <w:r>
        <w:rPr>
          <w:rFonts w:hint="eastAsia"/>
        </w:rPr>
        <w:t xml:space="preserve">　</w:t>
      </w:r>
      <w:r w:rsidRPr="00E965CB">
        <w:rPr>
          <w:rFonts w:hint="eastAsia"/>
        </w:rPr>
        <w:t>本文書では，横浜国立大学理工学部において春学期に開講する「プロジェクトラーニング」の演習プロジェクト２の課題として「</w:t>
      </w:r>
      <w:r w:rsidR="009D56DF">
        <w:rPr>
          <w:rFonts w:hint="eastAsia"/>
        </w:rPr>
        <w:t>オンライン対戦型人狼ゲーム</w:t>
      </w:r>
      <w:r w:rsidRPr="00E965CB">
        <w:rPr>
          <w:rFonts w:hint="eastAsia"/>
        </w:rPr>
        <w:t>」（以下，本システムと呼ぶ）</w:t>
      </w:r>
      <w:r>
        <w:rPr>
          <w:rFonts w:hint="eastAsia"/>
        </w:rPr>
        <w:t>の開発</w:t>
      </w:r>
      <w:r w:rsidRPr="00E965CB">
        <w:rPr>
          <w:rFonts w:hint="eastAsia"/>
        </w:rPr>
        <w:t>を提案する．</w:t>
      </w:r>
      <w:r w:rsidR="00931D7A">
        <w:t xml:space="preserve"> </w:t>
      </w:r>
      <w:r w:rsidR="00A26ECE">
        <w:rPr>
          <w:rFonts w:hint="eastAsia"/>
        </w:rPr>
        <w:t>従来の人狼ゲームは</w:t>
      </w:r>
      <w:r w:rsidR="009116FF">
        <w:rPr>
          <w:rFonts w:hint="eastAsia"/>
        </w:rPr>
        <w:t>初心者には難しく、</w:t>
      </w:r>
      <w:r w:rsidR="00DB5881">
        <w:rPr>
          <w:rFonts w:hint="eastAsia"/>
        </w:rPr>
        <w:t>対戦時間が長くなりがち</w:t>
      </w:r>
      <w:r w:rsidR="00B45EDD">
        <w:rPr>
          <w:rFonts w:hint="eastAsia"/>
        </w:rPr>
        <w:t>という難点があった。そこで、</w:t>
      </w:r>
      <w:r w:rsidR="009130DF">
        <w:rPr>
          <w:rFonts w:hint="eastAsia"/>
        </w:rPr>
        <w:t>会議での発言を定型文のみ</w:t>
      </w:r>
      <w:r w:rsidR="00A97B8B">
        <w:rPr>
          <w:rFonts w:hint="eastAsia"/>
        </w:rPr>
        <w:t>にする、投票において棄権をできなくするといった工夫により</w:t>
      </w:r>
      <w:r w:rsidR="009D41E1">
        <w:rPr>
          <w:rFonts w:hint="eastAsia"/>
        </w:rPr>
        <w:t>その問題の解決を目指す。</w:t>
      </w:r>
    </w:p>
    <w:p w14:paraId="027D5208" w14:textId="30154CF4" w:rsidR="00E965CB" w:rsidRDefault="00E965CB" w:rsidP="00E965CB">
      <w:pPr>
        <w:pStyle w:val="1"/>
        <w:numPr>
          <w:ilvl w:val="0"/>
          <w:numId w:val="3"/>
        </w:numPr>
      </w:pPr>
      <w:r>
        <w:rPr>
          <w:rFonts w:hint="eastAsia"/>
        </w:rPr>
        <w:t>概要</w:t>
      </w:r>
    </w:p>
    <w:p w14:paraId="18EA4037" w14:textId="60134A81" w:rsidR="00E965CB" w:rsidRPr="00E965CB" w:rsidRDefault="00E965CB" w:rsidP="00E965CB">
      <w:pPr>
        <w:ind w:firstLineChars="50" w:firstLine="105"/>
      </w:pPr>
      <w:r>
        <w:rPr>
          <w:rFonts w:hint="eastAsia"/>
        </w:rPr>
        <w:t xml:space="preserve">　</w:t>
      </w:r>
      <w:r w:rsidR="00A46E3D" w:rsidRPr="00A46E3D">
        <w:t>本システムは，ネットワークを介して5名のプレイヤが非対称型対戦人狼ゲームを行うためのシステムである．本システムは，クライアントマシン上で動作するクライアントプログラムと，サーバマシン上で動作するサーバプログラムからなる．図１にシステムの概要を示す．各プレイヤはクライアントプログラムを用いて，自らのマシン上でゲームを行う．この際，クライアントプログラムはサーバマシン上のサーバプログラムを介して互いに通信を行う．サーバ側の管理者は，クライアントの接続状況を確認する．</w:t>
      </w:r>
    </w:p>
    <w:p w14:paraId="45E26284" w14:textId="77777777" w:rsidR="00E965CB" w:rsidRDefault="00E965CB" w:rsidP="00E965CB"/>
    <w:p w14:paraId="3359E528" w14:textId="649113FF" w:rsidR="00E965CB" w:rsidRDefault="005411DC" w:rsidP="00E965CB">
      <w:r>
        <w:rPr>
          <w:noProof/>
        </w:rPr>
        <w:drawing>
          <wp:inline distT="0" distB="0" distL="0" distR="0" wp14:anchorId="2CB90B1C" wp14:editId="61EB2270">
            <wp:extent cx="5400040" cy="2551430"/>
            <wp:effectExtent l="0" t="0" r="0" b="1270"/>
            <wp:docPr id="3449341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34179" name="図 344934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551430"/>
                    </a:xfrm>
                    <a:prstGeom prst="rect">
                      <a:avLst/>
                    </a:prstGeom>
                  </pic:spPr>
                </pic:pic>
              </a:graphicData>
            </a:graphic>
          </wp:inline>
        </w:drawing>
      </w:r>
    </w:p>
    <w:p w14:paraId="632885A8" w14:textId="7E39CBF2" w:rsidR="00E965CB" w:rsidRDefault="00E965CB" w:rsidP="00E965CB">
      <w:r>
        <w:rPr>
          <w:rFonts w:hint="eastAsia"/>
        </w:rPr>
        <w:t>図</w:t>
      </w:r>
      <w:r>
        <w:t xml:space="preserve">1. </w:t>
      </w:r>
      <w:r>
        <w:rPr>
          <w:rFonts w:hint="eastAsia"/>
        </w:rPr>
        <w:t>システム概要</w:t>
      </w:r>
    </w:p>
    <w:p w14:paraId="0703AB03" w14:textId="77777777" w:rsidR="00E965CB" w:rsidRDefault="00E965CB" w:rsidP="00E965CB"/>
    <w:p w14:paraId="2E76FFCE" w14:textId="1FE9B55A" w:rsidR="00E965CB" w:rsidRDefault="00E965CB" w:rsidP="00E965CB">
      <w:pPr>
        <w:pStyle w:val="1"/>
        <w:numPr>
          <w:ilvl w:val="0"/>
          <w:numId w:val="3"/>
        </w:numPr>
      </w:pPr>
      <w:r>
        <w:rPr>
          <w:rFonts w:hint="eastAsia"/>
        </w:rPr>
        <w:lastRenderedPageBreak/>
        <w:t>機能要件</w:t>
      </w:r>
    </w:p>
    <w:p w14:paraId="7F380437" w14:textId="43696CE8" w:rsidR="00E965CB" w:rsidRDefault="00E965CB" w:rsidP="00E965CB">
      <w:pPr>
        <w:pStyle w:val="2"/>
        <w:numPr>
          <w:ilvl w:val="1"/>
          <w:numId w:val="3"/>
        </w:numPr>
      </w:pPr>
      <w:r w:rsidRPr="00E965CB">
        <w:rPr>
          <w:rFonts w:hint="eastAsia"/>
        </w:rPr>
        <w:t>クライアントプログラムの機能要件</w:t>
      </w:r>
    </w:p>
    <w:p w14:paraId="4488965D" w14:textId="4FFD0804" w:rsidR="00E965CB" w:rsidRPr="00E965CB" w:rsidRDefault="0098638F" w:rsidP="00E965CB">
      <w:pPr>
        <w:numPr>
          <w:ilvl w:val="0"/>
          <w:numId w:val="4"/>
        </w:numPr>
      </w:pPr>
      <w:r w:rsidRPr="0098638F">
        <w:t>プレイヤは，プレイヤ名を入力することでクライアントプログラムにログインし，マッチングを経てゲームを開始すること</w:t>
      </w:r>
      <w:r w:rsidR="00E965CB" w:rsidRPr="00E965CB">
        <w:rPr>
          <w:rFonts w:hint="eastAsia"/>
        </w:rPr>
        <w:t>．</w:t>
      </w:r>
    </w:p>
    <w:p w14:paraId="46FD4CCB" w14:textId="5E777BDE" w:rsidR="00E965CB" w:rsidRPr="00E965CB" w:rsidRDefault="00E965CB" w:rsidP="00E965CB">
      <w:pPr>
        <w:numPr>
          <w:ilvl w:val="0"/>
          <w:numId w:val="4"/>
        </w:numPr>
      </w:pPr>
      <w:r w:rsidRPr="00E965CB">
        <w:rPr>
          <w:rFonts w:hint="eastAsia"/>
        </w:rPr>
        <w:t>クライアントプログラムは，図1に示すとおり，サーバを介して他のクライアントプログラムと</w:t>
      </w:r>
      <w:r w:rsidR="001527C2" w:rsidRPr="001527C2">
        <w:t>5人対戦型人狼ゲーム</w:t>
      </w:r>
      <w:r w:rsidRPr="00E965CB">
        <w:rPr>
          <w:rFonts w:hint="eastAsia"/>
        </w:rPr>
        <w:t xml:space="preserve">を行う機能を有すること． </w:t>
      </w:r>
    </w:p>
    <w:p w14:paraId="7E77EDDF" w14:textId="670DD54B" w:rsidR="00E965CB" w:rsidRPr="00E965CB" w:rsidRDefault="00E965CB" w:rsidP="00E965CB">
      <w:pPr>
        <w:numPr>
          <w:ilvl w:val="0"/>
          <w:numId w:val="4"/>
        </w:numPr>
      </w:pPr>
      <w:r w:rsidRPr="00E965CB">
        <w:rPr>
          <w:rFonts w:hint="eastAsia"/>
        </w:rPr>
        <w:t>上記</w:t>
      </w:r>
      <w:r w:rsidR="001527C2">
        <w:rPr>
          <w:rFonts w:hint="eastAsia"/>
        </w:rPr>
        <w:t>対戦</w:t>
      </w:r>
      <w:r w:rsidRPr="00E965CB">
        <w:rPr>
          <w:rFonts w:hint="eastAsia"/>
        </w:rPr>
        <w:t>は，3.</w:t>
      </w:r>
      <w:r w:rsidR="001527C2">
        <w:rPr>
          <w:rFonts w:hint="eastAsia"/>
        </w:rPr>
        <w:t>3</w:t>
      </w:r>
      <w:r w:rsidRPr="00E965CB">
        <w:rPr>
          <w:rFonts w:hint="eastAsia"/>
        </w:rPr>
        <w:t>節に示すルールに従うこと．</w:t>
      </w:r>
    </w:p>
    <w:p w14:paraId="59ED73F4" w14:textId="3E38FBC7" w:rsidR="00E965CB" w:rsidRPr="00E965CB" w:rsidRDefault="00E965CB" w:rsidP="00E965CB">
      <w:pPr>
        <w:numPr>
          <w:ilvl w:val="0"/>
          <w:numId w:val="4"/>
        </w:numPr>
      </w:pPr>
      <w:r w:rsidRPr="00E965CB">
        <w:rPr>
          <w:rFonts w:hint="eastAsia"/>
        </w:rPr>
        <w:t>クライアントプログラムは，</w:t>
      </w:r>
      <w:r w:rsidR="006A0419">
        <w:rPr>
          <w:rFonts w:hint="eastAsia"/>
        </w:rPr>
        <w:t>対戦</w:t>
      </w:r>
      <w:r w:rsidRPr="00E965CB">
        <w:rPr>
          <w:rFonts w:hint="eastAsia"/>
        </w:rPr>
        <w:t>のための操作情報の入力および</w:t>
      </w:r>
      <w:r w:rsidR="006A0419">
        <w:rPr>
          <w:rFonts w:hint="eastAsia"/>
        </w:rPr>
        <w:t>対戦画面</w:t>
      </w:r>
      <w:r w:rsidRPr="00E965CB">
        <w:rPr>
          <w:rFonts w:hint="eastAsia"/>
        </w:rPr>
        <w:t>表示のためのユーザインターフェースを持つこと．</w:t>
      </w:r>
    </w:p>
    <w:p w14:paraId="05863FB8" w14:textId="059C8778" w:rsidR="00E965CB" w:rsidRPr="00E965CB" w:rsidRDefault="00E965CB" w:rsidP="00E965CB">
      <w:pPr>
        <w:numPr>
          <w:ilvl w:val="0"/>
          <w:numId w:val="4"/>
        </w:numPr>
      </w:pPr>
      <w:r w:rsidRPr="00E965CB">
        <w:rPr>
          <w:rFonts w:hint="eastAsia"/>
        </w:rPr>
        <w:t>上記インターフェースは，Swingにより実現し，操作情報の入力にはマウス</w:t>
      </w:r>
      <w:r w:rsidR="005B22CD">
        <w:rPr>
          <w:rFonts w:hint="eastAsia"/>
        </w:rPr>
        <w:t>及びキーボード</w:t>
      </w:r>
      <w:r w:rsidRPr="00E965CB">
        <w:rPr>
          <w:rFonts w:hint="eastAsia"/>
        </w:rPr>
        <w:t>を用いること．</w:t>
      </w:r>
    </w:p>
    <w:p w14:paraId="4CCF1C13" w14:textId="7677176A" w:rsidR="0098638F" w:rsidRPr="00E965CB" w:rsidRDefault="00E965CB" w:rsidP="0098638F">
      <w:pPr>
        <w:numPr>
          <w:ilvl w:val="0"/>
          <w:numId w:val="4"/>
        </w:numPr>
      </w:pPr>
      <w:r w:rsidRPr="00E965CB">
        <w:rPr>
          <w:rFonts w:hint="eastAsia"/>
        </w:rPr>
        <w:t>クライアントプログラムは，</w:t>
      </w:r>
      <w:r w:rsidR="00BE237B">
        <w:rPr>
          <w:rFonts w:hint="eastAsia"/>
        </w:rPr>
        <w:t>対戦</w:t>
      </w:r>
      <w:r w:rsidRPr="00E965CB">
        <w:rPr>
          <w:rFonts w:hint="eastAsia"/>
        </w:rPr>
        <w:t>終了時に勝敗の判断を自動で行い，プレイヤに対して上記インターフェースによって勝敗を表示すること．</w:t>
      </w:r>
    </w:p>
    <w:p w14:paraId="451CACB7" w14:textId="1BD5D645" w:rsidR="00E965CB" w:rsidRDefault="00E965CB" w:rsidP="00E965CB">
      <w:pPr>
        <w:pStyle w:val="2"/>
        <w:numPr>
          <w:ilvl w:val="1"/>
          <w:numId w:val="3"/>
        </w:numPr>
      </w:pPr>
      <w:r w:rsidRPr="00E965CB">
        <w:rPr>
          <w:rFonts w:hint="eastAsia"/>
        </w:rPr>
        <w:t>サーバプログラムの機能要件</w:t>
      </w:r>
    </w:p>
    <w:p w14:paraId="30836436" w14:textId="328205AF" w:rsidR="00E965CB" w:rsidRPr="00E965CB" w:rsidRDefault="00467E81" w:rsidP="00E965CB">
      <w:pPr>
        <w:numPr>
          <w:ilvl w:val="0"/>
          <w:numId w:val="4"/>
        </w:numPr>
      </w:pPr>
      <w:r w:rsidRPr="00467E81">
        <w:t>サーバプログラムは，5つのクライアントプログラムと接続し，プレイヤが集まった段階で役職（</w:t>
      </w:r>
      <w:r>
        <w:rPr>
          <w:rFonts w:hint="eastAsia"/>
        </w:rPr>
        <w:t>単位クラッシャー</w:t>
      </w:r>
      <w:r w:rsidRPr="00467E81">
        <w:t>1名，</w:t>
      </w:r>
      <w:r>
        <w:rPr>
          <w:rFonts w:hint="eastAsia"/>
        </w:rPr>
        <w:t>学生</w:t>
      </w:r>
      <w:r w:rsidRPr="00467E81">
        <w:t>3名，</w:t>
      </w:r>
      <w:r w:rsidR="001F5E39">
        <w:rPr>
          <w:rFonts w:hint="eastAsia"/>
        </w:rPr>
        <w:t>履修ミス</w:t>
      </w:r>
      <w:r w:rsidR="004D29E6">
        <w:rPr>
          <w:rFonts w:hint="eastAsia"/>
        </w:rPr>
        <w:t>学生</w:t>
      </w:r>
      <w:r w:rsidRPr="00467E81">
        <w:t>1名）をランダムに割り当て，各クライアントに情報を送る機能をもつこと</w:t>
      </w:r>
      <w:r w:rsidR="00E965CB" w:rsidRPr="00E965CB">
        <w:rPr>
          <w:rFonts w:hint="eastAsia"/>
        </w:rPr>
        <w:t xml:space="preserve">． </w:t>
      </w:r>
    </w:p>
    <w:p w14:paraId="2E654E4F" w14:textId="15A2261B" w:rsidR="00E965CB" w:rsidRDefault="00E965CB" w:rsidP="00E965CB">
      <w:pPr>
        <w:numPr>
          <w:ilvl w:val="0"/>
          <w:numId w:val="4"/>
        </w:numPr>
      </w:pPr>
      <w:r w:rsidRPr="00E965CB">
        <w:rPr>
          <w:rFonts w:hint="eastAsia"/>
        </w:rPr>
        <w:t>サーバプログラムは，</w:t>
      </w:r>
      <w:r w:rsidR="006E507D">
        <w:rPr>
          <w:rFonts w:hint="eastAsia"/>
        </w:rPr>
        <w:t>各</w:t>
      </w:r>
      <w:r w:rsidRPr="00E965CB">
        <w:rPr>
          <w:rFonts w:hint="eastAsia"/>
        </w:rPr>
        <w:t>クライアントプログラムから送られる操作情報を</w:t>
      </w:r>
      <w:r w:rsidR="006E507D">
        <w:rPr>
          <w:rFonts w:hint="eastAsia"/>
        </w:rPr>
        <w:t>全クライアント</w:t>
      </w:r>
      <w:r w:rsidRPr="00E965CB">
        <w:rPr>
          <w:rFonts w:hint="eastAsia"/>
        </w:rPr>
        <w:t>に転送することで</w:t>
      </w:r>
      <w:r w:rsidR="006E507D">
        <w:rPr>
          <w:rFonts w:hint="eastAsia"/>
        </w:rPr>
        <w:t>対戦</w:t>
      </w:r>
      <w:r w:rsidRPr="00E965CB">
        <w:rPr>
          <w:rFonts w:hint="eastAsia"/>
        </w:rPr>
        <w:t>を進行する機能をもつこと．</w:t>
      </w:r>
    </w:p>
    <w:p w14:paraId="7C6B0C5E" w14:textId="75C1FF1F" w:rsidR="00E965CB" w:rsidRDefault="00E965CB" w:rsidP="00E965CB">
      <w:pPr>
        <w:numPr>
          <w:ilvl w:val="0"/>
          <w:numId w:val="4"/>
        </w:numPr>
      </w:pPr>
      <w:r w:rsidRPr="00E965CB">
        <w:rPr>
          <w:rFonts w:hint="eastAsia"/>
        </w:rPr>
        <w:t>サーバプログラムは，管理者がクライアントプログラムの接続状態を確認するための機能を持つこと．</w:t>
      </w:r>
    </w:p>
    <w:p w14:paraId="071A70A7" w14:textId="2EE901B5" w:rsidR="00E965CB" w:rsidRDefault="006A6DAC" w:rsidP="00E965CB">
      <w:pPr>
        <w:pStyle w:val="2"/>
        <w:numPr>
          <w:ilvl w:val="1"/>
          <w:numId w:val="3"/>
        </w:numPr>
      </w:pPr>
      <w:r>
        <w:rPr>
          <w:rFonts w:hint="eastAsia"/>
        </w:rPr>
        <w:t>人狼ゲーム</w:t>
      </w:r>
      <w:r w:rsidR="00E965CB">
        <w:rPr>
          <w:rFonts w:hint="eastAsia"/>
        </w:rPr>
        <w:t>のルール</w:t>
      </w:r>
    </w:p>
    <w:p w14:paraId="17F35F5A" w14:textId="51EB689C" w:rsidR="00E965CB" w:rsidRPr="00E965CB" w:rsidRDefault="00B1296A" w:rsidP="00E965CB">
      <w:pPr>
        <w:numPr>
          <w:ilvl w:val="0"/>
          <w:numId w:val="4"/>
        </w:numPr>
      </w:pPr>
      <w:r w:rsidRPr="00B1296A">
        <w:t>1ゲームの参加人数は5人とする</w:t>
      </w:r>
      <w:r w:rsidR="00E965CB" w:rsidRPr="00E965CB">
        <w:rPr>
          <w:rFonts w:hint="eastAsia"/>
        </w:rPr>
        <w:t>．</w:t>
      </w:r>
    </w:p>
    <w:p w14:paraId="50F0B376" w14:textId="3B4544BD" w:rsidR="00D90E7E" w:rsidRDefault="00687108" w:rsidP="00D90E7E">
      <w:pPr>
        <w:numPr>
          <w:ilvl w:val="0"/>
          <w:numId w:val="4"/>
        </w:numPr>
      </w:pPr>
      <w:r w:rsidRPr="00687108">
        <w:t>陣営は「</w:t>
      </w:r>
      <w:r w:rsidR="00D90E7E">
        <w:rPr>
          <w:rFonts w:hint="eastAsia"/>
        </w:rPr>
        <w:t>単位クラッシャー</w:t>
      </w:r>
      <w:r w:rsidRPr="00687108">
        <w:t>（1名）」「</w:t>
      </w:r>
      <w:r w:rsidR="00D90E7E">
        <w:rPr>
          <w:rFonts w:hint="eastAsia"/>
        </w:rPr>
        <w:t>学生</w:t>
      </w:r>
      <w:r w:rsidRPr="00687108">
        <w:t>（3名）」「</w:t>
      </w:r>
      <w:r w:rsidR="00D90E7E">
        <w:rPr>
          <w:rFonts w:hint="eastAsia"/>
        </w:rPr>
        <w:t>履修ミス</w:t>
      </w:r>
      <w:r w:rsidR="004D29E6">
        <w:rPr>
          <w:rFonts w:hint="eastAsia"/>
        </w:rPr>
        <w:t>学生</w:t>
      </w:r>
      <w:r w:rsidRPr="00687108">
        <w:t>（1名）」の3つとし，ゲーム開始時にランダムに割り当てる．各陣営の勝利条件は以下の通りとする</w:t>
      </w:r>
      <w:r w:rsidR="00E965CB" w:rsidRPr="00E965CB">
        <w:rPr>
          <w:rFonts w:hint="eastAsia"/>
        </w:rPr>
        <w:t>．</w:t>
      </w:r>
    </w:p>
    <w:p w14:paraId="46A720CB" w14:textId="240C9DE5" w:rsidR="001E35EA" w:rsidRDefault="001E35EA" w:rsidP="00D90E7E">
      <w:pPr>
        <w:numPr>
          <w:ilvl w:val="0"/>
          <w:numId w:val="4"/>
        </w:numPr>
      </w:pPr>
      <w:r>
        <w:rPr>
          <w:rFonts w:hint="eastAsia"/>
        </w:rPr>
        <w:t>単位クラッシャー：</w:t>
      </w:r>
      <w:r w:rsidR="00FF5668">
        <w:rPr>
          <w:rFonts w:hint="eastAsia"/>
        </w:rPr>
        <w:t>単位クラッシャー以外の人数を1名以下に減少させる.</w:t>
      </w:r>
    </w:p>
    <w:p w14:paraId="3BEFEDC0" w14:textId="63D6D97E" w:rsidR="00FF5668" w:rsidRDefault="00FF5668" w:rsidP="00D90E7E">
      <w:pPr>
        <w:numPr>
          <w:ilvl w:val="0"/>
          <w:numId w:val="4"/>
        </w:numPr>
      </w:pPr>
      <w:r>
        <w:rPr>
          <w:rFonts w:hint="eastAsia"/>
        </w:rPr>
        <w:t>学生：</w:t>
      </w:r>
      <w:r w:rsidR="007458CC">
        <w:rPr>
          <w:rFonts w:hint="eastAsia"/>
        </w:rPr>
        <w:t>単位クラッシャーを脱落させる.または,</w:t>
      </w:r>
      <w:r w:rsidR="005816B6">
        <w:rPr>
          <w:rFonts w:hint="eastAsia"/>
        </w:rPr>
        <w:t>タスクを100%完了させる.</w:t>
      </w:r>
    </w:p>
    <w:p w14:paraId="16C26CA5" w14:textId="0D099B37" w:rsidR="005816B6" w:rsidRPr="00E965CB" w:rsidRDefault="005816B6" w:rsidP="00D90E7E">
      <w:pPr>
        <w:numPr>
          <w:ilvl w:val="0"/>
          <w:numId w:val="4"/>
        </w:numPr>
      </w:pPr>
      <w:r>
        <w:rPr>
          <w:rFonts w:hint="eastAsia"/>
        </w:rPr>
        <w:t>履修ミス：</w:t>
      </w:r>
      <w:r w:rsidR="002814D7">
        <w:rPr>
          <w:rFonts w:hint="eastAsia"/>
        </w:rPr>
        <w:t>会議段階の投票によって、自身が脱落させられる.</w:t>
      </w:r>
    </w:p>
    <w:p w14:paraId="3678E7EB" w14:textId="0CD8012F" w:rsidR="00E965CB" w:rsidRPr="00E965CB" w:rsidRDefault="002911C5" w:rsidP="00E965CB">
      <w:pPr>
        <w:numPr>
          <w:ilvl w:val="0"/>
          <w:numId w:val="4"/>
        </w:numPr>
      </w:pPr>
      <w:r w:rsidRPr="002911C5">
        <w:t>ゲームは「行動段階」と「会議段階」を交互に繰り返す</w:t>
      </w:r>
      <w:r w:rsidR="00E965CB" w:rsidRPr="00E965CB">
        <w:rPr>
          <w:rFonts w:hint="eastAsia"/>
        </w:rPr>
        <w:t>．</w:t>
      </w:r>
    </w:p>
    <w:p w14:paraId="5766020E" w14:textId="5F4685DE" w:rsidR="00E965CB" w:rsidRPr="00E965CB" w:rsidRDefault="005804F3" w:rsidP="00E965CB">
      <w:pPr>
        <w:numPr>
          <w:ilvl w:val="0"/>
          <w:numId w:val="4"/>
        </w:numPr>
      </w:pPr>
      <w:r w:rsidRPr="005804F3">
        <w:t>行動段階では，プレイヤはマップ内を自由に移動する．学生はタスクの完了を目指</w:t>
      </w:r>
      <w:r w:rsidRPr="005804F3">
        <w:lastRenderedPageBreak/>
        <w:t>し，単位クラッシャーは学生の襲撃を目指す</w:t>
      </w:r>
      <w:r w:rsidR="00E965CB" w:rsidRPr="00E965CB">
        <w:rPr>
          <w:rFonts w:hint="eastAsia"/>
        </w:rPr>
        <w:t>．</w:t>
      </w:r>
    </w:p>
    <w:p w14:paraId="7F69AB33" w14:textId="6009A0C9" w:rsidR="00E965CB" w:rsidRPr="00E965CB" w:rsidRDefault="009607B4" w:rsidP="00E965CB">
      <w:pPr>
        <w:numPr>
          <w:ilvl w:val="0"/>
          <w:numId w:val="4"/>
        </w:numPr>
      </w:pPr>
      <w:r w:rsidRPr="009607B4">
        <w:t>プレイヤが脱落者のリタイア痕（死体）を発見して通報するか，「緊急ボタン」を押すことで，全員が強制的に「会議段階」へ移行する</w:t>
      </w:r>
      <w:r w:rsidR="00E965CB" w:rsidRPr="00E965CB">
        <w:rPr>
          <w:rFonts w:hint="eastAsia"/>
        </w:rPr>
        <w:t>．</w:t>
      </w:r>
    </w:p>
    <w:p w14:paraId="13D9B4BF" w14:textId="16309B84" w:rsidR="00E965CB" w:rsidRPr="00E965CB" w:rsidRDefault="00F13DC8" w:rsidP="00E965CB">
      <w:pPr>
        <w:numPr>
          <w:ilvl w:val="0"/>
          <w:numId w:val="4"/>
        </w:numPr>
      </w:pPr>
      <w:r w:rsidRPr="00F13DC8">
        <w:t>会議段階では，「定型文チャット」を用いて</w:t>
      </w:r>
      <w:r>
        <w:rPr>
          <w:rFonts w:hint="eastAsia"/>
        </w:rPr>
        <w:t>，</w:t>
      </w:r>
      <w:r w:rsidR="006F0F59" w:rsidRPr="006F0F59">
        <w:t>誰が「単位クラッシャー」や「履修ミス学生」なのか議論を行う</w:t>
      </w:r>
      <w:r w:rsidR="00E965CB" w:rsidRPr="00E965CB">
        <w:rPr>
          <w:rFonts w:hint="eastAsia"/>
        </w:rPr>
        <w:t>．</w:t>
      </w:r>
      <w:r w:rsidR="0039657D">
        <w:rPr>
          <w:rFonts w:hint="eastAsia"/>
        </w:rPr>
        <w:t>（送れる定型文チャット量に制限を付ける）</w:t>
      </w:r>
    </w:p>
    <w:p w14:paraId="362DA7B3" w14:textId="77777777" w:rsidR="00D16F64" w:rsidRDefault="004D29E6" w:rsidP="00E965CB">
      <w:pPr>
        <w:numPr>
          <w:ilvl w:val="0"/>
          <w:numId w:val="4"/>
        </w:numPr>
      </w:pPr>
      <w:r w:rsidRPr="004D29E6">
        <w:t>誰が「単位クラッシャー」や「履修ミス学生」なのか議論を行う</w:t>
      </w:r>
      <w:r>
        <w:rPr>
          <w:rFonts w:hint="eastAsia"/>
        </w:rPr>
        <w:t>.</w:t>
      </w:r>
    </w:p>
    <w:p w14:paraId="21F7C88C" w14:textId="6212B9A1" w:rsidR="00E965CB" w:rsidRPr="00E965CB" w:rsidRDefault="00EC18E3" w:rsidP="00E965CB">
      <w:pPr>
        <w:numPr>
          <w:ilvl w:val="0"/>
          <w:numId w:val="4"/>
        </w:numPr>
      </w:pPr>
      <w:r w:rsidRPr="00EC18E3">
        <w:t>会議の最後に全員で投票を行</w:t>
      </w:r>
      <w:r w:rsidR="00AA3C9E">
        <w:rPr>
          <w:rFonts w:hint="eastAsia"/>
        </w:rPr>
        <w:t>う（</w:t>
      </w:r>
      <w:r w:rsidR="006B101B">
        <w:rPr>
          <w:rFonts w:hint="eastAsia"/>
        </w:rPr>
        <w:t>必ず誰かに投票しなければならない）.</w:t>
      </w:r>
      <w:r w:rsidRPr="00EC18E3">
        <w:t>最多得票となったプレイヤ1名がゲームから脱落する（同数の場合は誰も脱落しない）．</w:t>
      </w:r>
      <w:r w:rsidR="00D16F64" w:rsidRPr="004D29E6">
        <w:t>なお，この投票によって「履修ミス学生」が脱落させられた場合は，その時点で「履修ミス学生」の勝利となる</w:t>
      </w:r>
      <w:r w:rsidR="00D16F64" w:rsidRPr="00E965CB">
        <w:rPr>
          <w:rFonts w:hint="eastAsia"/>
        </w:rPr>
        <w:t>．</w:t>
      </w:r>
      <w:r w:rsidR="00D16F64" w:rsidRPr="00E965CB">
        <w:t xml:space="preserve"> </w:t>
      </w:r>
    </w:p>
    <w:p w14:paraId="39D56F70" w14:textId="6262C167" w:rsidR="00E965CB" w:rsidRDefault="00FE7BEC" w:rsidP="00E965CB">
      <w:pPr>
        <w:numPr>
          <w:ilvl w:val="0"/>
          <w:numId w:val="4"/>
        </w:numPr>
      </w:pPr>
      <w:r>
        <w:rPr>
          <w:rFonts w:hint="eastAsia"/>
        </w:rPr>
        <w:t>学生が行うタスクは</w:t>
      </w:r>
      <w:r w:rsidR="0045393B">
        <w:rPr>
          <w:rFonts w:hint="eastAsia"/>
        </w:rPr>
        <w:t>以下の通りとする</w:t>
      </w:r>
      <w:r w:rsidR="00E965CB" w:rsidRPr="00E965CB">
        <w:rPr>
          <w:rFonts w:hint="eastAsia"/>
        </w:rPr>
        <w:t>．</w:t>
      </w:r>
    </w:p>
    <w:p w14:paraId="4F1439D2" w14:textId="7885D0F8" w:rsidR="0045393B" w:rsidRDefault="0045393B" w:rsidP="00E965CB">
      <w:pPr>
        <w:numPr>
          <w:ilvl w:val="0"/>
          <w:numId w:val="4"/>
        </w:numPr>
      </w:pPr>
      <w:r>
        <w:rPr>
          <w:rFonts w:hint="eastAsia"/>
        </w:rPr>
        <w:t>図書館：学生証を</w:t>
      </w:r>
      <w:r w:rsidR="007C0E78">
        <w:rPr>
          <w:rFonts w:hint="eastAsia"/>
        </w:rPr>
        <w:t>かざして図書館に入る.</w:t>
      </w:r>
    </w:p>
    <w:p w14:paraId="06F4CC67" w14:textId="112DB352" w:rsidR="007C0E78" w:rsidRDefault="007C0E78" w:rsidP="00E965CB">
      <w:pPr>
        <w:numPr>
          <w:ilvl w:val="0"/>
          <w:numId w:val="4"/>
        </w:numPr>
      </w:pPr>
      <w:r>
        <w:rPr>
          <w:rFonts w:hint="eastAsia"/>
        </w:rPr>
        <w:t>学生センター：学割を発行する.</w:t>
      </w:r>
    </w:p>
    <w:p w14:paraId="70B2EB82" w14:textId="6EEABD79" w:rsidR="007C0E78" w:rsidRDefault="007C0E78" w:rsidP="00E965CB">
      <w:pPr>
        <w:numPr>
          <w:ilvl w:val="0"/>
          <w:numId w:val="4"/>
        </w:numPr>
      </w:pPr>
      <w:r>
        <w:rPr>
          <w:rFonts w:hint="eastAsia"/>
        </w:rPr>
        <w:t>第二食堂：</w:t>
      </w:r>
      <w:r w:rsidR="00B678CE">
        <w:rPr>
          <w:rFonts w:hint="eastAsia"/>
        </w:rPr>
        <w:t>ご飯を食べる.</w:t>
      </w:r>
    </w:p>
    <w:p w14:paraId="7B42D5D8" w14:textId="0B219B19" w:rsidR="00B678CE" w:rsidRDefault="00B678CE" w:rsidP="00E965CB">
      <w:pPr>
        <w:numPr>
          <w:ilvl w:val="0"/>
          <w:numId w:val="4"/>
        </w:numPr>
      </w:pPr>
      <w:r>
        <w:rPr>
          <w:rFonts w:hint="eastAsia"/>
        </w:rPr>
        <w:t>コンビニ：カップラーメンにお湯を入れる.</w:t>
      </w:r>
    </w:p>
    <w:p w14:paraId="64E8B8A9" w14:textId="7C01F489" w:rsidR="00150E26" w:rsidRDefault="0017052D" w:rsidP="00150E26">
      <w:pPr>
        <w:numPr>
          <w:ilvl w:val="0"/>
          <w:numId w:val="4"/>
        </w:numPr>
      </w:pPr>
      <w:r>
        <w:rPr>
          <w:rFonts w:hint="eastAsia"/>
        </w:rPr>
        <w:t>理工棟：出席パスワードを入力する.講義を受ける.</w:t>
      </w:r>
      <w:r w:rsidR="00600E58">
        <w:rPr>
          <w:rFonts w:hint="eastAsia"/>
        </w:rPr>
        <w:t>授業内課題を提出する.</w:t>
      </w:r>
    </w:p>
    <w:p w14:paraId="678984E5" w14:textId="1AE86D57" w:rsidR="004005BD" w:rsidRDefault="004005BD" w:rsidP="00150E26">
      <w:pPr>
        <w:numPr>
          <w:ilvl w:val="0"/>
          <w:numId w:val="4"/>
        </w:numPr>
      </w:pPr>
      <w:r>
        <w:rPr>
          <w:rFonts w:hint="eastAsia"/>
        </w:rPr>
        <w:t>学生が履修ミス学生になってしまうことがある（役職の変化）.</w:t>
      </w:r>
    </w:p>
    <w:p w14:paraId="0BAE7E21" w14:textId="2BB7A04E" w:rsidR="00370E14" w:rsidRDefault="00370E14" w:rsidP="00150E26">
      <w:pPr>
        <w:numPr>
          <w:ilvl w:val="0"/>
          <w:numId w:val="4"/>
        </w:numPr>
      </w:pPr>
      <w:r>
        <w:rPr>
          <w:rFonts w:hint="eastAsia"/>
        </w:rPr>
        <w:t>イメージ</w:t>
      </w:r>
      <w:r w:rsidR="00F82293">
        <w:rPr>
          <w:rFonts w:hint="eastAsia"/>
        </w:rPr>
        <w:t>画像</w:t>
      </w:r>
      <w:r>
        <w:rPr>
          <w:rFonts w:hint="eastAsia"/>
        </w:rPr>
        <w:t>は以下の通りとする.</w:t>
      </w:r>
    </w:p>
    <w:p w14:paraId="7F4194E9" w14:textId="77777777" w:rsidR="00675F11" w:rsidRDefault="00675F11" w:rsidP="00675F11"/>
    <w:p w14:paraId="566C2B19" w14:textId="1BBA1FE6" w:rsidR="00675F11" w:rsidRDefault="00AD4D79" w:rsidP="00675F11">
      <w:r>
        <w:rPr>
          <w:rFonts w:hint="eastAsia"/>
          <w:noProof/>
          <w:szCs w:val="21"/>
        </w:rPr>
        <w:drawing>
          <wp:inline distT="0" distB="0" distL="0" distR="0" wp14:anchorId="4E66682F" wp14:editId="72D69469">
            <wp:extent cx="5400040" cy="2945765"/>
            <wp:effectExtent l="0" t="0" r="0" b="6985"/>
            <wp:docPr id="10624669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6917" name="図 10624669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945765"/>
                    </a:xfrm>
                    <a:prstGeom prst="rect">
                      <a:avLst/>
                    </a:prstGeom>
                  </pic:spPr>
                </pic:pic>
              </a:graphicData>
            </a:graphic>
          </wp:inline>
        </w:drawing>
      </w:r>
    </w:p>
    <w:p w14:paraId="389B5A64" w14:textId="734E5BC0" w:rsidR="00AD4D79" w:rsidRDefault="00AD4D79" w:rsidP="00675F11">
      <w:r>
        <w:rPr>
          <w:rFonts w:hint="eastAsia"/>
        </w:rPr>
        <w:t>図２　プレイヤ外観</w:t>
      </w:r>
    </w:p>
    <w:p w14:paraId="6FD2B8A7" w14:textId="77777777" w:rsidR="00AD4D79" w:rsidRDefault="00AD4D79" w:rsidP="00675F11"/>
    <w:p w14:paraId="40588359" w14:textId="19260F3A" w:rsidR="00AD4D79" w:rsidRDefault="00FE1A48" w:rsidP="00675F11">
      <w:r>
        <w:rPr>
          <w:noProof/>
        </w:rPr>
        <w:lastRenderedPageBreak/>
        <w:drawing>
          <wp:inline distT="0" distB="0" distL="0" distR="0" wp14:anchorId="6422DE5D" wp14:editId="1B4DECF1">
            <wp:extent cx="5400040" cy="2945765"/>
            <wp:effectExtent l="0" t="0" r="0" b="6985"/>
            <wp:docPr id="105281617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6178" name="図 10528161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945765"/>
                    </a:xfrm>
                    <a:prstGeom prst="rect">
                      <a:avLst/>
                    </a:prstGeom>
                  </pic:spPr>
                </pic:pic>
              </a:graphicData>
            </a:graphic>
          </wp:inline>
        </w:drawing>
      </w:r>
    </w:p>
    <w:p w14:paraId="47878836" w14:textId="60698366" w:rsidR="00FE1A48" w:rsidRDefault="00FE1A48" w:rsidP="00675F11">
      <w:r>
        <w:rPr>
          <w:rFonts w:hint="eastAsia"/>
        </w:rPr>
        <w:t>図３　マップ</w:t>
      </w:r>
    </w:p>
    <w:p w14:paraId="5209DC0A" w14:textId="77777777" w:rsidR="00511184" w:rsidRDefault="00511184" w:rsidP="00675F11"/>
    <w:p w14:paraId="6627FF74" w14:textId="3A0A80E0" w:rsidR="00511184" w:rsidRDefault="00511184" w:rsidP="00675F11">
      <w:pPr>
        <w:rPr>
          <w:rFonts w:hint="eastAsia"/>
        </w:rPr>
      </w:pPr>
      <w:r>
        <w:rPr>
          <w:rFonts w:hint="eastAsia"/>
        </w:rPr>
        <w:t>使用言語：</w:t>
      </w:r>
      <w:r w:rsidR="00FD2831">
        <w:rPr>
          <w:rFonts w:hint="eastAsia"/>
        </w:rPr>
        <w:t>Unity(C#)</w:t>
      </w:r>
    </w:p>
    <w:p w14:paraId="1507B0FC" w14:textId="388C66D3" w:rsidR="00E965CB" w:rsidRDefault="00E965CB" w:rsidP="00E965CB">
      <w:pPr>
        <w:pStyle w:val="1"/>
        <w:numPr>
          <w:ilvl w:val="0"/>
          <w:numId w:val="3"/>
        </w:numPr>
      </w:pPr>
      <w:r>
        <w:rPr>
          <w:rFonts w:hint="eastAsia"/>
        </w:rPr>
        <w:t>開発スケジュール</w:t>
      </w:r>
    </w:p>
    <w:p w14:paraId="19A28919" w14:textId="2192CACA" w:rsidR="00E965CB" w:rsidRDefault="00E965CB" w:rsidP="00E965CB">
      <w:r>
        <w:rPr>
          <w:rFonts w:hint="eastAsia"/>
        </w:rPr>
        <w:t>本システムの開発スケジュールは以下の通りである．</w:t>
      </w:r>
    </w:p>
    <w:p w14:paraId="4DC866E7" w14:textId="77777777" w:rsidR="00E03772" w:rsidRDefault="00E03772" w:rsidP="00E965CB"/>
    <w:p w14:paraId="25930257" w14:textId="7CDF0ABB" w:rsidR="00E03772" w:rsidRDefault="00E03772" w:rsidP="00E03772">
      <w:pPr>
        <w:pStyle w:val="a9"/>
        <w:numPr>
          <w:ilvl w:val="0"/>
          <w:numId w:val="6"/>
        </w:numPr>
        <w:rPr>
          <w:lang w:eastAsia="zh-CN"/>
        </w:rPr>
      </w:pPr>
      <w:r>
        <w:rPr>
          <w:lang w:eastAsia="zh-CN"/>
        </w:rPr>
        <w:t>XX/XX</w:t>
      </w:r>
      <w:r>
        <w:rPr>
          <w:rFonts w:hint="eastAsia"/>
          <w:lang w:eastAsia="zh-CN"/>
        </w:rPr>
        <w:t>〜</w:t>
      </w:r>
      <w:r>
        <w:rPr>
          <w:lang w:eastAsia="zh-CN"/>
        </w:rPr>
        <w:t>XX/XX</w:t>
      </w:r>
      <w:r>
        <w:rPr>
          <w:rFonts w:hint="eastAsia"/>
          <w:lang w:eastAsia="zh-CN"/>
        </w:rPr>
        <w:t>：　企画提案</w:t>
      </w:r>
    </w:p>
    <w:p w14:paraId="7681C370" w14:textId="14F0AD14" w:rsidR="00E03772" w:rsidRDefault="00E03772" w:rsidP="00E03772">
      <w:pPr>
        <w:pStyle w:val="a9"/>
        <w:numPr>
          <w:ilvl w:val="0"/>
          <w:numId w:val="6"/>
        </w:numPr>
      </w:pPr>
      <w:r>
        <w:t>XX/XX</w:t>
      </w:r>
      <w:r>
        <w:rPr>
          <w:rFonts w:hint="eastAsia"/>
        </w:rPr>
        <w:t>〜</w:t>
      </w:r>
      <w:r>
        <w:t>XX/XX</w:t>
      </w:r>
      <w:r>
        <w:rPr>
          <w:rFonts w:hint="eastAsia"/>
        </w:rPr>
        <w:t>：　要求分析</w:t>
      </w:r>
    </w:p>
    <w:p w14:paraId="7AD9A896" w14:textId="459BD4DD" w:rsidR="00E03772" w:rsidRDefault="00E03772" w:rsidP="00E03772">
      <w:pPr>
        <w:pStyle w:val="a9"/>
        <w:numPr>
          <w:ilvl w:val="0"/>
          <w:numId w:val="6"/>
        </w:numPr>
      </w:pPr>
      <w:r>
        <w:rPr>
          <w:rFonts w:hint="eastAsia"/>
        </w:rPr>
        <w:t>XX</w:t>
      </w:r>
      <w:r>
        <w:t>/XX</w:t>
      </w:r>
      <w:r>
        <w:rPr>
          <w:rFonts w:hint="eastAsia"/>
        </w:rPr>
        <w:t>〜</w:t>
      </w:r>
      <w:r>
        <w:t>XX/XX</w:t>
      </w:r>
      <w:r>
        <w:rPr>
          <w:rFonts w:hint="eastAsia"/>
        </w:rPr>
        <w:t>：　システム設計</w:t>
      </w:r>
    </w:p>
    <w:p w14:paraId="2E1B9628" w14:textId="4610062E" w:rsidR="00E03772" w:rsidRDefault="00E03772" w:rsidP="00E03772">
      <w:pPr>
        <w:pStyle w:val="a9"/>
        <w:numPr>
          <w:ilvl w:val="0"/>
          <w:numId w:val="6"/>
        </w:numPr>
        <w:rPr>
          <w:lang w:eastAsia="zh-CN"/>
        </w:rPr>
      </w:pPr>
      <w:r>
        <w:rPr>
          <w:lang w:eastAsia="zh-CN"/>
        </w:rPr>
        <w:t>XX/XX</w:t>
      </w:r>
      <w:r>
        <w:rPr>
          <w:rFonts w:hint="eastAsia"/>
          <w:lang w:eastAsia="zh-CN"/>
        </w:rPr>
        <w:t>〜</w:t>
      </w:r>
      <w:r>
        <w:rPr>
          <w:lang w:eastAsia="zh-CN"/>
        </w:rPr>
        <w:t>XX/XX</w:t>
      </w:r>
      <w:r>
        <w:rPr>
          <w:rFonts w:hint="eastAsia"/>
          <w:lang w:eastAsia="zh-CN"/>
        </w:rPr>
        <w:t>：　実装</w:t>
      </w:r>
    </w:p>
    <w:p w14:paraId="324DBA55" w14:textId="603669BE" w:rsidR="00E03772" w:rsidRDefault="00E03772" w:rsidP="00E03772">
      <w:pPr>
        <w:pStyle w:val="a9"/>
        <w:numPr>
          <w:ilvl w:val="0"/>
          <w:numId w:val="6"/>
        </w:numPr>
      </w:pPr>
      <w:r>
        <w:t>XX/XX</w:t>
      </w:r>
      <w:r>
        <w:rPr>
          <w:rFonts w:hint="eastAsia"/>
        </w:rPr>
        <w:t>〜</w:t>
      </w:r>
      <w:r>
        <w:t>XX/XX</w:t>
      </w:r>
      <w:r>
        <w:rPr>
          <w:rFonts w:hint="eastAsia"/>
        </w:rPr>
        <w:t>：　マニュアル作成、試験、成果報告会プレゼンテーション資料作成</w:t>
      </w:r>
    </w:p>
    <w:p w14:paraId="73D0EC31" w14:textId="29BE47B4" w:rsidR="00E03772" w:rsidRDefault="00E03772" w:rsidP="00E965CB">
      <w:pPr>
        <w:pStyle w:val="a9"/>
        <w:numPr>
          <w:ilvl w:val="0"/>
          <w:numId w:val="6"/>
        </w:numPr>
        <w:rPr>
          <w:lang w:eastAsia="zh-CN"/>
        </w:rPr>
      </w:pPr>
      <w:r>
        <w:rPr>
          <w:lang w:eastAsia="zh-CN"/>
        </w:rPr>
        <w:t>XX/XX</w:t>
      </w:r>
      <w:r>
        <w:rPr>
          <w:rFonts w:hint="eastAsia"/>
          <w:lang w:eastAsia="zh-CN"/>
        </w:rPr>
        <w:t>：　納品（成果報告会）</w:t>
      </w:r>
    </w:p>
    <w:p w14:paraId="393A2A11" w14:textId="1F9D21DA" w:rsidR="00E965CB" w:rsidRDefault="00E965CB" w:rsidP="00E965CB">
      <w:pPr>
        <w:pStyle w:val="1"/>
        <w:numPr>
          <w:ilvl w:val="0"/>
          <w:numId w:val="3"/>
        </w:numPr>
      </w:pPr>
      <w:r>
        <w:rPr>
          <w:rFonts w:hint="eastAsia"/>
        </w:rPr>
        <w:t>納品物</w:t>
      </w:r>
    </w:p>
    <w:p w14:paraId="2BA1CC84" w14:textId="595E9F3E" w:rsidR="00E965CB" w:rsidRDefault="00E965CB" w:rsidP="00E965CB">
      <w:r>
        <w:rPr>
          <w:rFonts w:hint="eastAsia"/>
        </w:rPr>
        <w:t>以下の文書をそれぞれ期日までに提出する．</w:t>
      </w:r>
    </w:p>
    <w:p w14:paraId="26C841A8" w14:textId="77777777" w:rsidR="00275E63" w:rsidRPr="00275E63" w:rsidRDefault="00275E63" w:rsidP="00E965CB"/>
    <w:p w14:paraId="3E553A8B" w14:textId="77777777" w:rsidR="00E965CB" w:rsidRPr="00E965CB" w:rsidRDefault="00E965CB" w:rsidP="00E965CB">
      <w:pPr>
        <w:numPr>
          <w:ilvl w:val="0"/>
          <w:numId w:val="5"/>
        </w:numPr>
      </w:pPr>
      <w:r w:rsidRPr="00E965CB">
        <w:rPr>
          <w:rFonts w:hint="eastAsia"/>
        </w:rPr>
        <w:t>本提案書</w:t>
      </w:r>
    </w:p>
    <w:p w14:paraId="66B3C1D5" w14:textId="77777777" w:rsidR="00E965CB" w:rsidRPr="00E965CB" w:rsidRDefault="00E965CB" w:rsidP="00E965CB">
      <w:pPr>
        <w:numPr>
          <w:ilvl w:val="0"/>
          <w:numId w:val="5"/>
        </w:numPr>
      </w:pPr>
      <w:r w:rsidRPr="00E965CB">
        <w:rPr>
          <w:rFonts w:hint="eastAsia"/>
        </w:rPr>
        <w:t>要求仕様書一式</w:t>
      </w:r>
    </w:p>
    <w:p w14:paraId="191FF255" w14:textId="77777777" w:rsidR="00E965CB" w:rsidRPr="00E965CB" w:rsidRDefault="00E965CB" w:rsidP="00E965CB">
      <w:pPr>
        <w:numPr>
          <w:ilvl w:val="0"/>
          <w:numId w:val="5"/>
        </w:numPr>
      </w:pPr>
      <w:r w:rsidRPr="00E965CB">
        <w:rPr>
          <w:rFonts w:hint="eastAsia"/>
        </w:rPr>
        <w:t>システム設計書一式</w:t>
      </w:r>
    </w:p>
    <w:p w14:paraId="0FE55D5D" w14:textId="77777777" w:rsidR="00E965CB" w:rsidRDefault="00E965CB" w:rsidP="00E965CB">
      <w:pPr>
        <w:numPr>
          <w:ilvl w:val="0"/>
          <w:numId w:val="5"/>
        </w:numPr>
      </w:pPr>
      <w:r w:rsidRPr="00E965CB">
        <w:rPr>
          <w:rFonts w:hint="eastAsia"/>
        </w:rPr>
        <w:t>ソースコード一式（ソースコード、マニュアル、試験報告書）</w:t>
      </w:r>
    </w:p>
    <w:p w14:paraId="36DD6683" w14:textId="0CF4ACB8" w:rsidR="00E03772" w:rsidRDefault="00E965CB" w:rsidP="00E03772">
      <w:pPr>
        <w:numPr>
          <w:ilvl w:val="0"/>
          <w:numId w:val="5"/>
        </w:numPr>
      </w:pPr>
      <w:r w:rsidRPr="00E965CB">
        <w:rPr>
          <w:rFonts w:hint="eastAsia"/>
        </w:rPr>
        <w:lastRenderedPageBreak/>
        <w:t>成果発表会でのプレゼンテーション資料</w:t>
      </w:r>
    </w:p>
    <w:p w14:paraId="4F5B87EB" w14:textId="5E7F55F8" w:rsidR="00E03772" w:rsidRPr="00E03772" w:rsidRDefault="00E03772" w:rsidP="00E03772"/>
    <w:sectPr w:rsidR="00E03772" w:rsidRPr="00E03772">
      <w:headerReference w:type="default" r:id="rId10"/>
      <w:footerReference w:type="even" r:id="rId11"/>
      <w:footerReference w:type="defaul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BF36" w14:textId="77777777" w:rsidR="000B7A6E" w:rsidRDefault="000B7A6E" w:rsidP="00E965CB">
      <w:r>
        <w:separator/>
      </w:r>
    </w:p>
  </w:endnote>
  <w:endnote w:type="continuationSeparator" w:id="0">
    <w:p w14:paraId="47EBD1C3" w14:textId="77777777" w:rsidR="000B7A6E" w:rsidRDefault="000B7A6E" w:rsidP="00E9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829484022"/>
      <w:docPartObj>
        <w:docPartGallery w:val="Page Numbers (Bottom of Page)"/>
        <w:docPartUnique/>
      </w:docPartObj>
    </w:sdtPr>
    <w:sdtEndPr>
      <w:rPr>
        <w:rStyle w:val="af"/>
      </w:rPr>
    </w:sdtEndPr>
    <w:sdtContent>
      <w:p w14:paraId="59B4FDA6" w14:textId="66710422" w:rsidR="00E965CB" w:rsidRDefault="00E965CB" w:rsidP="00E20E12">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end"/>
        </w:r>
      </w:p>
    </w:sdtContent>
  </w:sdt>
  <w:p w14:paraId="1D57C733" w14:textId="77777777" w:rsidR="00E965CB" w:rsidRDefault="00E965C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704147922"/>
      <w:docPartObj>
        <w:docPartGallery w:val="Page Numbers (Bottom of Page)"/>
        <w:docPartUnique/>
      </w:docPartObj>
    </w:sdtPr>
    <w:sdtEndPr>
      <w:rPr>
        <w:rStyle w:val="af"/>
      </w:rPr>
    </w:sdtEndPr>
    <w:sdtContent>
      <w:p w14:paraId="4E9880CD" w14:textId="174F514B" w:rsidR="00E965CB" w:rsidRDefault="00E965CB" w:rsidP="00E20E12">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4B8FFE69" w14:textId="77777777" w:rsidR="00E965CB" w:rsidRDefault="00E965CB" w:rsidP="00E965CB">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4E23" w14:textId="77777777" w:rsidR="000B7A6E" w:rsidRDefault="000B7A6E" w:rsidP="00E965CB">
      <w:r>
        <w:separator/>
      </w:r>
    </w:p>
  </w:footnote>
  <w:footnote w:type="continuationSeparator" w:id="0">
    <w:p w14:paraId="2B31C594" w14:textId="77777777" w:rsidR="000B7A6E" w:rsidRDefault="000B7A6E" w:rsidP="00E96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9502" w14:textId="4296284F" w:rsidR="00E965CB" w:rsidRPr="00E965CB" w:rsidRDefault="00E965CB" w:rsidP="00E965CB">
    <w:pPr>
      <w:pStyle w:val="ab"/>
      <w:jc w:val="right"/>
      <w:rPr>
        <w:color w:val="000000" w:themeColor="text1"/>
      </w:rPr>
    </w:pPr>
    <w:r w:rsidRPr="00E965CB">
      <w:rPr>
        <w:rFonts w:hint="eastAsia"/>
        <w:color w:val="000000" w:themeColor="text1"/>
      </w:rPr>
      <w:t>プロジェクトラーニング（202</w:t>
    </w:r>
    <w:r w:rsidR="00770FB3">
      <w:rPr>
        <w:rFonts w:hint="eastAsia"/>
        <w:color w:val="000000" w:themeColor="text1"/>
      </w:rPr>
      <w:t>6</w:t>
    </w:r>
    <w:r w:rsidRPr="00E965CB">
      <w:rPr>
        <w:rFonts w:hint="eastAsia"/>
        <w:color w:val="000000" w:themeColor="text1"/>
      </w:rPr>
      <w:t>）　プロジェクト2課題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CB2"/>
    <w:multiLevelType w:val="hybridMultilevel"/>
    <w:tmpl w:val="BEF8EB9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B7D5265"/>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2" w15:restartNumberingAfterBreak="0">
    <w:nsid w:val="1B7E645C"/>
    <w:multiLevelType w:val="multilevel"/>
    <w:tmpl w:val="7B90A3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ED72A98"/>
    <w:multiLevelType w:val="hybridMultilevel"/>
    <w:tmpl w:val="ACD63A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6AFD3EE6"/>
    <w:multiLevelType w:val="multilevel"/>
    <w:tmpl w:val="C1CADA9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727367C1"/>
    <w:multiLevelType w:val="hybridMultilevel"/>
    <w:tmpl w:val="4302FB92"/>
    <w:lvl w:ilvl="0" w:tplc="04090001">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713697759">
    <w:abstractNumId w:val="2"/>
  </w:num>
  <w:num w:numId="2" w16cid:durableId="1661543566">
    <w:abstractNumId w:val="1"/>
  </w:num>
  <w:num w:numId="3" w16cid:durableId="712114346">
    <w:abstractNumId w:val="4"/>
  </w:num>
  <w:num w:numId="4" w16cid:durableId="60835054">
    <w:abstractNumId w:val="5"/>
  </w:num>
  <w:num w:numId="5" w16cid:durableId="1912619561">
    <w:abstractNumId w:val="0"/>
  </w:num>
  <w:num w:numId="6" w16cid:durableId="1484587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CB"/>
    <w:rsid w:val="0006042F"/>
    <w:rsid w:val="000B7A6E"/>
    <w:rsid w:val="00150E26"/>
    <w:rsid w:val="001527C2"/>
    <w:rsid w:val="0017052D"/>
    <w:rsid w:val="00194D3F"/>
    <w:rsid w:val="001A02A1"/>
    <w:rsid w:val="001E35EA"/>
    <w:rsid w:val="001F5E39"/>
    <w:rsid w:val="00217049"/>
    <w:rsid w:val="0025088C"/>
    <w:rsid w:val="00275E63"/>
    <w:rsid w:val="002763DD"/>
    <w:rsid w:val="002814D7"/>
    <w:rsid w:val="002911C5"/>
    <w:rsid w:val="002B0CD4"/>
    <w:rsid w:val="002E0D05"/>
    <w:rsid w:val="002F6D0E"/>
    <w:rsid w:val="00370E14"/>
    <w:rsid w:val="0039657D"/>
    <w:rsid w:val="004005BD"/>
    <w:rsid w:val="004351B8"/>
    <w:rsid w:val="0045393B"/>
    <w:rsid w:val="00461D36"/>
    <w:rsid w:val="00467E81"/>
    <w:rsid w:val="004D29E6"/>
    <w:rsid w:val="00511184"/>
    <w:rsid w:val="005411DC"/>
    <w:rsid w:val="005679C7"/>
    <w:rsid w:val="005804F3"/>
    <w:rsid w:val="005816B6"/>
    <w:rsid w:val="005A19A1"/>
    <w:rsid w:val="005B22CD"/>
    <w:rsid w:val="005E78E3"/>
    <w:rsid w:val="00600E58"/>
    <w:rsid w:val="006401BE"/>
    <w:rsid w:val="00671E1E"/>
    <w:rsid w:val="00675F11"/>
    <w:rsid w:val="00687108"/>
    <w:rsid w:val="006A0419"/>
    <w:rsid w:val="006A6DAC"/>
    <w:rsid w:val="006B101B"/>
    <w:rsid w:val="006E507D"/>
    <w:rsid w:val="006E6F6F"/>
    <w:rsid w:val="006F0F59"/>
    <w:rsid w:val="00737C0B"/>
    <w:rsid w:val="007458CC"/>
    <w:rsid w:val="00761194"/>
    <w:rsid w:val="00770FB3"/>
    <w:rsid w:val="007B7778"/>
    <w:rsid w:val="007C0E78"/>
    <w:rsid w:val="0088450E"/>
    <w:rsid w:val="009116FF"/>
    <w:rsid w:val="009130DF"/>
    <w:rsid w:val="00931D7A"/>
    <w:rsid w:val="009607B4"/>
    <w:rsid w:val="00970CD1"/>
    <w:rsid w:val="00972D3B"/>
    <w:rsid w:val="0098638F"/>
    <w:rsid w:val="0099533E"/>
    <w:rsid w:val="009D41E1"/>
    <w:rsid w:val="009D56DF"/>
    <w:rsid w:val="009F2EEF"/>
    <w:rsid w:val="009F4AA7"/>
    <w:rsid w:val="00A26ECE"/>
    <w:rsid w:val="00A46E3D"/>
    <w:rsid w:val="00A97B8B"/>
    <w:rsid w:val="00AA3C9E"/>
    <w:rsid w:val="00AD4D79"/>
    <w:rsid w:val="00B1296A"/>
    <w:rsid w:val="00B24142"/>
    <w:rsid w:val="00B3373F"/>
    <w:rsid w:val="00B45EDD"/>
    <w:rsid w:val="00B678CE"/>
    <w:rsid w:val="00B871A7"/>
    <w:rsid w:val="00B91035"/>
    <w:rsid w:val="00BE237B"/>
    <w:rsid w:val="00D16F64"/>
    <w:rsid w:val="00D47418"/>
    <w:rsid w:val="00D90E7E"/>
    <w:rsid w:val="00DB5881"/>
    <w:rsid w:val="00DD3F30"/>
    <w:rsid w:val="00E03772"/>
    <w:rsid w:val="00E65B8C"/>
    <w:rsid w:val="00E965CB"/>
    <w:rsid w:val="00EC18E3"/>
    <w:rsid w:val="00F13DC8"/>
    <w:rsid w:val="00F33E49"/>
    <w:rsid w:val="00F82141"/>
    <w:rsid w:val="00F82293"/>
    <w:rsid w:val="00FA3B2C"/>
    <w:rsid w:val="00FD2831"/>
    <w:rsid w:val="00FE1A48"/>
    <w:rsid w:val="00FE7BEC"/>
    <w:rsid w:val="00FF56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9A77C9E"/>
  <w15:chartTrackingRefBased/>
  <w15:docId w15:val="{05F97AEB-AB15-4045-AADD-A0F6FBCB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65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965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65C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65C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65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65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65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65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65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65C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965C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65C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65C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65C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65C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65C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65C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65C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65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65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65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65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65CB"/>
    <w:pPr>
      <w:spacing w:before="160" w:after="160"/>
      <w:jc w:val="center"/>
    </w:pPr>
    <w:rPr>
      <w:i/>
      <w:iCs/>
      <w:color w:val="404040" w:themeColor="text1" w:themeTint="BF"/>
    </w:rPr>
  </w:style>
  <w:style w:type="character" w:customStyle="1" w:styleId="a8">
    <w:name w:val="引用文 (文字)"/>
    <w:basedOn w:val="a0"/>
    <w:link w:val="a7"/>
    <w:uiPriority w:val="29"/>
    <w:rsid w:val="00E965CB"/>
    <w:rPr>
      <w:i/>
      <w:iCs/>
      <w:color w:val="404040" w:themeColor="text1" w:themeTint="BF"/>
    </w:rPr>
  </w:style>
  <w:style w:type="paragraph" w:styleId="a9">
    <w:name w:val="List Paragraph"/>
    <w:basedOn w:val="a"/>
    <w:uiPriority w:val="34"/>
    <w:qFormat/>
    <w:rsid w:val="00E965CB"/>
    <w:pPr>
      <w:ind w:left="720"/>
      <w:contextualSpacing/>
    </w:pPr>
  </w:style>
  <w:style w:type="character" w:styleId="22">
    <w:name w:val="Intense Emphasis"/>
    <w:basedOn w:val="a0"/>
    <w:uiPriority w:val="21"/>
    <w:qFormat/>
    <w:rsid w:val="00E965CB"/>
    <w:rPr>
      <w:i/>
      <w:iCs/>
      <w:color w:val="0F4761" w:themeColor="accent1" w:themeShade="BF"/>
    </w:rPr>
  </w:style>
  <w:style w:type="paragraph" w:styleId="23">
    <w:name w:val="Intense Quote"/>
    <w:basedOn w:val="a"/>
    <w:next w:val="a"/>
    <w:link w:val="24"/>
    <w:uiPriority w:val="30"/>
    <w:qFormat/>
    <w:rsid w:val="00E9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0"/>
    <w:link w:val="23"/>
    <w:uiPriority w:val="30"/>
    <w:rsid w:val="00E965CB"/>
    <w:rPr>
      <w:i/>
      <w:iCs/>
      <w:color w:val="0F4761" w:themeColor="accent1" w:themeShade="BF"/>
    </w:rPr>
  </w:style>
  <w:style w:type="character" w:styleId="25">
    <w:name w:val="Intense Reference"/>
    <w:basedOn w:val="a0"/>
    <w:uiPriority w:val="32"/>
    <w:qFormat/>
    <w:rsid w:val="00E965CB"/>
    <w:rPr>
      <w:b/>
      <w:bCs/>
      <w:smallCaps/>
      <w:color w:val="0F4761" w:themeColor="accent1" w:themeShade="BF"/>
      <w:spacing w:val="5"/>
    </w:rPr>
  </w:style>
  <w:style w:type="table" w:styleId="aa">
    <w:name w:val="Table Grid"/>
    <w:basedOn w:val="a1"/>
    <w:uiPriority w:val="39"/>
    <w:rsid w:val="00E9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965CB"/>
    <w:pPr>
      <w:tabs>
        <w:tab w:val="center" w:pos="4252"/>
        <w:tab w:val="right" w:pos="8504"/>
      </w:tabs>
      <w:snapToGrid w:val="0"/>
    </w:pPr>
  </w:style>
  <w:style w:type="character" w:customStyle="1" w:styleId="ac">
    <w:name w:val="ヘッダー (文字)"/>
    <w:basedOn w:val="a0"/>
    <w:link w:val="ab"/>
    <w:uiPriority w:val="99"/>
    <w:rsid w:val="00E965CB"/>
  </w:style>
  <w:style w:type="paragraph" w:styleId="ad">
    <w:name w:val="footer"/>
    <w:basedOn w:val="a"/>
    <w:link w:val="ae"/>
    <w:uiPriority w:val="99"/>
    <w:unhideWhenUsed/>
    <w:rsid w:val="00E965CB"/>
    <w:pPr>
      <w:tabs>
        <w:tab w:val="center" w:pos="4252"/>
        <w:tab w:val="right" w:pos="8504"/>
      </w:tabs>
      <w:snapToGrid w:val="0"/>
    </w:pPr>
  </w:style>
  <w:style w:type="character" w:customStyle="1" w:styleId="ae">
    <w:name w:val="フッター (文字)"/>
    <w:basedOn w:val="a0"/>
    <w:link w:val="ad"/>
    <w:uiPriority w:val="99"/>
    <w:rsid w:val="00E965CB"/>
  </w:style>
  <w:style w:type="character" w:styleId="af">
    <w:name w:val="page number"/>
    <w:basedOn w:val="a0"/>
    <w:uiPriority w:val="99"/>
    <w:semiHidden/>
    <w:unhideWhenUsed/>
    <w:rsid w:val="00E965CB"/>
  </w:style>
  <w:style w:type="paragraph" w:customStyle="1" w:styleId="11">
    <w:name w:val="見出し 11"/>
    <w:basedOn w:val="a"/>
    <w:rsid w:val="00E965CB"/>
    <w:pPr>
      <w:numPr>
        <w:numId w:val="2"/>
      </w:numPr>
    </w:pPr>
  </w:style>
  <w:style w:type="paragraph" w:customStyle="1" w:styleId="21">
    <w:name w:val="見出し 21"/>
    <w:basedOn w:val="a"/>
    <w:rsid w:val="00E965CB"/>
    <w:pPr>
      <w:numPr>
        <w:ilvl w:val="1"/>
        <w:numId w:val="2"/>
      </w:numPr>
    </w:pPr>
  </w:style>
  <w:style w:type="paragraph" w:customStyle="1" w:styleId="31">
    <w:name w:val="見出し 31"/>
    <w:basedOn w:val="a"/>
    <w:rsid w:val="00E965CB"/>
    <w:pPr>
      <w:numPr>
        <w:ilvl w:val="2"/>
        <w:numId w:val="2"/>
      </w:numPr>
    </w:pPr>
  </w:style>
  <w:style w:type="paragraph" w:customStyle="1" w:styleId="41">
    <w:name w:val="見出し 41"/>
    <w:basedOn w:val="a"/>
    <w:rsid w:val="00E965CB"/>
    <w:pPr>
      <w:numPr>
        <w:ilvl w:val="3"/>
        <w:numId w:val="2"/>
      </w:numPr>
    </w:pPr>
  </w:style>
  <w:style w:type="paragraph" w:customStyle="1" w:styleId="51">
    <w:name w:val="見出し 51"/>
    <w:basedOn w:val="a"/>
    <w:rsid w:val="00E965CB"/>
    <w:pPr>
      <w:numPr>
        <w:ilvl w:val="4"/>
        <w:numId w:val="2"/>
      </w:numPr>
    </w:pPr>
  </w:style>
  <w:style w:type="paragraph" w:customStyle="1" w:styleId="61">
    <w:name w:val="見出し 61"/>
    <w:basedOn w:val="a"/>
    <w:rsid w:val="00E965CB"/>
    <w:pPr>
      <w:numPr>
        <w:ilvl w:val="5"/>
        <w:numId w:val="2"/>
      </w:numPr>
    </w:pPr>
  </w:style>
  <w:style w:type="paragraph" w:customStyle="1" w:styleId="71">
    <w:name w:val="見出し 71"/>
    <w:basedOn w:val="a"/>
    <w:rsid w:val="00E965CB"/>
    <w:pPr>
      <w:numPr>
        <w:ilvl w:val="6"/>
        <w:numId w:val="2"/>
      </w:numPr>
    </w:pPr>
  </w:style>
  <w:style w:type="paragraph" w:customStyle="1" w:styleId="81">
    <w:name w:val="見出し 81"/>
    <w:basedOn w:val="a"/>
    <w:rsid w:val="00E965CB"/>
    <w:pPr>
      <w:numPr>
        <w:ilvl w:val="7"/>
        <w:numId w:val="2"/>
      </w:numPr>
    </w:pPr>
  </w:style>
  <w:style w:type="paragraph" w:customStyle="1" w:styleId="91">
    <w:name w:val="見出し 91"/>
    <w:basedOn w:val="a"/>
    <w:rsid w:val="00E965CB"/>
    <w:pPr>
      <w:numPr>
        <w:ilvl w:val="8"/>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324</Words>
  <Characters>1847</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牧田 大佑</dc:creator>
  <cp:keywords/>
  <dc:description/>
  <cp:lastModifiedBy>莉帆 市川</cp:lastModifiedBy>
  <cp:revision>75</cp:revision>
  <dcterms:created xsi:type="dcterms:W3CDTF">2025-04-03T07:43:00Z</dcterms:created>
  <dcterms:modified xsi:type="dcterms:W3CDTF">2026-06-09T04:30:00Z</dcterms:modified>
</cp:coreProperties>
</file>