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25" w:type="dxa"/>
        <w:tblInd w:w="120" w:type="dxa"/>
        <w:tblLayout w:type="fixed"/>
        <w:tblCellMar>
          <w:top w:w="9" w:type="dxa"/>
          <w:left w:w="115" w:type="dxa"/>
          <w:right w:w="1322" w:type="dxa"/>
        </w:tblCellMar>
        <w:tblLook w:val="04A0" w:firstRow="1" w:lastRow="0" w:firstColumn="1" w:lastColumn="0" w:noHBand="0" w:noVBand="1"/>
      </w:tblPr>
      <w:tblGrid>
        <w:gridCol w:w="4915"/>
        <w:gridCol w:w="4410"/>
      </w:tblGrid>
      <w:tr w:rsidR="001C542D" w:rsidRPr="003351FD" w14:paraId="1374851B" w14:textId="77777777" w:rsidTr="003C60C0">
        <w:trPr>
          <w:trHeight w:val="564"/>
        </w:trPr>
        <w:tc>
          <w:tcPr>
            <w:tcW w:w="9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433F" w14:textId="77777777" w:rsidR="001C542D" w:rsidRPr="003351FD" w:rsidRDefault="001C542D" w:rsidP="003C60C0">
            <w:pPr>
              <w:spacing w:after="0" w:line="259" w:lineRule="auto"/>
              <w:ind w:left="1946" w:right="736" w:firstLine="0"/>
              <w:jc w:val="center"/>
              <w:rPr>
                <w:rFonts w:asciiTheme="minorHAnsi" w:hAnsiTheme="minorHAnsi" w:cstheme="minorHAnsi"/>
                <w:sz w:val="28"/>
                <w:szCs w:val="28"/>
                <w:lang w:val="pl-PL"/>
              </w:rPr>
            </w:pPr>
            <w:r w:rsidRPr="003351FD">
              <w:rPr>
                <w:rFonts w:asciiTheme="minorHAnsi" w:hAnsiTheme="minorHAnsi" w:cstheme="minorHAnsi"/>
                <w:sz w:val="28"/>
                <w:szCs w:val="28"/>
                <w:lang w:val="pl-PL"/>
              </w:rPr>
              <w:t xml:space="preserve">Politechnika Świętokrzyska w Kielcach Wydział Elektrotechniki, Automatyki i Informatyki </w:t>
            </w:r>
          </w:p>
        </w:tc>
      </w:tr>
      <w:tr w:rsidR="001C542D" w:rsidRPr="003351FD" w14:paraId="7681D7AD" w14:textId="77777777" w:rsidTr="003C60C0">
        <w:trPr>
          <w:trHeight w:val="564"/>
        </w:trPr>
        <w:tc>
          <w:tcPr>
            <w:tcW w:w="9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1FA4" w14:textId="77777777" w:rsidR="001C542D" w:rsidRPr="003351FD" w:rsidRDefault="001C542D" w:rsidP="003C60C0">
            <w:pPr>
              <w:spacing w:after="0" w:line="259" w:lineRule="auto"/>
              <w:ind w:left="2037" w:right="765" w:firstLine="0"/>
              <w:jc w:val="center"/>
              <w:rPr>
                <w:rFonts w:asciiTheme="minorHAnsi" w:hAnsiTheme="minorHAnsi" w:cstheme="minorHAnsi"/>
                <w:sz w:val="28"/>
                <w:szCs w:val="28"/>
                <w:lang w:val="pl-PL"/>
              </w:rPr>
            </w:pPr>
            <w:r w:rsidRPr="003351FD">
              <w:rPr>
                <w:rFonts w:asciiTheme="minorHAnsi" w:hAnsiTheme="minorHAnsi" w:cstheme="minorHAnsi"/>
                <w:sz w:val="28"/>
                <w:szCs w:val="28"/>
                <w:lang w:val="pl-PL"/>
              </w:rPr>
              <w:t xml:space="preserve">Podstawy Programowania 2 - Projekt Informatyka - I rok, Rok akademicki - 2022/2023 </w:t>
            </w:r>
          </w:p>
        </w:tc>
      </w:tr>
      <w:tr w:rsidR="001C542D" w:rsidRPr="003351FD" w14:paraId="0871DCEB" w14:textId="77777777" w:rsidTr="003C60C0">
        <w:trPr>
          <w:trHeight w:val="1111"/>
        </w:trPr>
        <w:tc>
          <w:tcPr>
            <w:tcW w:w="4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06D9" w14:textId="74541537" w:rsidR="001C542D" w:rsidRPr="003351FD" w:rsidRDefault="00A56E36" w:rsidP="003351FD">
            <w:pPr>
              <w:spacing w:after="0" w:line="259" w:lineRule="auto"/>
              <w:ind w:left="0" w:right="456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351FD">
              <w:rPr>
                <w:rFonts w:asciiTheme="minorHAnsi" w:hAnsiTheme="minorHAnsi" w:cstheme="minorHAnsi"/>
                <w:sz w:val="28"/>
                <w:szCs w:val="28"/>
              </w:rPr>
              <w:t xml:space="preserve">Temat </w:t>
            </w:r>
            <w:r w:rsidR="001C542D" w:rsidRPr="003351FD">
              <w:rPr>
                <w:rFonts w:asciiTheme="minorHAnsi" w:hAnsiTheme="minorHAnsi" w:cstheme="minorHAnsi"/>
                <w:sz w:val="28"/>
                <w:szCs w:val="28"/>
              </w:rPr>
              <w:t>Projek</w:t>
            </w:r>
            <w:r w:rsidR="003351FD"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1C542D" w:rsidRPr="003351FD">
              <w:rPr>
                <w:rFonts w:asciiTheme="minorHAnsi" w:hAnsiTheme="minorHAnsi" w:cstheme="minorHAnsi"/>
                <w:sz w:val="28"/>
                <w:szCs w:val="28"/>
              </w:rPr>
              <w:t>u</w:t>
            </w:r>
          </w:p>
          <w:p w14:paraId="1337B9C7" w14:textId="2A3AA5CA" w:rsidR="001C542D" w:rsidRPr="003351FD" w:rsidRDefault="001C542D" w:rsidP="003351FD">
            <w:pPr>
              <w:spacing w:after="0" w:line="259" w:lineRule="auto"/>
              <w:ind w:right="456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351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Gra</w:t>
            </w:r>
            <w:r w:rsidR="003351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3351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Saper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D25F" w14:textId="77777777" w:rsidR="001C542D" w:rsidRPr="003351FD" w:rsidRDefault="001C542D" w:rsidP="003C60C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  <w:lang w:val="pl-PL"/>
              </w:rPr>
            </w:pPr>
            <w:r w:rsidRPr="003351FD">
              <w:rPr>
                <w:rFonts w:asciiTheme="minorHAnsi" w:hAnsiTheme="minorHAnsi" w:cstheme="minorHAnsi"/>
                <w:sz w:val="28"/>
                <w:szCs w:val="28"/>
                <w:lang w:val="pl-PL"/>
              </w:rPr>
              <w:t xml:space="preserve">Wykonali: </w:t>
            </w:r>
          </w:p>
          <w:p w14:paraId="0E396081" w14:textId="77777777" w:rsidR="001C542D" w:rsidRPr="003351FD" w:rsidRDefault="001C542D" w:rsidP="003C60C0">
            <w:pPr>
              <w:spacing w:after="0" w:line="238" w:lineRule="auto"/>
              <w:ind w:left="0" w:firstLine="0"/>
              <w:rPr>
                <w:rFonts w:asciiTheme="minorHAnsi" w:hAnsiTheme="minorHAnsi" w:cstheme="minorHAnsi"/>
                <w:b/>
                <w:sz w:val="28"/>
                <w:szCs w:val="28"/>
                <w:lang w:val="pl-PL"/>
              </w:rPr>
            </w:pPr>
            <w:r w:rsidRPr="003351FD">
              <w:rPr>
                <w:rFonts w:asciiTheme="minorHAnsi" w:hAnsiTheme="minorHAnsi" w:cstheme="minorHAnsi"/>
                <w:b/>
                <w:sz w:val="28"/>
                <w:szCs w:val="28"/>
                <w:lang w:val="pl-PL"/>
              </w:rPr>
              <w:t xml:space="preserve">Gawin Kacper </w:t>
            </w:r>
          </w:p>
          <w:p w14:paraId="4A37EE1C" w14:textId="77777777" w:rsidR="001C542D" w:rsidRPr="003351FD" w:rsidRDefault="001C542D" w:rsidP="003C60C0">
            <w:pPr>
              <w:spacing w:after="0" w:line="238" w:lineRule="auto"/>
              <w:ind w:left="0" w:firstLine="0"/>
              <w:rPr>
                <w:rFonts w:asciiTheme="minorHAnsi" w:hAnsiTheme="minorHAnsi" w:cstheme="minorHAnsi"/>
                <w:b/>
                <w:sz w:val="28"/>
                <w:szCs w:val="28"/>
                <w:lang w:val="pl-PL"/>
              </w:rPr>
            </w:pPr>
            <w:r w:rsidRPr="003351FD">
              <w:rPr>
                <w:rFonts w:asciiTheme="minorHAnsi" w:hAnsiTheme="minorHAnsi" w:cstheme="minorHAnsi"/>
                <w:b/>
                <w:sz w:val="28"/>
                <w:szCs w:val="28"/>
                <w:lang w:val="pl-PL"/>
              </w:rPr>
              <w:t>Gołąbek Makary</w:t>
            </w:r>
          </w:p>
          <w:p w14:paraId="5EB67951" w14:textId="77777777" w:rsidR="001C542D" w:rsidRPr="003351FD" w:rsidRDefault="001C542D" w:rsidP="003C60C0">
            <w:pPr>
              <w:spacing w:after="0" w:line="238" w:lineRule="auto"/>
              <w:ind w:left="0" w:firstLine="0"/>
              <w:rPr>
                <w:rFonts w:asciiTheme="minorHAnsi" w:hAnsiTheme="minorHAnsi" w:cstheme="minorHAnsi"/>
                <w:b/>
                <w:sz w:val="28"/>
                <w:szCs w:val="28"/>
                <w:lang w:val="pl-PL"/>
              </w:rPr>
            </w:pPr>
            <w:r w:rsidRPr="003351FD">
              <w:rPr>
                <w:rFonts w:asciiTheme="minorHAnsi" w:hAnsiTheme="minorHAnsi" w:cstheme="minorHAnsi"/>
                <w:b/>
                <w:sz w:val="28"/>
                <w:szCs w:val="28"/>
                <w:lang w:val="pl-PL"/>
              </w:rPr>
              <w:t>Wiktorowicz Łukasz</w:t>
            </w:r>
          </w:p>
          <w:p w14:paraId="19590DC4" w14:textId="77777777" w:rsidR="001C542D" w:rsidRPr="003351FD" w:rsidRDefault="001C542D" w:rsidP="003C60C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  <w:lang w:val="pl-PL"/>
              </w:rPr>
            </w:pPr>
            <w:r w:rsidRPr="003351FD">
              <w:rPr>
                <w:rFonts w:asciiTheme="minorHAnsi" w:hAnsiTheme="minorHAnsi" w:cstheme="minorHAnsi"/>
                <w:sz w:val="28"/>
                <w:szCs w:val="28"/>
                <w:lang w:val="pl-PL"/>
              </w:rPr>
              <w:t xml:space="preserve">Grupa: </w:t>
            </w:r>
            <w:r w:rsidRPr="003351FD">
              <w:rPr>
                <w:rFonts w:asciiTheme="minorHAnsi" w:hAnsiTheme="minorHAnsi" w:cstheme="minorHAnsi"/>
                <w:b/>
                <w:sz w:val="28"/>
                <w:szCs w:val="28"/>
                <w:lang w:val="pl-PL"/>
              </w:rPr>
              <w:t xml:space="preserve">1ID12A </w:t>
            </w:r>
          </w:p>
        </w:tc>
      </w:tr>
    </w:tbl>
    <w:p w14:paraId="1334C624" w14:textId="77777777" w:rsidR="001C542D" w:rsidRPr="003351FD" w:rsidRDefault="001C542D" w:rsidP="001C542D">
      <w:pPr>
        <w:spacing w:after="207" w:line="259" w:lineRule="auto"/>
        <w:ind w:left="0" w:firstLine="0"/>
        <w:rPr>
          <w:rFonts w:asciiTheme="minorHAnsi" w:hAnsiTheme="minorHAnsi" w:cstheme="minorHAnsi"/>
          <w:sz w:val="28"/>
          <w:szCs w:val="28"/>
          <w:lang w:val="pl-PL"/>
        </w:rPr>
      </w:pPr>
      <w:r w:rsidRPr="003351FD">
        <w:rPr>
          <w:rFonts w:asciiTheme="minorHAnsi" w:hAnsiTheme="minorHAnsi" w:cstheme="minorHAnsi"/>
          <w:sz w:val="28"/>
          <w:szCs w:val="28"/>
          <w:lang w:val="pl-PL"/>
        </w:rPr>
        <w:t xml:space="preserve"> </w:t>
      </w:r>
    </w:p>
    <w:p w14:paraId="6AA21157" w14:textId="7717A430" w:rsidR="001C542D" w:rsidRPr="00C00B39" w:rsidRDefault="001C542D" w:rsidP="001C542D">
      <w:pPr>
        <w:spacing w:after="5" w:line="259" w:lineRule="auto"/>
        <w:ind w:left="479"/>
        <w:jc w:val="center"/>
        <w:rPr>
          <w:rFonts w:asciiTheme="minorHAnsi" w:hAnsiTheme="minorHAnsi" w:cstheme="minorHAnsi"/>
          <w:sz w:val="40"/>
          <w:szCs w:val="40"/>
          <w:lang w:val="pl-PL"/>
        </w:rPr>
      </w:pPr>
      <w:r w:rsidRPr="00C00B39">
        <w:rPr>
          <w:rFonts w:asciiTheme="minorHAnsi" w:hAnsiTheme="minorHAnsi" w:cstheme="minorHAnsi"/>
          <w:b/>
          <w:sz w:val="40"/>
          <w:szCs w:val="40"/>
          <w:lang w:val="pl-PL"/>
        </w:rPr>
        <w:t>Podsumowanie II kamień milowy:</w:t>
      </w:r>
      <w:r w:rsidRPr="00C00B39">
        <w:rPr>
          <w:rFonts w:asciiTheme="minorHAnsi" w:hAnsiTheme="minorHAnsi" w:cstheme="minorHAnsi"/>
          <w:sz w:val="40"/>
          <w:szCs w:val="40"/>
          <w:lang w:val="pl-PL"/>
        </w:rPr>
        <w:t xml:space="preserve"> </w:t>
      </w:r>
    </w:p>
    <w:p w14:paraId="53CBF475" w14:textId="4E83E60A" w:rsidR="005D3B93" w:rsidRPr="003351FD" w:rsidRDefault="001C542D">
      <w:pPr>
        <w:rPr>
          <w:rFonts w:asciiTheme="minorHAnsi" w:hAnsiTheme="minorHAnsi" w:cstheme="minorHAnsi"/>
          <w:sz w:val="28"/>
          <w:szCs w:val="28"/>
        </w:rPr>
      </w:pPr>
      <w:r w:rsidRPr="003351FD">
        <w:rPr>
          <w:rFonts w:asciiTheme="minorHAnsi" w:hAnsiTheme="minorHAnsi" w:cstheme="minorHAnsi"/>
          <w:sz w:val="28"/>
          <w:szCs w:val="28"/>
          <w:lang w:val="pl-PL"/>
        </w:rPr>
        <w:t>W celu wykonania założe</w:t>
      </w:r>
      <w:r w:rsidR="004E5EBF" w:rsidRPr="003351FD">
        <w:rPr>
          <w:rFonts w:asciiTheme="minorHAnsi" w:hAnsiTheme="minorHAnsi" w:cstheme="minorHAnsi"/>
          <w:sz w:val="28"/>
          <w:szCs w:val="28"/>
          <w:lang w:val="pl-PL"/>
        </w:rPr>
        <w:t xml:space="preserve">ń </w:t>
      </w:r>
      <w:r w:rsidRPr="003351FD">
        <w:rPr>
          <w:rFonts w:asciiTheme="minorHAnsi" w:hAnsiTheme="minorHAnsi" w:cstheme="minorHAnsi"/>
          <w:sz w:val="28"/>
          <w:szCs w:val="28"/>
          <w:lang w:val="pl-PL"/>
        </w:rPr>
        <w:t>drugiego kamienia milowego</w:t>
      </w:r>
      <w:r w:rsidR="00D54B11" w:rsidRPr="003351FD">
        <w:rPr>
          <w:rFonts w:asciiTheme="minorHAnsi" w:hAnsiTheme="minorHAnsi" w:cstheme="minorHAnsi"/>
          <w:sz w:val="28"/>
          <w:szCs w:val="28"/>
          <w:lang w:val="pl-PL"/>
        </w:rPr>
        <w:t xml:space="preserve"> zgodnego z harmonogramem prac</w:t>
      </w:r>
      <w:r w:rsidR="00E94418" w:rsidRPr="003351FD">
        <w:rPr>
          <w:rFonts w:asciiTheme="minorHAnsi" w:hAnsiTheme="minorHAnsi" w:cstheme="minorHAnsi"/>
          <w:sz w:val="28"/>
          <w:szCs w:val="28"/>
          <w:lang w:val="pl-PL"/>
        </w:rPr>
        <w:t xml:space="preserve"> dodaliśmy interfejs graficzny używając biblioteki Allegro. W tym celu przebudowaliśmy dotychczasowe funkcje, dodaliśmy nowe, lub usunęliśmy te które były potrzebne tylko w przypadku aplikacji konsolowej. </w:t>
      </w:r>
      <w:r w:rsidR="00F51BE3" w:rsidRPr="003351FD">
        <w:rPr>
          <w:rFonts w:asciiTheme="minorHAnsi" w:hAnsiTheme="minorHAnsi" w:cstheme="minorHAnsi"/>
          <w:sz w:val="28"/>
          <w:szCs w:val="28"/>
          <w:lang w:val="pl-PL"/>
        </w:rPr>
        <w:t>Przygotowaliśmy własne pliki graficzne, których użyliśmy w menu głównym, tablicy wyników oraz ekranie końcowym gry. Dodaliśmy 3 różne poziomy trudności różniące się ilością bomb na planszy (w celach pokazowych na poziomie łatwym jest tylko 1 bomba a na trudnym 60).</w:t>
      </w:r>
      <w:r w:rsidR="001E682A" w:rsidRPr="003351FD">
        <w:rPr>
          <w:rFonts w:asciiTheme="minorHAnsi" w:hAnsiTheme="minorHAnsi" w:cstheme="minorHAnsi"/>
          <w:sz w:val="28"/>
          <w:szCs w:val="28"/>
          <w:lang w:val="pl-PL"/>
        </w:rPr>
        <w:t xml:space="preserve"> Dodaliśmy licznik</w:t>
      </w:r>
      <w:r w:rsidR="00411B85" w:rsidRPr="003351FD">
        <w:rPr>
          <w:rFonts w:asciiTheme="minorHAnsi" w:hAnsiTheme="minorHAnsi" w:cstheme="minorHAnsi"/>
          <w:sz w:val="28"/>
          <w:szCs w:val="28"/>
          <w:lang w:val="pl-PL"/>
        </w:rPr>
        <w:t xml:space="preserve"> min</w:t>
      </w:r>
      <w:r w:rsidR="001E682A" w:rsidRPr="003351FD">
        <w:rPr>
          <w:rFonts w:asciiTheme="minorHAnsi" w:hAnsiTheme="minorHAnsi" w:cstheme="minorHAnsi"/>
          <w:sz w:val="28"/>
          <w:szCs w:val="28"/>
          <w:lang w:val="pl-PL"/>
        </w:rPr>
        <w:t xml:space="preserve"> na dole ekranu gry wyświetlający liczbę pozostałych bomb</w:t>
      </w:r>
      <w:r w:rsidR="00C40F6F">
        <w:rPr>
          <w:rFonts w:asciiTheme="minorHAnsi" w:hAnsiTheme="minorHAnsi" w:cstheme="minorHAnsi"/>
          <w:sz w:val="28"/>
          <w:szCs w:val="28"/>
          <w:lang w:val="pl-PL"/>
        </w:rPr>
        <w:t xml:space="preserve"> do oflagowania w celu wygranej</w:t>
      </w:r>
      <w:r w:rsidR="001E682A" w:rsidRPr="003351FD">
        <w:rPr>
          <w:rFonts w:asciiTheme="minorHAnsi" w:hAnsiTheme="minorHAnsi" w:cstheme="minorHAnsi"/>
          <w:sz w:val="28"/>
          <w:szCs w:val="28"/>
          <w:lang w:val="pl-PL"/>
        </w:rPr>
        <w:t xml:space="preserve">. </w:t>
      </w:r>
      <w:r w:rsidR="00F12852" w:rsidRPr="003351FD">
        <w:rPr>
          <w:rFonts w:asciiTheme="minorHAnsi" w:hAnsiTheme="minorHAnsi" w:cstheme="minorHAnsi"/>
          <w:sz w:val="28"/>
          <w:szCs w:val="28"/>
          <w:lang w:val="pl-PL"/>
        </w:rPr>
        <w:t xml:space="preserve">Zaimplementowaliśmy </w:t>
      </w:r>
      <w:r w:rsidR="001E682A" w:rsidRPr="003351FD">
        <w:rPr>
          <w:rFonts w:asciiTheme="minorHAnsi" w:hAnsiTheme="minorHAnsi" w:cstheme="minorHAnsi"/>
          <w:sz w:val="28"/>
          <w:szCs w:val="28"/>
          <w:lang w:val="pl-PL"/>
        </w:rPr>
        <w:t>funkcję liczenia czasu, która wyświetla</w:t>
      </w:r>
      <w:r w:rsidR="00562A99" w:rsidRPr="003351FD">
        <w:rPr>
          <w:rFonts w:asciiTheme="minorHAnsi" w:hAnsiTheme="minorHAnsi" w:cstheme="minorHAnsi"/>
          <w:sz w:val="28"/>
          <w:szCs w:val="28"/>
          <w:lang w:val="pl-PL"/>
        </w:rPr>
        <w:t xml:space="preserve"> czas skończenia gry na ekranie końcowym</w:t>
      </w:r>
      <w:r w:rsidR="001E682A" w:rsidRPr="003351FD">
        <w:rPr>
          <w:rFonts w:asciiTheme="minorHAnsi" w:hAnsiTheme="minorHAnsi" w:cstheme="minorHAnsi"/>
          <w:sz w:val="28"/>
          <w:szCs w:val="28"/>
          <w:lang w:val="pl-PL"/>
        </w:rPr>
        <w:t>. Jest on zapisywany w oddzielnym pliku txt a jego zawartość jest wyświetlana w zakładce ta</w:t>
      </w:r>
      <w:r w:rsidR="00985345" w:rsidRPr="003351FD">
        <w:rPr>
          <w:rFonts w:asciiTheme="minorHAnsi" w:hAnsiTheme="minorHAnsi" w:cstheme="minorHAnsi"/>
          <w:sz w:val="28"/>
          <w:szCs w:val="28"/>
          <w:lang w:val="pl-PL"/>
        </w:rPr>
        <w:t>bela wyników.</w:t>
      </w:r>
      <w:r w:rsidR="007555E0" w:rsidRPr="003351FD">
        <w:rPr>
          <w:rFonts w:asciiTheme="minorHAnsi" w:hAnsiTheme="minorHAnsi" w:cstheme="minorHAnsi"/>
          <w:sz w:val="28"/>
          <w:szCs w:val="28"/>
          <w:lang w:val="pl-PL"/>
        </w:rPr>
        <w:t xml:space="preserve"> W przypadku trafienia na minę odkrywane są wszystkie pola, również te z bombami co oznacza przegraną. </w:t>
      </w:r>
      <w:r w:rsidR="009A2EB8" w:rsidRPr="003351FD">
        <w:rPr>
          <w:rFonts w:asciiTheme="minorHAnsi" w:hAnsiTheme="minorHAnsi" w:cstheme="minorHAnsi"/>
          <w:sz w:val="28"/>
          <w:szCs w:val="28"/>
          <w:lang w:val="pl-PL"/>
        </w:rPr>
        <w:t xml:space="preserve">Sterowanie odbywa się za pomocą lewego i prawego przycisku myszy. Lewym przyciskiem odsłaniamy pola, a prawym oznaczamy flagą miejsce gdzie spodziewamy się bomby. Istnieje również możliwość cofnięcia decyzji o oflagowaniu pola przez ponowne kliknięcie w to miejsce prawego przycisku myszy. </w:t>
      </w:r>
      <w:r w:rsidR="007555E0" w:rsidRPr="003351FD">
        <w:rPr>
          <w:rFonts w:asciiTheme="minorHAnsi" w:hAnsiTheme="minorHAnsi" w:cstheme="minorHAnsi"/>
          <w:sz w:val="28"/>
          <w:szCs w:val="28"/>
          <w:lang w:val="pl-PL"/>
        </w:rPr>
        <w:t xml:space="preserve">Przetestowaliśmy wszystkie </w:t>
      </w:r>
      <w:r w:rsidR="008D515B">
        <w:rPr>
          <w:rFonts w:asciiTheme="minorHAnsi" w:hAnsiTheme="minorHAnsi" w:cstheme="minorHAnsi"/>
          <w:sz w:val="28"/>
          <w:szCs w:val="28"/>
          <w:lang w:val="pl-PL"/>
        </w:rPr>
        <w:t xml:space="preserve">nowo dodane </w:t>
      </w:r>
      <w:r w:rsidR="007555E0" w:rsidRPr="003351FD">
        <w:rPr>
          <w:rFonts w:asciiTheme="minorHAnsi" w:hAnsiTheme="minorHAnsi" w:cstheme="minorHAnsi"/>
          <w:sz w:val="28"/>
          <w:szCs w:val="28"/>
          <w:lang w:val="pl-PL"/>
        </w:rPr>
        <w:t xml:space="preserve">przez nas funkcjonalności i działają one poprawnie. </w:t>
      </w:r>
    </w:p>
    <w:sectPr w:rsidR="005D3B93" w:rsidRPr="003351FD">
      <w:pgSz w:w="11911" w:h="16841"/>
      <w:pgMar w:top="1404" w:right="1772" w:bottom="1440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54"/>
    <w:rsid w:val="001C542D"/>
    <w:rsid w:val="001E682A"/>
    <w:rsid w:val="003351FD"/>
    <w:rsid w:val="00411B85"/>
    <w:rsid w:val="004E5EBF"/>
    <w:rsid w:val="00562A99"/>
    <w:rsid w:val="005D3B93"/>
    <w:rsid w:val="006D6354"/>
    <w:rsid w:val="007555E0"/>
    <w:rsid w:val="008D515B"/>
    <w:rsid w:val="00985345"/>
    <w:rsid w:val="009A2EB8"/>
    <w:rsid w:val="00A56E36"/>
    <w:rsid w:val="00C00B39"/>
    <w:rsid w:val="00C40F6F"/>
    <w:rsid w:val="00D54B11"/>
    <w:rsid w:val="00E94418"/>
    <w:rsid w:val="00F12852"/>
    <w:rsid w:val="00F5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4C3E"/>
  <w15:chartTrackingRefBased/>
  <w15:docId w15:val="{B186853D-804B-4BEF-9544-0D21DB47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C542D"/>
    <w:pPr>
      <w:spacing w:after="68" w:line="249" w:lineRule="auto"/>
      <w:ind w:left="125" w:hanging="1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1C542D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237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Wiktorowicz</dc:creator>
  <cp:keywords/>
  <dc:description/>
  <cp:lastModifiedBy>Łukasz Wiktorowicz</cp:lastModifiedBy>
  <cp:revision>17</cp:revision>
  <dcterms:created xsi:type="dcterms:W3CDTF">2023-05-27T15:55:00Z</dcterms:created>
  <dcterms:modified xsi:type="dcterms:W3CDTF">2023-05-27T16:13:00Z</dcterms:modified>
</cp:coreProperties>
</file>