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79" w:rsidRPr="00192179" w:rsidRDefault="00192179" w:rsidP="00192179">
      <w:pPr>
        <w:jc w:val="center"/>
        <w:rPr>
          <w:b/>
          <w:sz w:val="28"/>
        </w:rPr>
      </w:pPr>
      <w:proofErr w:type="spellStart"/>
      <w:r w:rsidRPr="00192179">
        <w:rPr>
          <w:b/>
          <w:sz w:val="28"/>
        </w:rPr>
        <w:t>Nike</w:t>
      </w:r>
      <w:proofErr w:type="spellEnd"/>
      <w:r w:rsidRPr="00192179">
        <w:rPr>
          <w:b/>
          <w:sz w:val="28"/>
        </w:rPr>
        <w:t>:</w:t>
      </w:r>
    </w:p>
    <w:p w:rsidR="00192179" w:rsidRPr="00192179" w:rsidRDefault="00192179" w:rsidP="00192179">
      <w:pPr>
        <w:rPr>
          <w:sz w:val="24"/>
        </w:rPr>
      </w:pPr>
      <w:r w:rsidRPr="00192179">
        <w:rPr>
          <w:sz w:val="24"/>
        </w:rPr>
        <w:t xml:space="preserve">Вам стоит просто опустить свой взгляд вниз в толпе прохожих и вы, наверняка, увидите пару добротных кроссовок </w:t>
      </w:r>
      <w:proofErr w:type="spellStart"/>
      <w:r w:rsidRPr="00192179">
        <w:rPr>
          <w:sz w:val="24"/>
        </w:rPr>
        <w:t>Nike</w:t>
      </w:r>
      <w:proofErr w:type="spellEnd"/>
      <w:r w:rsidRPr="00192179">
        <w:rPr>
          <w:sz w:val="24"/>
        </w:rPr>
        <w:t xml:space="preserve">, настолько популярен этот бренд в области производства спортивной одежды и обуви. Кажется, нет такого человека на Земле, который не носил, или, хотя бы, не слышал о компании </w:t>
      </w:r>
      <w:proofErr w:type="spellStart"/>
      <w:r w:rsidRPr="00192179">
        <w:rPr>
          <w:sz w:val="24"/>
        </w:rPr>
        <w:t>Nike</w:t>
      </w:r>
      <w:proofErr w:type="spellEnd"/>
      <w:r w:rsidRPr="00192179">
        <w:rPr>
          <w:sz w:val="24"/>
        </w:rPr>
        <w:t xml:space="preserve">. </w:t>
      </w:r>
    </w:p>
    <w:p w:rsidR="00192179" w:rsidRPr="00192179" w:rsidRDefault="00192179" w:rsidP="00192179">
      <w:pPr>
        <w:rPr>
          <w:sz w:val="24"/>
        </w:rPr>
      </w:pPr>
      <w:r w:rsidRPr="00192179">
        <w:rPr>
          <w:sz w:val="24"/>
        </w:rPr>
        <w:t xml:space="preserve">Всевозможные инновации – конек компании. </w:t>
      </w:r>
      <w:proofErr w:type="spellStart"/>
      <w:r w:rsidRPr="00192179">
        <w:rPr>
          <w:sz w:val="24"/>
        </w:rPr>
        <w:t>Nike</w:t>
      </w:r>
      <w:proofErr w:type="spellEnd"/>
      <w:r w:rsidRPr="00192179">
        <w:rPr>
          <w:sz w:val="24"/>
        </w:rPr>
        <w:t xml:space="preserve"> с завидным постоянством внедряет новые разработки в производство товаров для активного образа жизни, и использует уникальные методы продвижения собственного бренда. Кроме того, </w:t>
      </w:r>
      <w:proofErr w:type="spellStart"/>
      <w:r w:rsidRPr="00192179">
        <w:rPr>
          <w:sz w:val="24"/>
        </w:rPr>
        <w:t>Nike</w:t>
      </w:r>
      <w:proofErr w:type="spellEnd"/>
      <w:r w:rsidRPr="00192179">
        <w:rPr>
          <w:sz w:val="24"/>
        </w:rPr>
        <w:t xml:space="preserve"> вкладывает большие силы в развитие технологий, способных уменьшить объем химического загрязнения окружающей среды при создании одежды под своим брендом.</w:t>
      </w:r>
    </w:p>
    <w:p w:rsidR="00192179" w:rsidRDefault="00192179" w:rsidP="00192179">
      <w:pPr>
        <w:rPr>
          <w:sz w:val="24"/>
        </w:rPr>
      </w:pPr>
      <w:r w:rsidRPr="00192179">
        <w:rPr>
          <w:sz w:val="24"/>
        </w:rPr>
        <w:t xml:space="preserve">Стоимость бренда </w:t>
      </w:r>
      <w:proofErr w:type="spellStart"/>
      <w:r w:rsidRPr="00192179">
        <w:rPr>
          <w:sz w:val="24"/>
        </w:rPr>
        <w:t>Nike</w:t>
      </w:r>
      <w:proofErr w:type="spellEnd"/>
      <w:r w:rsidRPr="00192179">
        <w:rPr>
          <w:sz w:val="24"/>
        </w:rPr>
        <w:t xml:space="preserve"> по разным оценкам составляет от 23 до 29 млрд долларов. Финансовый оборот компании в 2015 году составил 30,6 млрд долларов, а чистая прибыль - 3,273 млрд долларов</w:t>
      </w:r>
      <w:r>
        <w:rPr>
          <w:sz w:val="24"/>
        </w:rPr>
        <w:t>.</w:t>
      </w:r>
    </w:p>
    <w:p w:rsidR="00192179" w:rsidRDefault="00192179" w:rsidP="00192179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Отдельного внимания заслуживают различные проекты, создаваемые под маркой </w:t>
      </w:r>
      <w:proofErr w:type="spellStart"/>
      <w:r>
        <w:rPr>
          <w:shd w:val="clear" w:color="auto" w:fill="FFFFFF"/>
        </w:rPr>
        <w:t>Nike</w:t>
      </w:r>
      <w:proofErr w:type="spellEnd"/>
      <w:r>
        <w:rPr>
          <w:shd w:val="clear" w:color="auto" w:fill="FFFFFF"/>
        </w:rPr>
        <w:t xml:space="preserve">. О некоторых из них мы сейчас и расскажем. Например, совместно с властями Америки и организацией NASA компания </w:t>
      </w:r>
      <w:proofErr w:type="spellStart"/>
      <w:r>
        <w:rPr>
          <w:shd w:val="clear" w:color="auto" w:fill="FFFFFF"/>
        </w:rPr>
        <w:t>Nike</w:t>
      </w:r>
      <w:proofErr w:type="spellEnd"/>
      <w:r>
        <w:rPr>
          <w:shd w:val="clear" w:color="auto" w:fill="FFFFFF"/>
        </w:rPr>
        <w:t xml:space="preserve"> запустила программу </w:t>
      </w:r>
      <w:proofErr w:type="spellStart"/>
      <w:r>
        <w:rPr>
          <w:shd w:val="clear" w:color="auto" w:fill="FFFFFF"/>
        </w:rPr>
        <w:t>Launch</w:t>
      </w:r>
      <w:proofErr w:type="spellEnd"/>
      <w:r>
        <w:rPr>
          <w:shd w:val="clear" w:color="auto" w:fill="FFFFFF"/>
        </w:rPr>
        <w:t>, целью которой стала консолидация специалистов в условиях бизнес-инкубатора, для решения проблем космонавтики и разработки инновационных материалов для использования в космической индустрии.</w:t>
      </w:r>
    </w:p>
    <w:p w:rsidR="00192179" w:rsidRDefault="00192179" w:rsidP="00192179">
      <w:pPr>
        <w:pStyle w:val="a3"/>
        <w:rPr>
          <w:shd w:val="clear" w:color="auto" w:fill="FFFFFF"/>
        </w:rPr>
      </w:pPr>
    </w:p>
    <w:p w:rsidR="00192179" w:rsidRPr="00192179" w:rsidRDefault="00192179" w:rsidP="00192179">
      <w:pPr>
        <w:pStyle w:val="a3"/>
        <w:jc w:val="center"/>
        <w:rPr>
          <w:b/>
          <w:sz w:val="24"/>
        </w:rPr>
      </w:pPr>
      <w:r w:rsidRPr="00192179">
        <w:rPr>
          <w:b/>
          <w:sz w:val="24"/>
        </w:rPr>
        <w:t xml:space="preserve">Сейчас я расскажу вам немного о инновациях в обуви </w:t>
      </w:r>
      <w:r w:rsidRPr="00192179">
        <w:rPr>
          <w:b/>
          <w:sz w:val="24"/>
          <w:lang w:val="en-US"/>
        </w:rPr>
        <w:t>Nike</w:t>
      </w:r>
      <w:r w:rsidRPr="00192179">
        <w:rPr>
          <w:b/>
          <w:sz w:val="24"/>
        </w:rPr>
        <w:t>:</w:t>
      </w:r>
    </w:p>
    <w:p w:rsidR="00192179" w:rsidRPr="00C67B0D" w:rsidRDefault="00192179" w:rsidP="00C67B0D">
      <w:pPr>
        <w:pStyle w:val="a3"/>
      </w:pPr>
      <w:bookmarkStart w:id="0" w:name="_GoBack"/>
      <w:r w:rsidRPr="00C67B0D">
        <w:t xml:space="preserve">1.Один из основателей </w:t>
      </w:r>
      <w:proofErr w:type="spellStart"/>
      <w:r w:rsidRPr="00C67B0D">
        <w:t>Nike</w:t>
      </w:r>
      <w:proofErr w:type="spellEnd"/>
      <w:r w:rsidRPr="00C67B0D">
        <w:t xml:space="preserve"> прославился в 1973 году тем, что рискнул залить уретан с горячую вафельницу. Так родились кроссовки </w:t>
      </w:r>
      <w:proofErr w:type="spellStart"/>
      <w:r w:rsidRPr="00C67B0D">
        <w:t>Waffle</w:t>
      </w:r>
      <w:proofErr w:type="spellEnd"/>
      <w:r w:rsidRPr="00C67B0D">
        <w:t xml:space="preserve"> </w:t>
      </w:r>
      <w:proofErr w:type="spellStart"/>
      <w:r w:rsidRPr="00C67B0D">
        <w:t>Trainer</w:t>
      </w:r>
      <w:proofErr w:type="spellEnd"/>
      <w:r w:rsidRPr="00C67B0D">
        <w:t xml:space="preserve">, названные одной из первых инноваций, изобретенных </w:t>
      </w:r>
      <w:proofErr w:type="spellStart"/>
      <w:r w:rsidRPr="00C67B0D">
        <w:t>Nike</w:t>
      </w:r>
      <w:proofErr w:type="spellEnd"/>
      <w:r w:rsidRPr="00C67B0D">
        <w:t>.</w:t>
      </w:r>
    </w:p>
    <w:p w:rsidR="00192179" w:rsidRPr="00C67B0D" w:rsidRDefault="00192179" w:rsidP="00C67B0D">
      <w:pPr>
        <w:pStyle w:val="a3"/>
      </w:pPr>
      <w:r w:rsidRPr="00C67B0D">
        <w:t xml:space="preserve">2. Через шесть после создания «вафельной» подошвы инженеры </w:t>
      </w:r>
      <w:proofErr w:type="spellStart"/>
      <w:r w:rsidRPr="00C67B0D">
        <w:t>Nike</w:t>
      </w:r>
      <w:proofErr w:type="spellEnd"/>
      <w:r w:rsidRPr="00C67B0D">
        <w:t xml:space="preserve"> додумались добавлять в подошву кроссовок капсулированные пузырьки воздуха. В течение почти 10 лет этот воздух оставался невидимым, пока не появились </w:t>
      </w:r>
      <w:proofErr w:type="spellStart"/>
      <w:r w:rsidRPr="00C67B0D">
        <w:t>Air</w:t>
      </w:r>
      <w:proofErr w:type="spellEnd"/>
      <w:r w:rsidRPr="00C67B0D">
        <w:t xml:space="preserve"> </w:t>
      </w:r>
      <w:proofErr w:type="spellStart"/>
      <w:r w:rsidRPr="00C67B0D">
        <w:t>Max</w:t>
      </w:r>
      <w:proofErr w:type="spellEnd"/>
      <w:r w:rsidRPr="00C67B0D">
        <w:t>. Технология и сегодня считается одной из самых продаваемых в истории создания сникерсов.</w:t>
      </w:r>
    </w:p>
    <w:p w:rsidR="00192179" w:rsidRPr="00C67B0D" w:rsidRDefault="00192179" w:rsidP="00C67B0D">
      <w:pPr>
        <w:pStyle w:val="a3"/>
      </w:pPr>
      <w:r w:rsidRPr="00C67B0D">
        <w:t xml:space="preserve">3. К Олимпиаде в Лондоне 2012 </w:t>
      </w:r>
      <w:proofErr w:type="spellStart"/>
      <w:r w:rsidRPr="00C67B0D">
        <w:t>Nike</w:t>
      </w:r>
      <w:proofErr w:type="spellEnd"/>
      <w:r w:rsidRPr="00C67B0D">
        <w:t xml:space="preserve"> впервые представил модель кроссовок с текстильным верхом. Первоначально их носили только бегуны из сборной США, но со временем они стали общественным достоянием, а </w:t>
      </w:r>
      <w:proofErr w:type="spellStart"/>
      <w:r w:rsidRPr="00C67B0D">
        <w:t>Nike</w:t>
      </w:r>
      <w:proofErr w:type="spellEnd"/>
      <w:r w:rsidRPr="00C67B0D">
        <w:t xml:space="preserve"> запатентовал технологию трикотажного текстиля для верхней части сникерсов</w:t>
      </w:r>
    </w:p>
    <w:p w:rsidR="00192179" w:rsidRPr="00C67B0D" w:rsidRDefault="00192179" w:rsidP="00C67B0D">
      <w:pPr>
        <w:pStyle w:val="a3"/>
      </w:pPr>
      <w:r w:rsidRPr="00C67B0D">
        <w:t xml:space="preserve">4. Одной из самых значительных инноваций последних лет бесспорно считается технология автоматической шнуровки обуви. Спустя несколько лет после экспериментов </w:t>
      </w:r>
      <w:proofErr w:type="spellStart"/>
      <w:r w:rsidRPr="00C67B0D">
        <w:t>Nike</w:t>
      </w:r>
      <w:proofErr w:type="spellEnd"/>
      <w:r w:rsidRPr="00C67B0D">
        <w:t xml:space="preserve"> продает баскетбольные кроссовки с «умной» шнуровкой (управляется кнопкой или со смартфона)</w:t>
      </w:r>
      <w:bookmarkEnd w:id="0"/>
    </w:p>
    <w:sectPr w:rsidR="00192179" w:rsidRPr="00C67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79"/>
    <w:rsid w:val="000B765A"/>
    <w:rsid w:val="00192179"/>
    <w:rsid w:val="004C5028"/>
    <w:rsid w:val="00A6720F"/>
    <w:rsid w:val="00C67B0D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C980"/>
  <w15:chartTrackingRefBased/>
  <w15:docId w15:val="{1EDB8C39-6A77-4B8B-9DD0-C968D2F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2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2020-11-25T00:58:00Z</dcterms:created>
  <dcterms:modified xsi:type="dcterms:W3CDTF">2020-11-25T01:07:00Z</dcterms:modified>
</cp:coreProperties>
</file>