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Способ связи: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такой ситуации можно написать ответное письмо на почту, с которой была подана заявка. Также можно узнать контактный телефон через студенческий офис/деканат, чтобы оперативно связаться со студентом.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Текст сообщения: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Добрый день! Вас беспокоит оргкомитет </w:t>
      </w:r>
      <w:proofErr w:type="spellStart"/>
      <w:r>
        <w:rPr>
          <w:rFonts w:ascii="Arial" w:hAnsi="Arial" w:cs="Arial"/>
          <w:color w:val="000000"/>
        </w:rPr>
        <w:t>грантового</w:t>
      </w:r>
      <w:proofErr w:type="spellEnd"/>
      <w:r>
        <w:rPr>
          <w:rFonts w:ascii="Arial" w:hAnsi="Arial" w:cs="Arial"/>
          <w:color w:val="000000"/>
        </w:rPr>
        <w:t xml:space="preserve"> конкурса. Вы подавали заявку на участие, но по ошибке приложили копию заграничного паспорта, вместо российского. У вас есть время до 17:00, чтобы отправить нам копию российского паспорта. В сообщении укажите свои данные, и что уже подавали заявку.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</w:rPr>
        <w:t>Поданные после 17:00 заявки рассматриваться не будут!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EA10E1" w:rsidRDefault="00EA10E1" w:rsidP="00EA10E1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С уважением, оргкомитет </w:t>
      </w:r>
      <w:proofErr w:type="spellStart"/>
      <w:r>
        <w:rPr>
          <w:rFonts w:ascii="Arial" w:hAnsi="Arial" w:cs="Arial"/>
          <w:color w:val="000000"/>
        </w:rPr>
        <w:t>грантового</w:t>
      </w:r>
      <w:proofErr w:type="spellEnd"/>
      <w:r>
        <w:rPr>
          <w:rFonts w:ascii="Arial" w:hAnsi="Arial" w:cs="Arial"/>
          <w:color w:val="000000"/>
        </w:rPr>
        <w:t xml:space="preserve"> конкурса.</w:t>
      </w:r>
      <w:bookmarkStart w:id="0" w:name="_GoBack"/>
      <w:bookmarkEnd w:id="0"/>
    </w:p>
    <w:p w:rsidR="000F2B31" w:rsidRDefault="00EA10E1"/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E1"/>
    <w:rsid w:val="000B765A"/>
    <w:rsid w:val="004C5028"/>
    <w:rsid w:val="00A6720F"/>
    <w:rsid w:val="00EA10E1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F52BF-2E3C-41E0-A9F7-302BC03B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2020-12-15T18:38:00Z</dcterms:created>
  <dcterms:modified xsi:type="dcterms:W3CDTF">2020-12-15T18:39:00Z</dcterms:modified>
</cp:coreProperties>
</file>