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58" w:rsidRDefault="00607728">
      <w:pPr>
        <w:pStyle w:val="1"/>
        <w:spacing w:line="506" w:lineRule="exact"/>
        <w:ind w:left="2560" w:right="2775"/>
        <w:jc w:val="center"/>
      </w:pPr>
      <w:r>
        <w:rPr>
          <w:w w:val="70"/>
        </w:rPr>
        <w:t>Ненасильственное общение</w:t>
      </w:r>
    </w:p>
    <w:p w:rsidR="001F5858" w:rsidRDefault="00607728">
      <w:pPr>
        <w:pStyle w:val="2"/>
        <w:spacing w:line="444" w:lineRule="exact"/>
        <w:ind w:left="411"/>
      </w:pPr>
      <w:r>
        <w:rPr>
          <w:rFonts w:ascii="Yu Gothic Medium" w:hAnsi="Yu Gothic Medium"/>
          <w:w w:val="90"/>
          <w:sz w:val="28"/>
        </w:rPr>
        <w:t>Цель:</w:t>
      </w:r>
      <w:r>
        <w:rPr>
          <w:rFonts w:ascii="Yu Gothic Medium" w:hAnsi="Yu Gothic Medium"/>
          <w:spacing w:val="-7"/>
          <w:w w:val="90"/>
          <w:sz w:val="28"/>
        </w:rPr>
        <w:t xml:space="preserve"> </w:t>
      </w:r>
      <w:r>
        <w:rPr>
          <w:w w:val="90"/>
        </w:rPr>
        <w:t>понимание</w:t>
      </w:r>
      <w:r>
        <w:rPr>
          <w:spacing w:val="-14"/>
          <w:w w:val="90"/>
        </w:rPr>
        <w:t xml:space="preserve"> </w:t>
      </w:r>
      <w:r>
        <w:rPr>
          <w:w w:val="90"/>
        </w:rPr>
        <w:t>и</w:t>
      </w:r>
      <w:r>
        <w:rPr>
          <w:spacing w:val="-15"/>
          <w:w w:val="90"/>
        </w:rPr>
        <w:t xml:space="preserve"> </w:t>
      </w:r>
      <w:r>
        <w:rPr>
          <w:w w:val="90"/>
        </w:rPr>
        <w:t>применение</w:t>
      </w:r>
      <w:r>
        <w:rPr>
          <w:spacing w:val="-13"/>
          <w:w w:val="90"/>
        </w:rPr>
        <w:t xml:space="preserve"> </w:t>
      </w:r>
      <w:r>
        <w:rPr>
          <w:w w:val="90"/>
        </w:rPr>
        <w:t>техники</w:t>
      </w:r>
      <w:r>
        <w:rPr>
          <w:spacing w:val="-15"/>
          <w:w w:val="90"/>
        </w:rPr>
        <w:t xml:space="preserve"> </w:t>
      </w:r>
      <w:r>
        <w:rPr>
          <w:w w:val="90"/>
        </w:rPr>
        <w:t>“Ненасильственное</w:t>
      </w:r>
      <w:r>
        <w:rPr>
          <w:spacing w:val="-15"/>
          <w:w w:val="90"/>
        </w:rPr>
        <w:t xml:space="preserve"> </w:t>
      </w:r>
      <w:r>
        <w:rPr>
          <w:w w:val="90"/>
        </w:rPr>
        <w:t>общение”</w:t>
      </w:r>
      <w:r>
        <w:rPr>
          <w:spacing w:val="-15"/>
          <w:w w:val="90"/>
        </w:rPr>
        <w:t xml:space="preserve"> </w:t>
      </w:r>
      <w:r>
        <w:rPr>
          <w:spacing w:val="3"/>
          <w:w w:val="90"/>
        </w:rPr>
        <w:t>М.</w:t>
      </w:r>
    </w:p>
    <w:p w:rsidR="001F5858" w:rsidRDefault="00607728">
      <w:pPr>
        <w:pStyle w:val="a3"/>
        <w:spacing w:line="262" w:lineRule="exact"/>
        <w:ind w:left="411"/>
      </w:pPr>
      <w:r>
        <w:t xml:space="preserve">Розенберга (далее </w:t>
      </w:r>
      <w:r>
        <w:rPr>
          <w:w w:val="105"/>
        </w:rPr>
        <w:t xml:space="preserve">- </w:t>
      </w:r>
      <w:r>
        <w:t>ННО).</w:t>
      </w:r>
    </w:p>
    <w:p w:rsidR="001F5858" w:rsidRDefault="00607728">
      <w:pPr>
        <w:pStyle w:val="1"/>
        <w:spacing w:before="180"/>
      </w:pPr>
      <w:r>
        <w:rPr>
          <w:spacing w:val="2"/>
          <w:w w:val="76"/>
        </w:rPr>
        <w:t>И</w:t>
      </w:r>
      <w:r>
        <w:rPr>
          <w:spacing w:val="1"/>
          <w:w w:val="60"/>
        </w:rPr>
        <w:t>н</w:t>
      </w:r>
      <w:r>
        <w:rPr>
          <w:w w:val="53"/>
        </w:rPr>
        <w:t>с</w:t>
      </w:r>
      <w:r>
        <w:rPr>
          <w:spacing w:val="-4"/>
          <w:w w:val="47"/>
        </w:rPr>
        <w:t>т</w:t>
      </w:r>
      <w:r>
        <w:rPr>
          <w:spacing w:val="-2"/>
          <w:w w:val="59"/>
        </w:rPr>
        <w:t>р</w:t>
      </w:r>
      <w:r>
        <w:rPr>
          <w:spacing w:val="3"/>
          <w:w w:val="57"/>
        </w:rPr>
        <w:t>у</w:t>
      </w:r>
      <w:r>
        <w:rPr>
          <w:spacing w:val="-2"/>
          <w:w w:val="59"/>
        </w:rPr>
        <w:t>к</w:t>
      </w:r>
      <w:r>
        <w:rPr>
          <w:spacing w:val="-1"/>
          <w:w w:val="61"/>
        </w:rPr>
        <w:t>ц</w:t>
      </w:r>
      <w:r>
        <w:rPr>
          <w:w w:val="61"/>
        </w:rPr>
        <w:t>и</w:t>
      </w:r>
      <w:r>
        <w:rPr>
          <w:spacing w:val="2"/>
          <w:w w:val="56"/>
        </w:rPr>
        <w:t>я</w:t>
      </w:r>
      <w:r>
        <w:t>:</w:t>
      </w:r>
    </w:p>
    <w:p w:rsidR="001F5858" w:rsidRDefault="00607728">
      <w:pPr>
        <w:pStyle w:val="a4"/>
        <w:numPr>
          <w:ilvl w:val="0"/>
          <w:numId w:val="1"/>
        </w:numPr>
        <w:tabs>
          <w:tab w:val="left" w:pos="772"/>
        </w:tabs>
        <w:spacing w:before="202" w:line="211" w:lineRule="auto"/>
        <w:ind w:right="197"/>
        <w:jc w:val="both"/>
        <w:rPr>
          <w:sz w:val="23"/>
        </w:rPr>
      </w:pPr>
      <w:r>
        <w:rPr>
          <w:w w:val="90"/>
          <w:sz w:val="23"/>
        </w:rPr>
        <w:t>Выберите</w:t>
      </w:r>
      <w:r>
        <w:rPr>
          <w:spacing w:val="-16"/>
          <w:w w:val="90"/>
          <w:sz w:val="23"/>
        </w:rPr>
        <w:t xml:space="preserve"> </w:t>
      </w:r>
      <w:r>
        <w:rPr>
          <w:w w:val="90"/>
          <w:sz w:val="23"/>
        </w:rPr>
        <w:t>ситуацию,</w:t>
      </w:r>
      <w:r>
        <w:rPr>
          <w:spacing w:val="-21"/>
          <w:w w:val="90"/>
          <w:sz w:val="23"/>
        </w:rPr>
        <w:t xml:space="preserve"> </w:t>
      </w:r>
      <w:r>
        <w:rPr>
          <w:w w:val="90"/>
          <w:sz w:val="23"/>
        </w:rPr>
        <w:t>в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которой</w:t>
      </w:r>
      <w:r>
        <w:rPr>
          <w:spacing w:val="-12"/>
          <w:w w:val="90"/>
          <w:sz w:val="23"/>
        </w:rPr>
        <w:t xml:space="preserve"> </w:t>
      </w:r>
      <w:r>
        <w:rPr>
          <w:w w:val="90"/>
          <w:sz w:val="23"/>
        </w:rPr>
        <w:t>вы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регулярно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3"/>
        </w:rPr>
        <w:t>срываетесь</w:t>
      </w:r>
      <w:r>
        <w:rPr>
          <w:spacing w:val="-13"/>
          <w:w w:val="90"/>
          <w:sz w:val="23"/>
        </w:rPr>
        <w:t xml:space="preserve"> </w:t>
      </w:r>
      <w:r>
        <w:rPr>
          <w:w w:val="90"/>
          <w:sz w:val="23"/>
        </w:rPr>
        <w:t>на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неприятный</w:t>
      </w:r>
      <w:r>
        <w:rPr>
          <w:spacing w:val="-12"/>
          <w:w w:val="90"/>
          <w:sz w:val="23"/>
        </w:rPr>
        <w:t xml:space="preserve"> </w:t>
      </w:r>
      <w:r>
        <w:rPr>
          <w:w w:val="90"/>
          <w:sz w:val="23"/>
        </w:rPr>
        <w:t>для самого</w:t>
      </w:r>
      <w:r>
        <w:rPr>
          <w:spacing w:val="-31"/>
          <w:w w:val="90"/>
          <w:sz w:val="23"/>
        </w:rPr>
        <w:t xml:space="preserve"> </w:t>
      </w:r>
      <w:r>
        <w:rPr>
          <w:w w:val="90"/>
          <w:sz w:val="23"/>
        </w:rPr>
        <w:t>себя</w:t>
      </w:r>
      <w:r>
        <w:rPr>
          <w:spacing w:val="-31"/>
          <w:w w:val="90"/>
          <w:sz w:val="23"/>
        </w:rPr>
        <w:t xml:space="preserve"> </w:t>
      </w:r>
      <w:r>
        <w:rPr>
          <w:w w:val="90"/>
          <w:sz w:val="23"/>
        </w:rPr>
        <w:t>способ</w:t>
      </w:r>
      <w:r>
        <w:rPr>
          <w:spacing w:val="-29"/>
          <w:w w:val="90"/>
          <w:sz w:val="23"/>
        </w:rPr>
        <w:t xml:space="preserve"> </w:t>
      </w:r>
      <w:r>
        <w:rPr>
          <w:w w:val="90"/>
          <w:sz w:val="23"/>
        </w:rPr>
        <w:t>общения</w:t>
      </w:r>
      <w:r>
        <w:rPr>
          <w:spacing w:val="-31"/>
          <w:w w:val="90"/>
          <w:sz w:val="23"/>
        </w:rPr>
        <w:t xml:space="preserve"> </w:t>
      </w:r>
      <w:r>
        <w:rPr>
          <w:w w:val="90"/>
          <w:sz w:val="23"/>
        </w:rPr>
        <w:t>(обвиняете</w:t>
      </w:r>
      <w:r>
        <w:rPr>
          <w:spacing w:val="-32"/>
          <w:w w:val="90"/>
          <w:sz w:val="23"/>
        </w:rPr>
        <w:t xml:space="preserve"> </w:t>
      </w:r>
      <w:r>
        <w:rPr>
          <w:w w:val="90"/>
          <w:sz w:val="23"/>
        </w:rPr>
        <w:t>друга,</w:t>
      </w:r>
      <w:r>
        <w:rPr>
          <w:spacing w:val="-32"/>
          <w:w w:val="90"/>
          <w:sz w:val="23"/>
        </w:rPr>
        <w:t xml:space="preserve"> </w:t>
      </w:r>
      <w:r>
        <w:rPr>
          <w:w w:val="90"/>
          <w:sz w:val="23"/>
        </w:rPr>
        <w:t>раздраженно</w:t>
      </w:r>
      <w:r>
        <w:rPr>
          <w:spacing w:val="-30"/>
          <w:w w:val="90"/>
          <w:sz w:val="23"/>
        </w:rPr>
        <w:t xml:space="preserve"> </w:t>
      </w:r>
      <w:r>
        <w:rPr>
          <w:w w:val="90"/>
          <w:sz w:val="23"/>
        </w:rPr>
        <w:t xml:space="preserve">разговариваете </w:t>
      </w:r>
      <w:r>
        <w:rPr>
          <w:w w:val="90"/>
          <w:sz w:val="24"/>
        </w:rPr>
        <w:t xml:space="preserve">с родителями, выговариваете свои обиды любимому и т. д.) - запишите </w:t>
      </w:r>
      <w:r>
        <w:rPr>
          <w:w w:val="95"/>
          <w:sz w:val="23"/>
        </w:rPr>
        <w:t>ситуацию в месте для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записи.</w:t>
      </w:r>
    </w:p>
    <w:p w:rsidR="001F5858" w:rsidRDefault="00607728">
      <w:pPr>
        <w:pStyle w:val="a4"/>
        <w:numPr>
          <w:ilvl w:val="0"/>
          <w:numId w:val="1"/>
        </w:numPr>
        <w:tabs>
          <w:tab w:val="left" w:pos="772"/>
        </w:tabs>
        <w:spacing w:line="208" w:lineRule="auto"/>
        <w:ind w:right="195"/>
        <w:jc w:val="both"/>
        <w:rPr>
          <w:sz w:val="24"/>
        </w:rPr>
      </w:pPr>
      <w:r>
        <w:rPr>
          <w:w w:val="90"/>
          <w:sz w:val="23"/>
        </w:rPr>
        <w:t xml:space="preserve">Проанализируйте эту ситуацию, используя правила ненасильственной </w:t>
      </w:r>
      <w:r>
        <w:rPr>
          <w:w w:val="95"/>
          <w:sz w:val="23"/>
        </w:rPr>
        <w:t xml:space="preserve">коммуникации, последовательно обдумывая и заполняя таблицу </w:t>
      </w:r>
      <w:r>
        <w:rPr>
          <w:w w:val="105"/>
          <w:sz w:val="23"/>
        </w:rPr>
        <w:t xml:space="preserve">- </w:t>
      </w:r>
      <w:r>
        <w:rPr>
          <w:w w:val="95"/>
          <w:sz w:val="24"/>
        </w:rPr>
        <w:t>наблюд</w:t>
      </w:r>
      <w:r>
        <w:rPr>
          <w:w w:val="95"/>
          <w:sz w:val="24"/>
        </w:rPr>
        <w:t>ение,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чувства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другого,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чувства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мои,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потребности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просьба.</w:t>
      </w:r>
    </w:p>
    <w:p w:rsidR="001F5858" w:rsidRDefault="00607728">
      <w:pPr>
        <w:pStyle w:val="a4"/>
        <w:numPr>
          <w:ilvl w:val="0"/>
          <w:numId w:val="1"/>
        </w:numPr>
        <w:tabs>
          <w:tab w:val="left" w:pos="772"/>
        </w:tabs>
        <w:spacing w:before="6" w:line="208" w:lineRule="auto"/>
        <w:jc w:val="both"/>
        <w:rPr>
          <w:sz w:val="24"/>
        </w:rPr>
      </w:pPr>
      <w:r>
        <w:rPr>
          <w:w w:val="95"/>
          <w:sz w:val="23"/>
        </w:rPr>
        <w:t xml:space="preserve">Попробуйте технику ненасильственной коммуникации в общении с </w:t>
      </w:r>
      <w:r>
        <w:rPr>
          <w:w w:val="90"/>
          <w:sz w:val="23"/>
        </w:rPr>
        <w:t>близкими,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наблюдайте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за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собой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и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за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тем,</w:t>
      </w:r>
      <w:r>
        <w:rPr>
          <w:spacing w:val="-15"/>
          <w:w w:val="90"/>
          <w:sz w:val="23"/>
        </w:rPr>
        <w:t xml:space="preserve"> </w:t>
      </w:r>
      <w:r>
        <w:rPr>
          <w:w w:val="90"/>
          <w:sz w:val="23"/>
        </w:rPr>
        <w:t>какое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>усилие</w:t>
      </w:r>
      <w:r>
        <w:rPr>
          <w:spacing w:val="-13"/>
          <w:w w:val="90"/>
          <w:sz w:val="23"/>
        </w:rPr>
        <w:t xml:space="preserve"> </w:t>
      </w:r>
      <w:r>
        <w:rPr>
          <w:w w:val="90"/>
          <w:sz w:val="23"/>
        </w:rPr>
        <w:t>дается</w:t>
      </w:r>
      <w:r>
        <w:rPr>
          <w:spacing w:val="-17"/>
          <w:w w:val="90"/>
          <w:sz w:val="23"/>
        </w:rPr>
        <w:t xml:space="preserve"> </w:t>
      </w:r>
      <w:r>
        <w:rPr>
          <w:w w:val="90"/>
          <w:sz w:val="23"/>
        </w:rPr>
        <w:t>вам</w:t>
      </w:r>
      <w:r>
        <w:rPr>
          <w:spacing w:val="-14"/>
          <w:w w:val="90"/>
          <w:sz w:val="23"/>
        </w:rPr>
        <w:t xml:space="preserve"> </w:t>
      </w:r>
      <w:r>
        <w:rPr>
          <w:w w:val="90"/>
          <w:sz w:val="23"/>
        </w:rPr>
        <w:t xml:space="preserve">сложнее </w:t>
      </w:r>
      <w:r>
        <w:rPr>
          <w:w w:val="95"/>
          <w:sz w:val="24"/>
        </w:rPr>
        <w:t>всего.</w:t>
      </w:r>
    </w:p>
    <w:p w:rsidR="001F5858" w:rsidRDefault="00607728">
      <w:pPr>
        <w:pStyle w:val="1"/>
        <w:spacing w:before="189"/>
      </w:pPr>
      <w:r>
        <w:rPr>
          <w:w w:val="75"/>
        </w:rPr>
        <w:t>Пример</w:t>
      </w:r>
    </w:p>
    <w:p w:rsidR="001F5858" w:rsidRDefault="001F5858">
      <w:pPr>
        <w:pStyle w:val="a3"/>
        <w:spacing w:before="16"/>
        <w:rPr>
          <w:rFonts w:ascii="Yu Gothic Medium"/>
          <w:sz w:val="7"/>
        </w:rPr>
      </w:pPr>
    </w:p>
    <w:tbl>
      <w:tblPr>
        <w:tblStyle w:val="TableNormal"/>
        <w:tblW w:w="0" w:type="auto"/>
        <w:tblInd w:w="276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3634"/>
        <w:gridCol w:w="5901"/>
      </w:tblGrid>
      <w:tr w:rsidR="001F5858">
        <w:trPr>
          <w:trHeight w:val="983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262"/>
              <w:ind w:left="1159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70"/>
                <w:sz w:val="28"/>
              </w:rPr>
              <w:t>Ситуация</w:t>
            </w:r>
          </w:p>
        </w:tc>
        <w:tc>
          <w:tcPr>
            <w:tcW w:w="5901" w:type="dxa"/>
          </w:tcPr>
          <w:p w:rsidR="001F5858" w:rsidRDefault="00607728">
            <w:pPr>
              <w:pStyle w:val="TableParagraph"/>
              <w:spacing w:before="87" w:line="208" w:lineRule="auto"/>
              <w:ind w:left="73" w:right="47"/>
              <w:jc w:val="both"/>
              <w:rPr>
                <w:sz w:val="23"/>
              </w:rPr>
            </w:pPr>
            <w:r>
              <w:rPr>
                <w:w w:val="90"/>
                <w:sz w:val="23"/>
              </w:rPr>
              <w:t xml:space="preserve">Ваш друг периодически дает вам непрошенные </w:t>
            </w:r>
            <w:r>
              <w:rPr>
                <w:w w:val="85"/>
                <w:sz w:val="24"/>
              </w:rPr>
              <w:t xml:space="preserve">советы. И вот снова он начал вам рассказывать, </w:t>
            </w:r>
            <w:r>
              <w:rPr>
                <w:w w:val="95"/>
                <w:sz w:val="23"/>
              </w:rPr>
              <w:t>чем</w:t>
            </w:r>
            <w:r>
              <w:rPr>
                <w:spacing w:val="-4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вы</w:t>
            </w:r>
            <w:r>
              <w:rPr>
                <w:spacing w:val="-4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должны</w:t>
            </w:r>
            <w:r>
              <w:rPr>
                <w:spacing w:val="-4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питаться</w:t>
            </w:r>
            <w:r>
              <w:rPr>
                <w:spacing w:val="-4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и</w:t>
            </w:r>
            <w:r>
              <w:rPr>
                <w:spacing w:val="-4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какие</w:t>
            </w:r>
            <w:r>
              <w:rPr>
                <w:spacing w:val="-4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книги</w:t>
            </w:r>
            <w:r>
              <w:rPr>
                <w:spacing w:val="-4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читать.</w:t>
            </w:r>
          </w:p>
        </w:tc>
      </w:tr>
      <w:tr w:rsidR="001F5858">
        <w:trPr>
          <w:trHeight w:val="996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101" w:line="459" w:lineRule="exact"/>
              <w:ind w:left="258"/>
              <w:rPr>
                <w:sz w:val="28"/>
              </w:rPr>
            </w:pPr>
            <w:r>
              <w:rPr>
                <w:rFonts w:ascii="Yu Gothic Medium" w:hAnsi="Yu Gothic Medium"/>
                <w:w w:val="75"/>
                <w:sz w:val="28"/>
              </w:rPr>
              <w:t xml:space="preserve">Наблюдение </w:t>
            </w:r>
            <w:r>
              <w:rPr>
                <w:w w:val="75"/>
                <w:sz w:val="28"/>
              </w:rPr>
              <w:t>(опишите</w:t>
            </w:r>
          </w:p>
          <w:p w:rsidR="001F5858" w:rsidRDefault="00607728">
            <w:pPr>
              <w:pStyle w:val="TableParagraph"/>
              <w:spacing w:line="327" w:lineRule="exact"/>
              <w:ind w:left="193"/>
              <w:rPr>
                <w:sz w:val="28"/>
              </w:rPr>
            </w:pPr>
            <w:r>
              <w:rPr>
                <w:w w:val="85"/>
                <w:sz w:val="28"/>
              </w:rPr>
              <w:t>ситуацию безоценочно)</w:t>
            </w:r>
          </w:p>
        </w:tc>
        <w:tc>
          <w:tcPr>
            <w:tcW w:w="5901" w:type="dxa"/>
          </w:tcPr>
          <w:p w:rsidR="001F5858" w:rsidRDefault="00607728">
            <w:pPr>
              <w:pStyle w:val="TableParagraph"/>
              <w:tabs>
                <w:tab w:val="left" w:pos="3314"/>
              </w:tabs>
              <w:spacing w:before="205" w:line="301" w:lineRule="exact"/>
              <w:ind w:left="73"/>
              <w:rPr>
                <w:sz w:val="23"/>
              </w:rPr>
            </w:pPr>
            <w:r>
              <w:rPr>
                <w:sz w:val="23"/>
              </w:rPr>
              <w:t>Саша, ты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мне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говоришь</w:t>
            </w:r>
            <w:r>
              <w:rPr>
                <w:sz w:val="23"/>
              </w:rPr>
              <w:tab/>
              <w:t>о том, как я</w:t>
            </w:r>
            <w:r>
              <w:rPr>
                <w:spacing w:val="-52"/>
                <w:sz w:val="23"/>
              </w:rPr>
              <w:t xml:space="preserve"> </w:t>
            </w:r>
            <w:r>
              <w:rPr>
                <w:sz w:val="23"/>
              </w:rPr>
              <w:t>должен</w:t>
            </w:r>
          </w:p>
          <w:p w:rsidR="001F5858" w:rsidRDefault="00607728">
            <w:pPr>
              <w:pStyle w:val="TableParagraph"/>
              <w:spacing w:line="315" w:lineRule="exact"/>
              <w:ind w:left="73"/>
              <w:rPr>
                <w:sz w:val="24"/>
              </w:rPr>
            </w:pPr>
            <w:r>
              <w:rPr>
                <w:w w:val="95"/>
                <w:sz w:val="24"/>
              </w:rPr>
              <w:t>питаться и что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читать.</w:t>
            </w:r>
          </w:p>
        </w:tc>
      </w:tr>
      <w:tr w:rsidR="001F5858">
        <w:trPr>
          <w:trHeight w:val="1463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71" w:line="192" w:lineRule="auto"/>
              <w:ind w:left="381" w:right="348" w:hanging="10"/>
              <w:jc w:val="center"/>
              <w:rPr>
                <w:sz w:val="28"/>
              </w:rPr>
            </w:pPr>
            <w:r>
              <w:rPr>
                <w:rFonts w:ascii="Yu Gothic Medium" w:hAnsi="Yu Gothic Medium"/>
                <w:w w:val="60"/>
                <w:sz w:val="28"/>
              </w:rPr>
              <w:t xml:space="preserve">Чувства другого </w:t>
            </w:r>
            <w:r>
              <w:rPr>
                <w:w w:val="85"/>
                <w:sz w:val="28"/>
              </w:rPr>
              <w:t>(опишите</w:t>
            </w:r>
            <w:r>
              <w:rPr>
                <w:spacing w:val="-46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возможные чувства партнера по общению)</w:t>
            </w:r>
          </w:p>
        </w:tc>
        <w:tc>
          <w:tcPr>
            <w:tcW w:w="5901" w:type="dxa"/>
          </w:tcPr>
          <w:p w:rsidR="001F5858" w:rsidRDefault="001F5858">
            <w:pPr>
              <w:pStyle w:val="TableParagraph"/>
              <w:spacing w:before="9"/>
              <w:rPr>
                <w:rFonts w:ascii="Yu Gothic Medium"/>
                <w:sz w:val="17"/>
              </w:rPr>
            </w:pPr>
          </w:p>
          <w:p w:rsidR="001F5858" w:rsidRDefault="00607728">
            <w:pPr>
              <w:pStyle w:val="TableParagraph"/>
              <w:spacing w:line="208" w:lineRule="auto"/>
              <w:ind w:left="73" w:right="44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Я понимаю, что ты хочешь, чтобы я был </w:t>
            </w:r>
            <w:r>
              <w:rPr>
                <w:w w:val="90"/>
                <w:sz w:val="24"/>
              </w:rPr>
              <w:t xml:space="preserve">здоровым и мог с тобой обсудить важные для </w:t>
            </w:r>
            <w:r>
              <w:rPr>
                <w:w w:val="95"/>
                <w:sz w:val="23"/>
              </w:rPr>
              <w:t>тебя темы.</w:t>
            </w:r>
          </w:p>
        </w:tc>
      </w:tr>
      <w:tr w:rsidR="001F5858">
        <w:trPr>
          <w:trHeight w:val="996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206" w:line="170" w:lineRule="auto"/>
              <w:ind w:left="251" w:right="158" w:firstLine="28"/>
              <w:rPr>
                <w:sz w:val="28"/>
              </w:rPr>
            </w:pPr>
            <w:r>
              <w:rPr>
                <w:rFonts w:ascii="Yu Gothic Medium" w:hAnsi="Yu Gothic Medium"/>
                <w:w w:val="70"/>
                <w:sz w:val="28"/>
              </w:rPr>
              <w:t xml:space="preserve">Чувства мои </w:t>
            </w:r>
            <w:r>
              <w:rPr>
                <w:w w:val="70"/>
                <w:sz w:val="28"/>
              </w:rPr>
              <w:t xml:space="preserve">(опишите </w:t>
            </w:r>
            <w:r>
              <w:rPr>
                <w:w w:val="85"/>
                <w:sz w:val="28"/>
              </w:rPr>
              <w:t>свои чувства и эмоции)</w:t>
            </w:r>
          </w:p>
        </w:tc>
        <w:tc>
          <w:tcPr>
            <w:tcW w:w="5901" w:type="dxa"/>
          </w:tcPr>
          <w:p w:rsidR="001F5858" w:rsidRDefault="001F5858">
            <w:pPr>
              <w:pStyle w:val="TableParagraph"/>
              <w:spacing w:before="1"/>
              <w:rPr>
                <w:rFonts w:ascii="Yu Gothic Medium"/>
                <w:sz w:val="18"/>
              </w:rPr>
            </w:pPr>
          </w:p>
          <w:p w:rsidR="001F5858" w:rsidRDefault="00607728">
            <w:pPr>
              <w:pStyle w:val="TableParagraph"/>
              <w:ind w:left="73"/>
              <w:rPr>
                <w:sz w:val="24"/>
              </w:rPr>
            </w:pPr>
            <w:r>
              <w:rPr>
                <w:w w:val="90"/>
                <w:sz w:val="24"/>
              </w:rPr>
              <w:t>Я злюсь и испытываю раздражение.</w:t>
            </w:r>
          </w:p>
        </w:tc>
      </w:tr>
      <w:tr w:rsidR="001F5858">
        <w:trPr>
          <w:trHeight w:val="1127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83" w:line="184" w:lineRule="auto"/>
              <w:ind w:left="85" w:right="62" w:hanging="5"/>
              <w:jc w:val="center"/>
              <w:rPr>
                <w:sz w:val="28"/>
              </w:rPr>
            </w:pPr>
            <w:r>
              <w:rPr>
                <w:rFonts w:ascii="Yu Gothic Medium" w:hAnsi="Yu Gothic Medium"/>
                <w:w w:val="70"/>
                <w:sz w:val="28"/>
              </w:rPr>
              <w:t xml:space="preserve">Потребности </w:t>
            </w:r>
            <w:r>
              <w:rPr>
                <w:w w:val="70"/>
                <w:sz w:val="28"/>
              </w:rPr>
              <w:t xml:space="preserve">(опишите </w:t>
            </w:r>
            <w:r>
              <w:rPr>
                <w:w w:val="90"/>
                <w:sz w:val="28"/>
              </w:rPr>
              <w:t xml:space="preserve">потребность, которая </w:t>
            </w:r>
            <w:r>
              <w:rPr>
                <w:w w:val="85"/>
                <w:sz w:val="28"/>
              </w:rPr>
              <w:t>стоит</w:t>
            </w:r>
            <w:r>
              <w:rPr>
                <w:spacing w:val="-50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за</w:t>
            </w:r>
            <w:r>
              <w:rPr>
                <w:spacing w:val="-48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этими</w:t>
            </w:r>
            <w:r>
              <w:rPr>
                <w:spacing w:val="-45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чувствами)</w:t>
            </w:r>
          </w:p>
        </w:tc>
        <w:tc>
          <w:tcPr>
            <w:tcW w:w="5901" w:type="dxa"/>
          </w:tcPr>
          <w:p w:rsidR="001F5858" w:rsidRDefault="00607728">
            <w:pPr>
              <w:pStyle w:val="TableParagraph"/>
              <w:spacing w:before="162" w:line="208" w:lineRule="auto"/>
              <w:ind w:left="73" w:right="49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 xml:space="preserve">Я злюсь, потому что мне хочется принимать </w:t>
            </w:r>
            <w:r>
              <w:rPr>
                <w:w w:val="90"/>
                <w:sz w:val="24"/>
              </w:rPr>
              <w:t xml:space="preserve">решения в своей жизни самостоятельно и не </w:t>
            </w:r>
            <w:r>
              <w:rPr>
                <w:w w:val="95"/>
                <w:sz w:val="23"/>
              </w:rPr>
              <w:t>чувствовать давления от</w:t>
            </w:r>
            <w:r>
              <w:rPr>
                <w:spacing w:val="-5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близких.</w:t>
            </w:r>
          </w:p>
        </w:tc>
      </w:tr>
      <w:tr w:rsidR="001F5858">
        <w:trPr>
          <w:trHeight w:val="995"/>
        </w:trPr>
        <w:tc>
          <w:tcPr>
            <w:tcW w:w="3634" w:type="dxa"/>
            <w:shd w:val="clear" w:color="auto" w:fill="B4C6E7"/>
          </w:tcPr>
          <w:p w:rsidR="001F5858" w:rsidRDefault="00607728">
            <w:pPr>
              <w:pStyle w:val="TableParagraph"/>
              <w:spacing w:before="103" w:line="459" w:lineRule="exact"/>
              <w:ind w:left="42" w:right="18"/>
              <w:jc w:val="center"/>
              <w:rPr>
                <w:sz w:val="28"/>
              </w:rPr>
            </w:pPr>
            <w:r>
              <w:rPr>
                <w:rFonts w:ascii="Yu Gothic Medium" w:hAnsi="Yu Gothic Medium"/>
                <w:w w:val="75"/>
                <w:sz w:val="28"/>
              </w:rPr>
              <w:t xml:space="preserve">Просьба </w:t>
            </w:r>
            <w:r>
              <w:rPr>
                <w:w w:val="75"/>
                <w:sz w:val="28"/>
              </w:rPr>
              <w:t>(сформулируйте</w:t>
            </w:r>
          </w:p>
          <w:p w:rsidR="001F5858" w:rsidRDefault="00607728">
            <w:pPr>
              <w:pStyle w:val="TableParagraph"/>
              <w:spacing w:line="327" w:lineRule="exact"/>
              <w:ind w:left="42" w:right="11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конкретную просьбу)</w:t>
            </w:r>
          </w:p>
        </w:tc>
        <w:tc>
          <w:tcPr>
            <w:tcW w:w="5901" w:type="dxa"/>
          </w:tcPr>
          <w:p w:rsidR="001F5858" w:rsidRDefault="00607728">
            <w:pPr>
              <w:pStyle w:val="TableParagraph"/>
              <w:spacing w:before="96" w:line="208" w:lineRule="auto"/>
              <w:ind w:left="73" w:right="46"/>
              <w:jc w:val="both"/>
              <w:rPr>
                <w:sz w:val="24"/>
              </w:rPr>
            </w:pPr>
            <w:r>
              <w:rPr>
                <w:w w:val="95"/>
                <w:sz w:val="23"/>
              </w:rPr>
              <w:t xml:space="preserve">Пожалуйста, если ты хочешь мне что-то предложить, формулируй это в качестве </w:t>
            </w:r>
            <w:r>
              <w:rPr>
                <w:w w:val="95"/>
                <w:sz w:val="24"/>
              </w:rPr>
              <w:t>вопросов или предложений.</w:t>
            </w:r>
          </w:p>
        </w:tc>
      </w:tr>
    </w:tbl>
    <w:p w:rsidR="001F5858" w:rsidRDefault="001F5858">
      <w:pPr>
        <w:spacing w:line="208" w:lineRule="auto"/>
        <w:jc w:val="both"/>
        <w:rPr>
          <w:sz w:val="24"/>
        </w:rPr>
        <w:sectPr w:rsidR="001F5858">
          <w:footerReference w:type="default" r:id="rId7"/>
          <w:type w:val="continuous"/>
          <w:pgSz w:w="10800" w:h="15610"/>
          <w:pgMar w:top="980" w:right="340" w:bottom="680" w:left="520" w:header="720" w:footer="487" w:gutter="0"/>
          <w:pgNumType w:start="23"/>
          <w:cols w:space="720"/>
        </w:sectPr>
      </w:pPr>
    </w:p>
    <w:p w:rsidR="001F5858" w:rsidRDefault="00607728">
      <w:pPr>
        <w:spacing w:before="9"/>
        <w:ind w:left="411"/>
        <w:rPr>
          <w:rFonts w:ascii="Yu Gothic Medium" w:hAnsi="Yu Gothic Medium"/>
          <w:sz w:val="28"/>
        </w:rPr>
      </w:pPr>
      <w:r>
        <w:rPr>
          <w:rFonts w:ascii="Yu Gothic Medium" w:hAnsi="Yu Gothic Medium"/>
          <w:spacing w:val="2"/>
          <w:w w:val="68"/>
          <w:sz w:val="28"/>
        </w:rPr>
        <w:lastRenderedPageBreak/>
        <w:t>В</w:t>
      </w:r>
      <w:r>
        <w:rPr>
          <w:rFonts w:ascii="Yu Gothic Medium" w:hAnsi="Yu Gothic Medium"/>
          <w:spacing w:val="-4"/>
          <w:w w:val="55"/>
          <w:sz w:val="28"/>
        </w:rPr>
        <w:t>а</w:t>
      </w:r>
      <w:r>
        <w:rPr>
          <w:rFonts w:ascii="Yu Gothic Medium" w:hAnsi="Yu Gothic Medium"/>
          <w:spacing w:val="-2"/>
          <w:w w:val="88"/>
          <w:sz w:val="28"/>
        </w:rPr>
        <w:t>ш</w:t>
      </w:r>
      <w:r>
        <w:rPr>
          <w:rFonts w:ascii="Yu Gothic Medium" w:hAnsi="Yu Gothic Medium"/>
          <w:w w:val="55"/>
          <w:sz w:val="28"/>
        </w:rPr>
        <w:t>а</w:t>
      </w:r>
      <w:r>
        <w:rPr>
          <w:rFonts w:ascii="Yu Gothic Medium" w:hAnsi="Yu Gothic Medium"/>
          <w:spacing w:val="-4"/>
          <w:sz w:val="28"/>
        </w:rPr>
        <w:t xml:space="preserve"> </w:t>
      </w:r>
      <w:r>
        <w:rPr>
          <w:rFonts w:ascii="Yu Gothic Medium" w:hAnsi="Yu Gothic Medium"/>
          <w:spacing w:val="1"/>
          <w:w w:val="53"/>
          <w:sz w:val="28"/>
        </w:rPr>
        <w:t>с</w:t>
      </w:r>
      <w:r>
        <w:rPr>
          <w:rFonts w:ascii="Yu Gothic Medium" w:hAnsi="Yu Gothic Medium"/>
          <w:w w:val="58"/>
          <w:sz w:val="28"/>
        </w:rPr>
        <w:t>и</w:t>
      </w:r>
      <w:r>
        <w:rPr>
          <w:rFonts w:ascii="Yu Gothic Medium" w:hAnsi="Yu Gothic Medium"/>
          <w:spacing w:val="-3"/>
          <w:w w:val="47"/>
          <w:sz w:val="28"/>
        </w:rPr>
        <w:t>т</w:t>
      </w:r>
      <w:r>
        <w:rPr>
          <w:rFonts w:ascii="Yu Gothic Medium" w:hAnsi="Yu Gothic Medium"/>
          <w:spacing w:val="3"/>
          <w:w w:val="57"/>
          <w:sz w:val="28"/>
        </w:rPr>
        <w:t>у</w:t>
      </w:r>
      <w:r>
        <w:rPr>
          <w:rFonts w:ascii="Yu Gothic Medium" w:hAnsi="Yu Gothic Medium"/>
          <w:spacing w:val="-4"/>
          <w:w w:val="55"/>
          <w:sz w:val="28"/>
        </w:rPr>
        <w:t>а</w:t>
      </w:r>
      <w:r>
        <w:rPr>
          <w:rFonts w:ascii="Yu Gothic Medium" w:hAnsi="Yu Gothic Medium"/>
          <w:w w:val="64"/>
          <w:sz w:val="28"/>
        </w:rPr>
        <w:t>ц</w:t>
      </w:r>
      <w:r>
        <w:rPr>
          <w:rFonts w:ascii="Yu Gothic Medium" w:hAnsi="Yu Gothic Medium"/>
          <w:w w:val="58"/>
          <w:sz w:val="28"/>
        </w:rPr>
        <w:t>и</w:t>
      </w:r>
      <w:r>
        <w:rPr>
          <w:rFonts w:ascii="Yu Gothic Medium" w:hAnsi="Yu Gothic Medium"/>
          <w:spacing w:val="-1"/>
          <w:w w:val="56"/>
          <w:sz w:val="28"/>
        </w:rPr>
        <w:t>я</w:t>
      </w:r>
      <w:r>
        <w:rPr>
          <w:rFonts w:ascii="Yu Gothic Medium" w:hAnsi="Yu Gothic Medium"/>
          <w:sz w:val="28"/>
        </w:rPr>
        <w:t>:</w:t>
      </w:r>
    </w:p>
    <w:p w:rsidR="001F5858" w:rsidRDefault="001F5858">
      <w:pPr>
        <w:pStyle w:val="a3"/>
        <w:spacing w:before="11"/>
        <w:rPr>
          <w:rFonts w:ascii="Yu Gothic Medium"/>
          <w:sz w:val="14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7512"/>
      </w:tblGrid>
      <w:tr w:rsidR="001F5858">
        <w:trPr>
          <w:trHeight w:val="995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266"/>
              <w:ind w:left="57" w:right="45"/>
              <w:jc w:val="center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65"/>
                <w:sz w:val="28"/>
              </w:rPr>
              <w:t>Ситуация</w:t>
            </w:r>
          </w:p>
        </w:tc>
        <w:tc>
          <w:tcPr>
            <w:tcW w:w="7512" w:type="dxa"/>
          </w:tcPr>
          <w:p w:rsidR="001F5858" w:rsidRDefault="00F31486" w:rsidP="00F3148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Презираю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насильственное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общение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прибегаю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к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нему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потому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мне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бессмысленно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говорить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человеком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который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меня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раздражает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просто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развернусь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уйду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1F5858">
        <w:trPr>
          <w:trHeight w:val="996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266"/>
              <w:ind w:left="57" w:right="49"/>
              <w:jc w:val="center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65"/>
                <w:sz w:val="28"/>
              </w:rPr>
              <w:t>Наблюдение</w:t>
            </w:r>
          </w:p>
        </w:tc>
        <w:tc>
          <w:tcPr>
            <w:tcW w:w="7512" w:type="dxa"/>
          </w:tcPr>
          <w:p w:rsidR="001F5858" w:rsidRDefault="00F3148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Вы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никогда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встретите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воспитанного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человека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который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будет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проявлять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хоть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немного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неуважительного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общения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1F5858">
        <w:trPr>
          <w:trHeight w:val="996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99" w:line="433" w:lineRule="exact"/>
              <w:ind w:left="447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70"/>
                <w:sz w:val="28"/>
              </w:rPr>
              <w:t>Чувства</w:t>
            </w:r>
          </w:p>
          <w:p w:rsidR="001F5858" w:rsidRDefault="00607728">
            <w:pPr>
              <w:pStyle w:val="TableParagraph"/>
              <w:spacing w:line="433" w:lineRule="exact"/>
              <w:ind w:left="462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65"/>
                <w:sz w:val="28"/>
              </w:rPr>
              <w:t>другого</w:t>
            </w:r>
          </w:p>
        </w:tc>
        <w:tc>
          <w:tcPr>
            <w:tcW w:w="7512" w:type="dxa"/>
          </w:tcPr>
          <w:p w:rsidR="001F5858" w:rsidRDefault="00F31486" w:rsidP="00F3148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Другой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может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дальше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продолжать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делать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раздражающее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тебя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действие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1F5858">
        <w:trPr>
          <w:trHeight w:val="996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267"/>
              <w:ind w:left="57" w:right="45"/>
              <w:jc w:val="center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60"/>
                <w:sz w:val="28"/>
              </w:rPr>
              <w:t>Чувства мои</w:t>
            </w:r>
          </w:p>
        </w:tc>
        <w:tc>
          <w:tcPr>
            <w:tcW w:w="7512" w:type="dxa"/>
          </w:tcPr>
          <w:p w:rsidR="001F5858" w:rsidRDefault="004851C9" w:rsidP="004851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Про</w:t>
            </w:r>
            <w:r w:rsidR="00F31486">
              <w:rPr>
                <w:rFonts w:ascii="Times New Roman"/>
                <w:sz w:val="24"/>
              </w:rPr>
              <w:t>сто</w:t>
            </w:r>
            <w:r w:rsidR="00F31486">
              <w:rPr>
                <w:rFonts w:ascii="Times New Roman"/>
                <w:sz w:val="24"/>
              </w:rPr>
              <w:t xml:space="preserve"> </w:t>
            </w:r>
            <w:r w:rsidR="00F31486">
              <w:rPr>
                <w:rFonts w:ascii="Times New Roman"/>
                <w:sz w:val="24"/>
              </w:rPr>
              <w:t>встану</w:t>
            </w:r>
            <w:r w:rsidR="00F31486">
              <w:rPr>
                <w:rFonts w:ascii="Times New Roman"/>
                <w:sz w:val="24"/>
              </w:rPr>
              <w:t xml:space="preserve"> </w:t>
            </w:r>
            <w:r w:rsidR="00F31486">
              <w:rPr>
                <w:rFonts w:ascii="Times New Roman"/>
                <w:sz w:val="24"/>
              </w:rPr>
              <w:t>и</w:t>
            </w:r>
            <w:r w:rsidR="00F31486">
              <w:rPr>
                <w:rFonts w:ascii="Times New Roman"/>
                <w:sz w:val="24"/>
              </w:rPr>
              <w:t xml:space="preserve"> </w:t>
            </w:r>
            <w:r w:rsidR="00F31486">
              <w:rPr>
                <w:rFonts w:ascii="Times New Roman"/>
                <w:sz w:val="24"/>
              </w:rPr>
              <w:t>уйду</w:t>
            </w:r>
            <w:r w:rsidR="00F31486">
              <w:rPr>
                <w:rFonts w:ascii="Times New Roman"/>
                <w:sz w:val="24"/>
              </w:rPr>
              <w:t>.</w:t>
            </w:r>
          </w:p>
        </w:tc>
      </w:tr>
      <w:tr w:rsidR="001F5858">
        <w:trPr>
          <w:trHeight w:val="996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268"/>
              <w:ind w:left="57" w:right="52"/>
              <w:jc w:val="center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60"/>
                <w:sz w:val="28"/>
              </w:rPr>
              <w:t>Потребности</w:t>
            </w:r>
          </w:p>
        </w:tc>
        <w:tc>
          <w:tcPr>
            <w:tcW w:w="7512" w:type="dxa"/>
          </w:tcPr>
          <w:p w:rsidR="001F5858" w:rsidRDefault="004851C9" w:rsidP="004851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злюсь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потому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рублю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корню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такое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общение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1F5858">
        <w:trPr>
          <w:trHeight w:val="996"/>
        </w:trPr>
        <w:tc>
          <w:tcPr>
            <w:tcW w:w="2023" w:type="dxa"/>
            <w:tcBorders>
              <w:left w:val="single" w:sz="12" w:space="0" w:color="44536A"/>
            </w:tcBorders>
            <w:shd w:val="clear" w:color="auto" w:fill="B4C6E7"/>
          </w:tcPr>
          <w:p w:rsidR="001F5858" w:rsidRDefault="00607728">
            <w:pPr>
              <w:pStyle w:val="TableParagraph"/>
              <w:spacing w:before="268"/>
              <w:ind w:left="57" w:right="39"/>
              <w:jc w:val="center"/>
              <w:rPr>
                <w:rFonts w:ascii="Yu Gothic Medium" w:hAnsi="Yu Gothic Medium"/>
                <w:sz w:val="28"/>
              </w:rPr>
            </w:pPr>
            <w:r>
              <w:rPr>
                <w:rFonts w:ascii="Yu Gothic Medium" w:hAnsi="Yu Gothic Medium"/>
                <w:w w:val="70"/>
                <w:sz w:val="28"/>
              </w:rPr>
              <w:t>Просьба</w:t>
            </w:r>
          </w:p>
        </w:tc>
        <w:tc>
          <w:tcPr>
            <w:tcW w:w="7512" w:type="dxa"/>
          </w:tcPr>
          <w:p w:rsidR="001F5858" w:rsidRDefault="004851C9" w:rsidP="004851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буду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просить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человека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чем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>либо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потому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он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взрослый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человек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</w:rPr>
              <w:t>который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сформировал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свое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мироощущение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z w:val="24"/>
              </w:rPr>
              <w:t>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пытаться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изменить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что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>то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бессмысленно</w:t>
            </w:r>
            <w:r>
              <w:rPr>
                <w:rFonts w:ascii="Times New Roman"/>
                <w:sz w:val="24"/>
              </w:rPr>
              <w:t>.</w:t>
            </w:r>
          </w:p>
        </w:tc>
      </w:tr>
    </w:tbl>
    <w:p w:rsidR="001F5858" w:rsidRDefault="001F5858">
      <w:pPr>
        <w:pStyle w:val="a3"/>
        <w:spacing w:before="17"/>
        <w:rPr>
          <w:rFonts w:ascii="Yu Gothic Medium"/>
          <w:sz w:val="35"/>
        </w:rPr>
      </w:pPr>
    </w:p>
    <w:p w:rsidR="001F5858" w:rsidRDefault="00607728">
      <w:pPr>
        <w:pStyle w:val="a3"/>
        <w:spacing w:line="301" w:lineRule="exact"/>
        <w:ind w:left="256"/>
      </w:pPr>
      <w:r>
        <w:rPr>
          <w:w w:val="90"/>
        </w:rPr>
        <w:t>Применяя технику в реальной ситуации, запишите, что из приведенных этапов</w:t>
      </w:r>
    </w:p>
    <w:p w:rsidR="001F5858" w:rsidRDefault="00607728">
      <w:pPr>
        <w:pStyle w:val="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35pt;margin-top:20.5pt;width:476.8pt;height:113.8pt;z-index:-251658752;mso-wrap-distance-left:0;mso-wrap-distance-right:0;mso-position-horizontal-relative:page" filled="f" strokecolor="#44536a" strokeweight="1pt">
            <v:textbox inset="0,0,0,0">
              <w:txbxContent>
                <w:p w:rsidR="001F5858" w:rsidRDefault="001F5858">
                  <w:pPr>
                    <w:pStyle w:val="a3"/>
                    <w:rPr>
                      <w:sz w:val="32"/>
                    </w:rPr>
                  </w:pPr>
                </w:p>
                <w:p w:rsidR="001F5858" w:rsidRDefault="004851C9">
                  <w:pPr>
                    <w:pStyle w:val="a3"/>
                    <w:rPr>
                      <w:sz w:val="32"/>
                    </w:rPr>
                  </w:pPr>
                  <w:r>
                    <w:rPr>
                      <w:sz w:val="32"/>
                    </w:rPr>
                    <w:t>Да все получается просто шикарно!</w:t>
                  </w:r>
                  <w:bookmarkStart w:id="0" w:name="_GoBack"/>
                  <w:bookmarkEnd w:id="0"/>
                </w:p>
                <w:p w:rsidR="001F5858" w:rsidRDefault="001F5858">
                  <w:pPr>
                    <w:pStyle w:val="a3"/>
                    <w:rPr>
                      <w:sz w:val="32"/>
                    </w:rPr>
                  </w:pPr>
                </w:p>
                <w:p w:rsidR="001F5858" w:rsidRDefault="001F5858">
                  <w:pPr>
                    <w:pStyle w:val="a3"/>
                    <w:spacing w:before="3"/>
                    <w:rPr>
                      <w:sz w:val="39"/>
                    </w:rPr>
                  </w:pPr>
                </w:p>
                <w:p w:rsidR="001F5858" w:rsidRDefault="00607728">
                  <w:pPr>
                    <w:pStyle w:val="a3"/>
                    <w:ind w:left="60"/>
                  </w:pPr>
                  <w:r>
                    <w:rPr>
                      <w:w w:val="7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w w:val="90"/>
        </w:rPr>
        <w:t>получается сложнее всего, подумайте, как можно преодолеть эту трудность.</w:t>
      </w:r>
    </w:p>
    <w:sectPr w:rsidR="001F5858">
      <w:pgSz w:w="10800" w:h="15610"/>
      <w:pgMar w:top="1020" w:right="340" w:bottom="680" w:left="520" w:header="0" w:footer="4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28" w:rsidRDefault="00607728">
      <w:r>
        <w:separator/>
      </w:r>
    </w:p>
  </w:endnote>
  <w:endnote w:type="continuationSeparator" w:id="0">
    <w:p w:rsidR="00607728" w:rsidRDefault="0060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58" w:rsidRDefault="006077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05pt;margin-top:744.8pt;width:20.35pt;height:20.75pt;z-index:-251658752;mso-position-horizontal-relative:page;mso-position-vertical-relative:page" filled="f" stroked="f">
          <v:textbox inset="0,0,0,0">
            <w:txbxContent>
              <w:p w:rsidR="001F5858" w:rsidRDefault="00607728">
                <w:pPr>
                  <w:spacing w:before="5"/>
                  <w:ind w:left="4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w w:val="9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851C9">
                  <w:rPr>
                    <w:noProof/>
                    <w:w w:val="90"/>
                    <w:sz w:val="28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28" w:rsidRDefault="00607728">
      <w:r>
        <w:separator/>
      </w:r>
    </w:p>
  </w:footnote>
  <w:footnote w:type="continuationSeparator" w:id="0">
    <w:p w:rsidR="00607728" w:rsidRDefault="0060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85F8B"/>
    <w:multiLevelType w:val="hybridMultilevel"/>
    <w:tmpl w:val="37C4BEF4"/>
    <w:lvl w:ilvl="0" w:tplc="4606DE02">
      <w:start w:val="1"/>
      <w:numFmt w:val="decimal"/>
      <w:lvlText w:val="%1."/>
      <w:lvlJc w:val="left"/>
      <w:pPr>
        <w:ind w:left="771" w:hanging="361"/>
        <w:jc w:val="left"/>
      </w:pPr>
      <w:rPr>
        <w:rFonts w:ascii="Arial Black" w:eastAsia="Arial Black" w:hAnsi="Arial Black" w:cs="Arial Black" w:hint="default"/>
        <w:spacing w:val="-1"/>
        <w:w w:val="61"/>
        <w:sz w:val="23"/>
        <w:szCs w:val="23"/>
        <w:lang w:val="ru-RU" w:eastAsia="ru-RU" w:bidi="ru-RU"/>
      </w:rPr>
    </w:lvl>
    <w:lvl w:ilvl="1" w:tplc="A5B814F8">
      <w:numFmt w:val="bullet"/>
      <w:lvlText w:val="•"/>
      <w:lvlJc w:val="left"/>
      <w:pPr>
        <w:ind w:left="1696" w:hanging="361"/>
      </w:pPr>
      <w:rPr>
        <w:rFonts w:hint="default"/>
        <w:lang w:val="ru-RU" w:eastAsia="ru-RU" w:bidi="ru-RU"/>
      </w:rPr>
    </w:lvl>
    <w:lvl w:ilvl="2" w:tplc="E1E6C322">
      <w:numFmt w:val="bullet"/>
      <w:lvlText w:val="•"/>
      <w:lvlJc w:val="left"/>
      <w:pPr>
        <w:ind w:left="2612" w:hanging="361"/>
      </w:pPr>
      <w:rPr>
        <w:rFonts w:hint="default"/>
        <w:lang w:val="ru-RU" w:eastAsia="ru-RU" w:bidi="ru-RU"/>
      </w:rPr>
    </w:lvl>
    <w:lvl w:ilvl="3" w:tplc="65A00952">
      <w:numFmt w:val="bullet"/>
      <w:lvlText w:val="•"/>
      <w:lvlJc w:val="left"/>
      <w:pPr>
        <w:ind w:left="3528" w:hanging="361"/>
      </w:pPr>
      <w:rPr>
        <w:rFonts w:hint="default"/>
        <w:lang w:val="ru-RU" w:eastAsia="ru-RU" w:bidi="ru-RU"/>
      </w:rPr>
    </w:lvl>
    <w:lvl w:ilvl="4" w:tplc="CF462F20">
      <w:numFmt w:val="bullet"/>
      <w:lvlText w:val="•"/>
      <w:lvlJc w:val="left"/>
      <w:pPr>
        <w:ind w:left="4444" w:hanging="361"/>
      </w:pPr>
      <w:rPr>
        <w:rFonts w:hint="default"/>
        <w:lang w:val="ru-RU" w:eastAsia="ru-RU" w:bidi="ru-RU"/>
      </w:rPr>
    </w:lvl>
    <w:lvl w:ilvl="5" w:tplc="45369450">
      <w:numFmt w:val="bullet"/>
      <w:lvlText w:val="•"/>
      <w:lvlJc w:val="left"/>
      <w:pPr>
        <w:ind w:left="5360" w:hanging="361"/>
      </w:pPr>
      <w:rPr>
        <w:rFonts w:hint="default"/>
        <w:lang w:val="ru-RU" w:eastAsia="ru-RU" w:bidi="ru-RU"/>
      </w:rPr>
    </w:lvl>
    <w:lvl w:ilvl="6" w:tplc="4DDED088">
      <w:numFmt w:val="bullet"/>
      <w:lvlText w:val="•"/>
      <w:lvlJc w:val="left"/>
      <w:pPr>
        <w:ind w:left="6276" w:hanging="361"/>
      </w:pPr>
      <w:rPr>
        <w:rFonts w:hint="default"/>
        <w:lang w:val="ru-RU" w:eastAsia="ru-RU" w:bidi="ru-RU"/>
      </w:rPr>
    </w:lvl>
    <w:lvl w:ilvl="7" w:tplc="952E7D0A">
      <w:numFmt w:val="bullet"/>
      <w:lvlText w:val="•"/>
      <w:lvlJc w:val="left"/>
      <w:pPr>
        <w:ind w:left="7192" w:hanging="361"/>
      </w:pPr>
      <w:rPr>
        <w:rFonts w:hint="default"/>
        <w:lang w:val="ru-RU" w:eastAsia="ru-RU" w:bidi="ru-RU"/>
      </w:rPr>
    </w:lvl>
    <w:lvl w:ilvl="8" w:tplc="8814FFCC">
      <w:numFmt w:val="bullet"/>
      <w:lvlText w:val="•"/>
      <w:lvlJc w:val="left"/>
      <w:pPr>
        <w:ind w:left="8108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F5858"/>
    <w:rsid w:val="001F5858"/>
    <w:rsid w:val="004851C9"/>
    <w:rsid w:val="00607728"/>
    <w:rsid w:val="00F3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6A74A57"/>
  <w15:docId w15:val="{A4F54542-9A7A-440F-9EE2-8B1D3E4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Black" w:eastAsia="Arial Black" w:hAnsi="Arial Black" w:cs="Arial Black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2"/>
      <w:ind w:left="411"/>
      <w:outlineLvl w:val="0"/>
    </w:pPr>
    <w:rPr>
      <w:rFonts w:ascii="Yu Gothic Medium" w:eastAsia="Yu Gothic Medium" w:hAnsi="Yu Gothic Medium" w:cs="Yu Gothic Medium"/>
      <w:sz w:val="28"/>
      <w:szCs w:val="28"/>
    </w:rPr>
  </w:style>
  <w:style w:type="paragraph" w:styleId="2">
    <w:name w:val="heading 2"/>
    <w:basedOn w:val="a"/>
    <w:uiPriority w:val="1"/>
    <w:qFormat/>
    <w:pPr>
      <w:spacing w:line="315" w:lineRule="exact"/>
      <w:ind w:left="256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spacing w:before="1"/>
      <w:ind w:left="771" w:right="194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 Patutin</cp:lastModifiedBy>
  <cp:revision>2</cp:revision>
  <dcterms:created xsi:type="dcterms:W3CDTF">2020-11-04T18:03:00Z</dcterms:created>
  <dcterms:modified xsi:type="dcterms:W3CDTF">2020-11-04T18:19:00Z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2020-11-04T00:00:00Z</vt:filetime>
  </property>
</Properties>
</file>