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Креативные технологии 6.3.</w:t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“Выбор задачи из Банка проблем”.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Название команды: </w:t>
      </w:r>
      <w:r w:rsidDel="00000000" w:rsidR="00000000" w:rsidRPr="00000000">
        <w:rPr>
          <w:u w:val="single"/>
          <w:rtl w:val="0"/>
        </w:rPr>
        <w:t xml:space="preserve">Женские форумы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Номер группы: </w:t>
      </w:r>
      <w:r w:rsidDel="00000000" w:rsidR="00000000" w:rsidRPr="00000000">
        <w:rPr>
          <w:u w:val="single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Участники: </w:t>
      </w:r>
      <w:r w:rsidDel="00000000" w:rsidR="00000000" w:rsidRPr="00000000">
        <w:rPr>
          <w:u w:val="single"/>
          <w:rtl w:val="0"/>
        </w:rPr>
        <w:t xml:space="preserve">Бексултан Секен (К), Ирина Афанасьева, Андрей Трапезин, Владимир Патутин, Атабек Шамшидинов, Лисицина Василиса, Бирих Владислава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00" w:before="200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Зеленая инфрастурктура как часть городской архитектуры.</w:t>
      </w:r>
    </w:p>
    <w:p w:rsidR="00000000" w:rsidDel="00000000" w:rsidP="00000000" w:rsidRDefault="00000000" w:rsidRPr="00000000" w14:paraId="00000007">
      <w:pPr>
        <w:spacing w:after="20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Описание выбранного аспекта:</w:t>
      </w:r>
      <w:r w:rsidDel="00000000" w:rsidR="00000000" w:rsidRPr="00000000">
        <w:rPr>
          <w:highlight w:val="white"/>
          <w:rtl w:val="0"/>
        </w:rPr>
        <w:t xml:space="preserve"> Проблема - сильные ветра на насыпной территории Васильевского острова мешают росту деревьев и растений. Наша цель разработать актуальную МАФ(малая архитектурная форма) для посадки растений и деревьев в ЖК ЯРомантик. МАФ будет защищать искусственный "оазиз" до укрепления корней кустарников, которые в свою очередь, после перемещения МАФ на новое место, будут самостоятельно создавать барьер от ветра всем растениям внутри живого ограждения. 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Задача проекта:</w:t>
      </w:r>
      <w:r w:rsidDel="00000000" w:rsidR="00000000" w:rsidRPr="00000000">
        <w:rPr>
          <w:highlight w:val="white"/>
          <w:rtl w:val="0"/>
        </w:rPr>
        <w:t xml:space="preserve"> озеленить насыпной берег, что уменьшит ветра в ЖК и расширит возможность высаживать новые растения на территории, и создать новую культурную точку Петербурга.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