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Креативные технологии 6.3.</w:t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Самостоятельная работа. Эмпатия.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Название команды: </w:t>
      </w:r>
      <w:r w:rsidDel="00000000" w:rsidR="00000000" w:rsidRPr="00000000">
        <w:rPr>
          <w:u w:val="single"/>
          <w:rtl w:val="0"/>
        </w:rPr>
        <w:t xml:space="preserve">Женские форумы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Номер группы: </w:t>
      </w:r>
      <w:r w:rsidDel="00000000" w:rsidR="00000000" w:rsidRPr="00000000">
        <w:rPr>
          <w:u w:val="single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Участники: </w:t>
      </w:r>
      <w:r w:rsidDel="00000000" w:rsidR="00000000" w:rsidRPr="00000000">
        <w:rPr>
          <w:u w:val="single"/>
          <w:rtl w:val="0"/>
        </w:rPr>
        <w:t xml:space="preserve">Бексултан Секен (К), Ирина Афанасьева, Андрей Трапезин, Владимир Патутин, Атабек Шамшидинов, Василиса Лисицина, Владислава Бирих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Зеленая инфраструктура как часть городской архитектуры.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Ссылка на пост во ВКонтакте: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https://vk.com/wall-199126387_2?api_access_key=c8c658..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Ссылка на страницу в Instagram'е: </w:t>
      </w:r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https://instagram.com/slava.nikolaevv?igshid=19cmofhh..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wall-199126387_2?api_access_key=c8c658ac820096609c" TargetMode="External"/><Relationship Id="rId7" Type="http://schemas.openxmlformats.org/officeDocument/2006/relationships/hyperlink" Target="https://vk.com/away.php?to=https%3A%2F%2Finstagram.com%2Fslava.nikolaevv%3Figshid%3D19cmofhh6xr4w&amp;cc_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