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0087" w14:textId="17DC4B7A" w:rsidR="00C203B8" w:rsidRPr="00B10466" w:rsidRDefault="00CF5A27">
      <w:r>
        <w:t xml:space="preserve">Мне было интересно читать этот текст, ведь уловить и понять его идею достаточно просто, но согласиться с ней я не могу и вот почему.  Данную точку зрения достаточно просто опровергает компания </w:t>
      </w:r>
      <w:r>
        <w:rPr>
          <w:lang w:val="en-US"/>
        </w:rPr>
        <w:t>TSMC</w:t>
      </w:r>
      <w:r>
        <w:t xml:space="preserve">. На данный момент ее постоянными клиентами являются такие гиганты, как </w:t>
      </w:r>
      <w:r w:rsidRPr="00CF5A27">
        <w:t xml:space="preserve">Huawei, AMD, NVIDIA, ARM Holdings, </w:t>
      </w:r>
      <w:proofErr w:type="spellStart"/>
      <w:r w:rsidRPr="00CF5A27">
        <w:t>Altera</w:t>
      </w:r>
      <w:proofErr w:type="spellEnd"/>
      <w:r>
        <w:t xml:space="preserve">, </w:t>
      </w:r>
      <w:r w:rsidRPr="00CF5A27">
        <w:t xml:space="preserve">Apple, </w:t>
      </w:r>
      <w:proofErr w:type="spellStart"/>
      <w:r w:rsidRPr="00CF5A27">
        <w:t>Marvell</w:t>
      </w:r>
      <w:proofErr w:type="spellEnd"/>
      <w:r w:rsidRPr="00CF5A27">
        <w:t xml:space="preserve">, </w:t>
      </w:r>
      <w:proofErr w:type="gramStart"/>
      <w:r w:rsidRPr="00CF5A27">
        <w:t>Intel</w:t>
      </w:r>
      <w:r>
        <w:t xml:space="preserve">  и</w:t>
      </w:r>
      <w:proofErr w:type="gramEnd"/>
      <w:r>
        <w:t xml:space="preserve"> т.д. </w:t>
      </w:r>
      <w:r w:rsidR="00B10466">
        <w:t>Эта компания является узкоспециализированной и именно поэтому одна из лучших (если не лучшая) компания по производству процессоров. При этом стоит сказать, что они не останавливаются на достигнутом и постоянно изобретают что-то новое, вкладывая деньги в изучение и создание более совершенных процессоров (последнее усовершенствование - т</w:t>
      </w:r>
      <w:r w:rsidR="00B10466" w:rsidRPr="00B10466">
        <w:t>ехпроцесс N5 обеспечивает увеличение производительности на 15 % или снижение потребляемой мощности на 30 %, а также увеличение плотности логики до 80 % по сравнению с предыдущей технологией N7</w:t>
      </w:r>
      <w:r w:rsidR="00B10466">
        <w:t xml:space="preserve">). И из этого следует вопрос, зачем </w:t>
      </w:r>
      <w:r w:rsidR="00B10466">
        <w:rPr>
          <w:lang w:val="en-US"/>
        </w:rPr>
        <w:t>Apple</w:t>
      </w:r>
      <w:r w:rsidR="00B10466" w:rsidRPr="00B10466">
        <w:t xml:space="preserve"> </w:t>
      </w:r>
      <w:r w:rsidR="00B10466">
        <w:t xml:space="preserve">переставать пользоваться их услугами и пытаться делать что-то самим, </w:t>
      </w:r>
      <w:r w:rsidR="004E76DF">
        <w:t xml:space="preserve">тратя </w:t>
      </w:r>
      <w:r w:rsidR="00B10466">
        <w:t xml:space="preserve">огромные </w:t>
      </w:r>
      <w:r w:rsidR="004E76DF">
        <w:t xml:space="preserve">ресурсы, пытаясь внедрить инновации, если они и так появятся благодаря политики </w:t>
      </w:r>
      <w:r w:rsidR="004E76DF">
        <w:rPr>
          <w:lang w:val="en-US"/>
        </w:rPr>
        <w:t>TSMC</w:t>
      </w:r>
      <w:r w:rsidR="004E76DF">
        <w:t>?</w:t>
      </w:r>
      <w:r w:rsidR="004E76DF" w:rsidRPr="004E76DF">
        <w:t xml:space="preserve"> </w:t>
      </w:r>
      <w:r w:rsidR="004E76DF">
        <w:t>(У</w:t>
      </w:r>
      <w:r w:rsidR="004E76DF">
        <w:t xml:space="preserve"> </w:t>
      </w:r>
      <w:r w:rsidR="004E76DF">
        <w:rPr>
          <w:lang w:val="en-US"/>
        </w:rPr>
        <w:t>Apple</w:t>
      </w:r>
      <w:r w:rsidR="004E76DF">
        <w:t xml:space="preserve"> на данный момент 200</w:t>
      </w:r>
      <w:r w:rsidR="004E76DF">
        <w:t>+</w:t>
      </w:r>
      <w:r w:rsidR="004E76DF">
        <w:t xml:space="preserve"> компаний, от которых они зависят и при этом у них явно прослеживается</w:t>
      </w:r>
      <w:r w:rsidR="004E76DF">
        <w:t xml:space="preserve"> технический</w:t>
      </w:r>
      <w:r w:rsidR="004E76DF">
        <w:t xml:space="preserve"> прогресс</w:t>
      </w:r>
      <w:r w:rsidR="004E76DF">
        <w:t>)</w:t>
      </w:r>
      <w:r w:rsidR="004E76DF">
        <w:br/>
        <w:t>По-моему мнению на прогресс в первую очередь влияет конкуренция</w:t>
      </w:r>
      <w:r w:rsidR="00E403A6">
        <w:t>(или политика производителя)</w:t>
      </w:r>
      <w:r w:rsidR="004E76DF">
        <w:t>, потому что каждой компании хочется быть лучше другой</w:t>
      </w:r>
      <w:r w:rsidR="00E403A6">
        <w:t xml:space="preserve"> и использование </w:t>
      </w:r>
      <w:r w:rsidR="00E403A6" w:rsidRPr="00E403A6">
        <w:t>аутсорсинг</w:t>
      </w:r>
      <w:r w:rsidR="00E403A6">
        <w:t>а никак на этом не отразиться.</w:t>
      </w:r>
    </w:p>
    <w:sectPr w:rsidR="00C203B8" w:rsidRPr="00B10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27"/>
    <w:rsid w:val="004E76DF"/>
    <w:rsid w:val="00B10466"/>
    <w:rsid w:val="00C203B8"/>
    <w:rsid w:val="00CF5A27"/>
    <w:rsid w:val="00E4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439C"/>
  <w15:chartTrackingRefBased/>
  <w15:docId w15:val="{AEA800D7-A37B-405B-A4F1-3C9C1505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2021-11-13T19:45:00Z</dcterms:created>
  <dcterms:modified xsi:type="dcterms:W3CDTF">2021-11-13T20:31:00Z</dcterms:modified>
</cp:coreProperties>
</file>