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D5EC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Национальный Исследовательский Университет</w:t>
      </w:r>
    </w:p>
    <w:p w14:paraId="2642852B" w14:textId="77777777" w:rsidR="00DD5463" w:rsidRDefault="006A1813">
      <w:pPr>
        <w:jc w:val="center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>Информационных Технологий, Механики и Оптики</w:t>
      </w:r>
    </w:p>
    <w:p w14:paraId="60FB9291" w14:textId="77777777" w:rsidR="00DD5463" w:rsidRDefault="006A1813">
      <w:pPr>
        <w:spacing w:before="240"/>
        <w:jc w:val="center"/>
        <w:rPr>
          <w:sz w:val="30"/>
          <w:szCs w:val="30"/>
        </w:rPr>
      </w:pPr>
      <w:r>
        <w:rPr>
          <w:color w:val="00000A"/>
          <w:sz w:val="30"/>
          <w:szCs w:val="30"/>
        </w:rPr>
        <w:t>Факультет программной инженерии и компьютерной техник</w:t>
      </w:r>
      <w:r>
        <w:rPr>
          <w:sz w:val="30"/>
          <w:szCs w:val="30"/>
        </w:rPr>
        <w:t>и</w:t>
      </w:r>
    </w:p>
    <w:p w14:paraId="2E32BD9D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BA0E9F4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73C1F24" w14:textId="77777777" w:rsidR="00DD5463" w:rsidRDefault="00DD5463">
      <w:pPr>
        <w:rPr>
          <w:color w:val="00000A"/>
          <w:sz w:val="28"/>
          <w:szCs w:val="28"/>
        </w:rPr>
      </w:pPr>
    </w:p>
    <w:p w14:paraId="78837853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6ABF698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E201B8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0CD02FA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33F81141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EBABBAF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6CBF16F1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40"/>
          <w:szCs w:val="40"/>
        </w:rPr>
        <w:t>Лабораторная работа</w:t>
      </w:r>
    </w:p>
    <w:p w14:paraId="79E00ABE" w14:textId="77777777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по дисциплине</w:t>
      </w:r>
    </w:p>
    <w:p w14:paraId="23090A25" w14:textId="7A151EAB" w:rsidR="00DD5463" w:rsidRDefault="006A1813">
      <w:pPr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«</w:t>
      </w:r>
      <w:r w:rsidR="00DB3FB7">
        <w:rPr>
          <w:color w:val="00000A"/>
          <w:sz w:val="32"/>
          <w:szCs w:val="32"/>
        </w:rPr>
        <w:t>Распределенные системы хранения данных</w:t>
      </w:r>
      <w:r>
        <w:rPr>
          <w:color w:val="00000A"/>
          <w:sz w:val="32"/>
          <w:szCs w:val="32"/>
        </w:rPr>
        <w:t>»</w:t>
      </w:r>
    </w:p>
    <w:p w14:paraId="2CD6EF4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CA75036" w14:textId="22630BB3" w:rsidR="00DD5463" w:rsidRPr="00A00385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Вариант - </w:t>
      </w:r>
      <w:r w:rsidR="00DB3FB7">
        <w:rPr>
          <w:color w:val="00000A"/>
          <w:sz w:val="28"/>
          <w:szCs w:val="28"/>
        </w:rPr>
        <w:t>142</w:t>
      </w:r>
    </w:p>
    <w:p w14:paraId="49BD0F65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75045F1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43C20267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04E2F0AE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1137ECB9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298140D0" w14:textId="77777777" w:rsidR="00DD5463" w:rsidRDefault="00DD5463">
      <w:pPr>
        <w:jc w:val="center"/>
        <w:rPr>
          <w:color w:val="00000A"/>
          <w:sz w:val="28"/>
          <w:szCs w:val="28"/>
        </w:rPr>
      </w:pPr>
    </w:p>
    <w:p w14:paraId="5EA0299A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Выполнил: </w:t>
      </w:r>
    </w:p>
    <w:p w14:paraId="4168E21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Студент группы P33101, </w:t>
      </w:r>
    </w:p>
    <w:p w14:paraId="6FB5A04E" w14:textId="7C585F14" w:rsidR="00DD5463" w:rsidRDefault="00F06EEA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Патутин В.М</w:t>
      </w:r>
      <w:r w:rsidR="006A1813">
        <w:rPr>
          <w:color w:val="00000A"/>
          <w:sz w:val="28"/>
          <w:szCs w:val="28"/>
        </w:rPr>
        <w:t>.</w:t>
      </w:r>
    </w:p>
    <w:p w14:paraId="25D3D36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4A614AF7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Преподаватель:</w:t>
      </w:r>
    </w:p>
    <w:p w14:paraId="1185C2F2" w14:textId="77777777" w:rsidR="00DD5463" w:rsidRDefault="006A1813">
      <w:pPr>
        <w:jc w:val="right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Николаев В.В.</w:t>
      </w:r>
    </w:p>
    <w:p w14:paraId="53946FE4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00955D97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7D342293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41F4E80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5013557F" w14:textId="77777777" w:rsidR="00DD5463" w:rsidRDefault="00DD5463">
      <w:pPr>
        <w:jc w:val="right"/>
        <w:rPr>
          <w:color w:val="00000A"/>
          <w:sz w:val="28"/>
          <w:szCs w:val="28"/>
        </w:rPr>
      </w:pPr>
    </w:p>
    <w:p w14:paraId="10C3D08A" w14:textId="77777777" w:rsidR="00DD5463" w:rsidRDefault="00DD5463">
      <w:pPr>
        <w:rPr>
          <w:color w:val="00000A"/>
          <w:sz w:val="28"/>
          <w:szCs w:val="28"/>
        </w:rPr>
      </w:pPr>
    </w:p>
    <w:p w14:paraId="43240B16" w14:textId="77777777" w:rsidR="00DD5463" w:rsidRDefault="00DD5463">
      <w:pPr>
        <w:rPr>
          <w:color w:val="00000A"/>
          <w:sz w:val="28"/>
          <w:szCs w:val="28"/>
        </w:rPr>
      </w:pPr>
    </w:p>
    <w:p w14:paraId="58CA135F" w14:textId="77777777" w:rsidR="00DD5463" w:rsidRDefault="00DD5463">
      <w:pPr>
        <w:rPr>
          <w:color w:val="00000A"/>
          <w:sz w:val="28"/>
          <w:szCs w:val="28"/>
        </w:rPr>
      </w:pPr>
    </w:p>
    <w:p w14:paraId="5B560F2F" w14:textId="77777777" w:rsidR="00DD5463" w:rsidRDefault="00DD5463">
      <w:pPr>
        <w:rPr>
          <w:color w:val="00000A"/>
          <w:sz w:val="28"/>
          <w:szCs w:val="28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68C01996" w14:textId="77777777" w:rsidR="000244C4" w:rsidRDefault="000244C4">
      <w:pPr>
        <w:rPr>
          <w:b/>
          <w:sz w:val="28"/>
          <w:szCs w:val="28"/>
        </w:rPr>
      </w:pPr>
    </w:p>
    <w:p w14:paraId="713C0AAE" w14:textId="77777777" w:rsidR="000244C4" w:rsidRDefault="000244C4">
      <w:pPr>
        <w:rPr>
          <w:b/>
          <w:sz w:val="28"/>
          <w:szCs w:val="28"/>
        </w:rPr>
      </w:pPr>
    </w:p>
    <w:p w14:paraId="76E5B268" w14:textId="77777777" w:rsidR="000244C4" w:rsidRDefault="000244C4">
      <w:pPr>
        <w:rPr>
          <w:b/>
          <w:sz w:val="28"/>
          <w:szCs w:val="28"/>
        </w:rPr>
      </w:pPr>
    </w:p>
    <w:p w14:paraId="6E58E505" w14:textId="77777777" w:rsidR="000244C4" w:rsidRDefault="000244C4">
      <w:pPr>
        <w:rPr>
          <w:b/>
          <w:sz w:val="28"/>
          <w:szCs w:val="28"/>
        </w:rPr>
      </w:pPr>
    </w:p>
    <w:p w14:paraId="3C3F94FF" w14:textId="64FA3890" w:rsidR="00DD5463" w:rsidRDefault="006A18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ЛР:</w:t>
      </w:r>
    </w:p>
    <w:p w14:paraId="6BA2946A" w14:textId="5AFFD320" w:rsidR="00DD5463" w:rsidRDefault="00DB3FB7">
      <w:pPr>
        <w:rPr>
          <w:b/>
          <w:sz w:val="28"/>
          <w:szCs w:val="28"/>
        </w:rPr>
      </w:pPr>
      <w:r w:rsidRPr="00DB3FB7">
        <w:rPr>
          <w:b/>
          <w:noProof/>
          <w:sz w:val="28"/>
          <w:szCs w:val="28"/>
        </w:rPr>
        <w:drawing>
          <wp:inline distT="0" distB="0" distL="0" distR="0" wp14:anchorId="6182D569" wp14:editId="19CCA5C2">
            <wp:extent cx="6602903" cy="2838173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627" cy="28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3E7E" w14:textId="1A789830" w:rsidR="00DB3FB7" w:rsidRDefault="00DB3F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  <w:r w:rsidRPr="00D17270">
        <w:rPr>
          <w:b/>
          <w:sz w:val="28"/>
          <w:szCs w:val="28"/>
          <w:lang w:val="en-US"/>
        </w:rPr>
        <w:t>:</w:t>
      </w:r>
    </w:p>
    <w:p w14:paraId="3AF2FFAC" w14:textId="5FB640BF" w:rsidR="00D17270" w:rsidRDefault="002F699F">
      <w:pPr>
        <w:rPr>
          <w:bCs/>
          <w:sz w:val="28"/>
          <w:szCs w:val="28"/>
        </w:rPr>
      </w:pPr>
      <w:r w:rsidRPr="002F699F">
        <w:rPr>
          <w:bCs/>
          <w:sz w:val="28"/>
          <w:szCs w:val="28"/>
        </w:rPr>
        <w:t>rshdFunct.sql</w:t>
      </w:r>
      <w:r>
        <w:rPr>
          <w:bCs/>
          <w:sz w:val="28"/>
          <w:szCs w:val="28"/>
        </w:rPr>
        <w:t>:</w:t>
      </w:r>
    </w:p>
    <w:p w14:paraId="1A9BA283" w14:textId="77777777" w:rsidR="002F699F" w:rsidRDefault="002F699F">
      <w:pPr>
        <w:rPr>
          <w:bCs/>
          <w:sz w:val="28"/>
          <w:szCs w:val="28"/>
        </w:rPr>
      </w:pPr>
    </w:p>
    <w:p w14:paraId="2010417B" w14:textId="77777777" w:rsidR="002F699F" w:rsidRPr="002F699F" w:rsidRDefault="002F699F" w:rsidP="002F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create or replace function 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showinfoabout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(scheme_name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text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returns void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as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$$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declare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column_info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record;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6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begin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scheme_name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is null or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scheme_name =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''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then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raise exception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схемы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не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задано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raise info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Информация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о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всех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правилах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(CHEK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и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NOT NULL)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схемы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raise info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'No.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ограничения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Тип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        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Текст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</w:rPr>
        <w:t>ограничения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raise info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 --- ----------------- ------  ------------------------------------------------'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column_info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SELECT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conname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contype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relname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attname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consrc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SELECT varchar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'NOT NULL'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conname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"char"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'n'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contype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relname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attname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r w:rsidRPr="002F699F">
        <w:rPr>
          <w:rFonts w:ascii="Courier New" w:hAnsi="Courier New" w:cs="Courier New"/>
          <w:color w:val="FFC66D"/>
          <w:sz w:val="20"/>
          <w:szCs w:val="20"/>
          <w:lang w:val="en-US"/>
        </w:rPr>
        <w:t>CONCAT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'"'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attname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'" IS NOT NULL'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consrc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pg_attribute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left outer join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pg_class pc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pg_attribute.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attrelid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= pc.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oid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br/>
        <w:t xml:space="preserve">            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join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pg_namespace pn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pc.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relnamespace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= pn.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oid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br/>
        <w:t xml:space="preserve">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where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pg_attribute.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attnotnull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true and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nspname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scheme_name)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table_null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UNION ALL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SELECT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contype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relname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attname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consrc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SELECT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contype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relname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attname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consrc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pg_attribute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pg_constraint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table_check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pg_attribute.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attrelid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= table_check.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conrelid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left outer join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pg_class pc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pg_attribute.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attrelid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= pc.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oid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br/>
        <w:t xml:space="preserve">         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join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pg_namespace pn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on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pc.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relnamespace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= pn.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oid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br/>
        <w:t xml:space="preserve">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where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table_check.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contype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nspname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= scheme_name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pg_attribute.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attnum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any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(table_check.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conkey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table_check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loop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count := count+</w:t>
      </w:r>
      <w:r w:rsidRPr="002F69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raise info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'% % % % % %'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FFC66D"/>
          <w:sz w:val="20"/>
          <w:szCs w:val="20"/>
          <w:lang w:val="en-US"/>
        </w:rPr>
        <w:t>rpad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(count::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text, </w:t>
      </w:r>
      <w:r w:rsidRPr="002F699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FFC66D"/>
          <w:sz w:val="20"/>
          <w:szCs w:val="20"/>
          <w:lang w:val="en-US"/>
        </w:rPr>
        <w:t>rpad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(column_info.conname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F699F">
        <w:rPr>
          <w:rFonts w:ascii="Courier New" w:hAnsi="Courier New" w:cs="Courier New"/>
          <w:color w:val="FFC66D"/>
          <w:sz w:val="20"/>
          <w:szCs w:val="20"/>
          <w:lang w:val="en-US"/>
        </w:rPr>
        <w:t>rpad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 column_info.contype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FFC66D"/>
          <w:sz w:val="20"/>
          <w:szCs w:val="20"/>
          <w:lang w:val="en-US"/>
        </w:rPr>
        <w:t>rpad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 column_info.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relname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column_info.</w:t>
      </w:r>
      <w:r w:rsidRPr="002F699F">
        <w:rPr>
          <w:rFonts w:ascii="Courier New" w:hAnsi="Courier New" w:cs="Courier New"/>
          <w:color w:val="9876AA"/>
          <w:sz w:val="20"/>
          <w:szCs w:val="20"/>
          <w:lang w:val="en-US"/>
        </w:rPr>
        <w:t>attname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column_info.consrc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end loop;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end if;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end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$$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language 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t>'plpgsql'</w:t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466560AC" w14:textId="77777777" w:rsidR="002F699F" w:rsidRPr="002F699F" w:rsidRDefault="002F699F">
      <w:pPr>
        <w:rPr>
          <w:bCs/>
          <w:sz w:val="28"/>
          <w:szCs w:val="28"/>
          <w:lang w:val="en-US"/>
        </w:rPr>
      </w:pPr>
    </w:p>
    <w:p w14:paraId="07C7D953" w14:textId="2FE9FD88" w:rsidR="002F699F" w:rsidRPr="008A746A" w:rsidRDefault="002F699F">
      <w:pPr>
        <w:rPr>
          <w:bCs/>
          <w:sz w:val="28"/>
          <w:szCs w:val="28"/>
          <w:lang w:val="en-US"/>
        </w:rPr>
      </w:pPr>
      <w:r w:rsidRPr="002F699F">
        <w:rPr>
          <w:bCs/>
          <w:sz w:val="28"/>
          <w:szCs w:val="28"/>
          <w:lang w:val="en-US"/>
        </w:rPr>
        <w:t>inputFunct.sql</w:t>
      </w:r>
      <w:r w:rsidRPr="008A746A">
        <w:rPr>
          <w:bCs/>
          <w:sz w:val="28"/>
          <w:szCs w:val="28"/>
          <w:lang w:val="en-US"/>
        </w:rPr>
        <w:t>:</w:t>
      </w:r>
    </w:p>
    <w:p w14:paraId="0EB008B6" w14:textId="77777777" w:rsidR="002F699F" w:rsidRPr="002F699F" w:rsidRDefault="002F699F" w:rsidP="002F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F699F">
        <w:rPr>
          <w:rFonts w:ascii="Courier New" w:hAnsi="Courier New" w:cs="Courier New"/>
          <w:color w:val="A9B7C6"/>
          <w:sz w:val="20"/>
          <w:szCs w:val="20"/>
          <w:shd w:val="clear" w:color="auto" w:fill="364135"/>
          <w:lang w:val="en-US"/>
        </w:rPr>
        <w:t xml:space="preserve">\prompt 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'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Ввдеите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название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схемы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: ' </w:t>
      </w:r>
      <w:r w:rsidRPr="002F699F">
        <w:rPr>
          <w:rFonts w:ascii="Courier New" w:hAnsi="Courier New" w:cs="Courier New"/>
          <w:color w:val="A9B7C6"/>
          <w:sz w:val="20"/>
          <w:szCs w:val="20"/>
          <w:shd w:val="clear" w:color="auto" w:fill="364135"/>
          <w:lang w:val="en-US"/>
        </w:rPr>
        <w:t>scheme_name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A9B7C6"/>
          <w:sz w:val="20"/>
          <w:szCs w:val="20"/>
          <w:shd w:val="clear" w:color="auto" w:fill="364135"/>
          <w:lang w:val="en-US"/>
        </w:rPr>
        <w:t>\</w:t>
      </w:r>
      <w:r w:rsidRPr="002F699F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 xml:space="preserve">set </w:t>
      </w:r>
      <w:r w:rsidRPr="002F699F">
        <w:rPr>
          <w:rFonts w:ascii="Courier New" w:hAnsi="Courier New" w:cs="Courier New"/>
          <w:color w:val="A9B7C6"/>
          <w:sz w:val="20"/>
          <w:szCs w:val="20"/>
          <w:shd w:val="clear" w:color="auto" w:fill="364135"/>
          <w:lang w:val="en-US"/>
        </w:rPr>
        <w:t xml:space="preserve">scheme_name 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'\</w:t>
      </w:r>
      <w:r w:rsidRPr="002F699F">
        <w:rPr>
          <w:rFonts w:ascii="Courier New" w:hAnsi="Courier New" w:cs="Courier New"/>
          <w:color w:val="A9B7C6"/>
          <w:sz w:val="20"/>
          <w:szCs w:val="20"/>
          <w:shd w:val="clear" w:color="auto" w:fill="364135"/>
          <w:lang w:val="en-US"/>
        </w:rPr>
        <w:t>''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:scheme_name'</w:t>
      </w:r>
      <w:r w:rsidRPr="002F699F">
        <w:rPr>
          <w:rFonts w:ascii="Courier New" w:hAnsi="Courier New" w:cs="Courier New"/>
          <w:color w:val="A9B7C6"/>
          <w:sz w:val="20"/>
          <w:szCs w:val="20"/>
          <w:shd w:val="clear" w:color="auto" w:fill="364135"/>
          <w:lang w:val="en-US"/>
        </w:rPr>
        <w:t>\</w:t>
      </w:r>
      <w:r w:rsidRPr="002F699F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''</w:t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F6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select </w:t>
      </w:r>
      <w:r w:rsidRPr="002F699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showinfoabout</w:t>
      </w:r>
      <w:r w:rsidRPr="002F699F">
        <w:rPr>
          <w:rFonts w:ascii="Courier New" w:hAnsi="Courier New" w:cs="Courier New"/>
          <w:color w:val="A9B7C6"/>
          <w:sz w:val="20"/>
          <w:szCs w:val="20"/>
          <w:lang w:val="en-US"/>
        </w:rPr>
        <w:t>(:scheme_name)</w:t>
      </w:r>
    </w:p>
    <w:p w14:paraId="3EB01B8E" w14:textId="1AF999F9" w:rsidR="002F699F" w:rsidRDefault="002F699F">
      <w:pPr>
        <w:rPr>
          <w:bCs/>
          <w:sz w:val="28"/>
          <w:szCs w:val="28"/>
          <w:lang w:val="en-US"/>
        </w:rPr>
      </w:pPr>
    </w:p>
    <w:p w14:paraId="5C67ADD6" w14:textId="77777777" w:rsidR="002F699F" w:rsidRDefault="002F69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Подключаемся к серверу с помощью команды:</w:t>
      </w:r>
    </w:p>
    <w:p w14:paraId="757AD2DC" w14:textId="1A561F48" w:rsidR="002F699F" w:rsidRPr="008A746A" w:rsidRDefault="002F699F">
      <w:pPr>
        <w:rPr>
          <w:bCs/>
          <w:sz w:val="28"/>
          <w:szCs w:val="28"/>
          <w:lang w:val="en-US"/>
        </w:rPr>
      </w:pPr>
      <w:r w:rsidRPr="002F699F">
        <w:rPr>
          <w:bCs/>
          <w:sz w:val="28"/>
          <w:szCs w:val="28"/>
          <w:lang w:val="en-US"/>
        </w:rPr>
        <w:t>ssh -p2222 s282606@se.ifmo.ru -L5432:pg:5432</w:t>
      </w:r>
    </w:p>
    <w:p w14:paraId="74FAC713" w14:textId="77777777" w:rsidR="002F699F" w:rsidRPr="002F699F" w:rsidRDefault="002F699F">
      <w:pPr>
        <w:rPr>
          <w:bCs/>
          <w:sz w:val="28"/>
          <w:szCs w:val="28"/>
          <w:lang w:val="en-US"/>
        </w:rPr>
      </w:pPr>
    </w:p>
    <w:p w14:paraId="26DAF7DB" w14:textId="3C7E79F9" w:rsidR="002F699F" w:rsidRDefault="002F699F" w:rsidP="002F699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Переносим файлы и запускаем </w:t>
      </w:r>
      <w:r w:rsidRPr="002F699F">
        <w:rPr>
          <w:bCs/>
          <w:sz w:val="28"/>
          <w:szCs w:val="28"/>
          <w:lang w:val="en-US"/>
        </w:rPr>
        <w:t>inputFunct</w:t>
      </w:r>
      <w:r w:rsidRPr="002F699F">
        <w:rPr>
          <w:bCs/>
          <w:sz w:val="28"/>
          <w:szCs w:val="28"/>
        </w:rPr>
        <w:t>.</w:t>
      </w:r>
      <w:r w:rsidRPr="002F699F"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 xml:space="preserve"> с помощью команды:</w:t>
      </w:r>
    </w:p>
    <w:p w14:paraId="7494B0C2" w14:textId="5B1A1D1F" w:rsidR="002F699F" w:rsidRDefault="002F699F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2F699F">
        <w:rPr>
          <w:color w:val="000000"/>
          <w:sz w:val="28"/>
          <w:szCs w:val="28"/>
          <w:shd w:val="clear" w:color="auto" w:fill="FFFFFF"/>
          <w:lang w:val="en-US"/>
        </w:rPr>
        <w:t>psql -h pg -d studs -f inputFunct.sql</w:t>
      </w:r>
    </w:p>
    <w:p w14:paraId="13DC1C09" w14:textId="2C4E28B0" w:rsidR="002F699F" w:rsidRDefault="002F699F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14:paraId="4D7BAB13" w14:textId="3FFF9EC6" w:rsidR="008A746A" w:rsidRPr="00B62B89" w:rsidRDefault="008A746A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B62B89">
        <w:rPr>
          <w:b/>
          <w:bCs/>
          <w:color w:val="000000"/>
          <w:sz w:val="28"/>
          <w:szCs w:val="28"/>
          <w:shd w:val="clear" w:color="auto" w:fill="FFFFFF"/>
        </w:rPr>
        <w:t>Вывод функции:</w:t>
      </w:r>
    </w:p>
    <w:p w14:paraId="4C7ADF1B" w14:textId="536DB281" w:rsidR="008A746A" w:rsidRPr="008A746A" w:rsidRDefault="00B62B89">
      <w:pPr>
        <w:rPr>
          <w:color w:val="000000"/>
          <w:sz w:val="28"/>
          <w:szCs w:val="28"/>
          <w:shd w:val="clear" w:color="auto" w:fill="FFFFFF"/>
        </w:rPr>
      </w:pPr>
      <w:r w:rsidRPr="00B62B89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3265EC69" wp14:editId="5F67E7B2">
            <wp:extent cx="6647815" cy="54127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2235" w14:textId="270A4560" w:rsidR="002F699F" w:rsidRDefault="002F699F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2F699F">
        <w:rPr>
          <w:b/>
          <w:bCs/>
          <w:color w:val="000000"/>
          <w:sz w:val="28"/>
          <w:szCs w:val="28"/>
          <w:shd w:val="clear" w:color="auto" w:fill="FFFFFF"/>
        </w:rPr>
        <w:t>Выводы:</w:t>
      </w:r>
    </w:p>
    <w:p w14:paraId="5014307E" w14:textId="5388447D" w:rsidR="002F699F" w:rsidRPr="002F699F" w:rsidRDefault="002F699F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Данная лабораторная работа познакомила меня с </w:t>
      </w:r>
      <w:r w:rsidR="004438F3">
        <w:rPr>
          <w:color w:val="000000"/>
          <w:sz w:val="28"/>
          <w:szCs w:val="28"/>
          <w:shd w:val="clear" w:color="auto" w:fill="FFFFFF"/>
        </w:rPr>
        <w:t xml:space="preserve">системными каталогами </w:t>
      </w:r>
      <w:r w:rsidR="004438F3">
        <w:rPr>
          <w:color w:val="000000"/>
          <w:sz w:val="28"/>
          <w:szCs w:val="28"/>
          <w:shd w:val="clear" w:color="auto" w:fill="FFFFFF"/>
          <w:lang w:val="en-US"/>
        </w:rPr>
        <w:t>Postgress</w:t>
      </w:r>
      <w:r>
        <w:rPr>
          <w:color w:val="000000"/>
          <w:sz w:val="28"/>
          <w:szCs w:val="28"/>
          <w:shd w:val="clear" w:color="auto" w:fill="FFFFFF"/>
        </w:rPr>
        <w:t>.</w:t>
      </w:r>
    </w:p>
    <w:sectPr w:rsidR="002F699F" w:rsidRPr="002F699F" w:rsidSect="000244C4">
      <w:pgSz w:w="11909" w:h="16834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244C4"/>
    <w:rsid w:val="000733BC"/>
    <w:rsid w:val="00085D12"/>
    <w:rsid w:val="000E39EB"/>
    <w:rsid w:val="000E3EE5"/>
    <w:rsid w:val="000F6CD2"/>
    <w:rsid w:val="001030B2"/>
    <w:rsid w:val="0013684F"/>
    <w:rsid w:val="001479AF"/>
    <w:rsid w:val="00161550"/>
    <w:rsid w:val="001849D0"/>
    <w:rsid w:val="00186574"/>
    <w:rsid w:val="001A6CB1"/>
    <w:rsid w:val="00274127"/>
    <w:rsid w:val="00297C87"/>
    <w:rsid w:val="002A3B5A"/>
    <w:rsid w:val="002F699F"/>
    <w:rsid w:val="00304CD7"/>
    <w:rsid w:val="00352D1C"/>
    <w:rsid w:val="003D6E8C"/>
    <w:rsid w:val="004112C4"/>
    <w:rsid w:val="004315B5"/>
    <w:rsid w:val="004438F3"/>
    <w:rsid w:val="00451FE7"/>
    <w:rsid w:val="00480038"/>
    <w:rsid w:val="004C50AF"/>
    <w:rsid w:val="004F2CE3"/>
    <w:rsid w:val="004F79D1"/>
    <w:rsid w:val="00534F4F"/>
    <w:rsid w:val="005C3162"/>
    <w:rsid w:val="0063096D"/>
    <w:rsid w:val="00675AC4"/>
    <w:rsid w:val="006951C5"/>
    <w:rsid w:val="006A1813"/>
    <w:rsid w:val="006B0C54"/>
    <w:rsid w:val="00732E15"/>
    <w:rsid w:val="0079047A"/>
    <w:rsid w:val="007A4A45"/>
    <w:rsid w:val="007C47A0"/>
    <w:rsid w:val="00886259"/>
    <w:rsid w:val="008A746A"/>
    <w:rsid w:val="008F525F"/>
    <w:rsid w:val="009154E1"/>
    <w:rsid w:val="00920DF3"/>
    <w:rsid w:val="00975BBA"/>
    <w:rsid w:val="009772EC"/>
    <w:rsid w:val="00A00385"/>
    <w:rsid w:val="00A263F6"/>
    <w:rsid w:val="00A32FC3"/>
    <w:rsid w:val="00A72BB9"/>
    <w:rsid w:val="00A732B8"/>
    <w:rsid w:val="00AF7EDF"/>
    <w:rsid w:val="00B438E1"/>
    <w:rsid w:val="00B50D40"/>
    <w:rsid w:val="00B62B89"/>
    <w:rsid w:val="00BB7CE6"/>
    <w:rsid w:val="00BD649E"/>
    <w:rsid w:val="00BD6708"/>
    <w:rsid w:val="00BE1681"/>
    <w:rsid w:val="00BF4809"/>
    <w:rsid w:val="00C0410D"/>
    <w:rsid w:val="00C47C2D"/>
    <w:rsid w:val="00D17270"/>
    <w:rsid w:val="00D245FF"/>
    <w:rsid w:val="00D64A20"/>
    <w:rsid w:val="00DB3FB7"/>
    <w:rsid w:val="00DD5463"/>
    <w:rsid w:val="00E14E49"/>
    <w:rsid w:val="00E27141"/>
    <w:rsid w:val="00E52845"/>
    <w:rsid w:val="00EE0F23"/>
    <w:rsid w:val="00F06EEA"/>
    <w:rsid w:val="00F33374"/>
    <w:rsid w:val="00F5179E"/>
    <w:rsid w:val="00FA3F77"/>
    <w:rsid w:val="00FA728E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9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HTML">
    <w:name w:val="HTML Preformatted"/>
    <w:basedOn w:val="a"/>
    <w:link w:val="HTML0"/>
    <w:uiPriority w:val="99"/>
    <w:semiHidden/>
    <w:unhideWhenUsed/>
    <w:rsid w:val="0002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4C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15</cp:revision>
  <dcterms:created xsi:type="dcterms:W3CDTF">2022-02-21T10:18:00Z</dcterms:created>
  <dcterms:modified xsi:type="dcterms:W3CDTF">2022-03-09T14:49:00Z</dcterms:modified>
</cp:coreProperties>
</file>