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5C8B" w14:textId="77777777" w:rsidR="00434071" w:rsidRDefault="009330EA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Университет ИТМО</w:t>
      </w:r>
    </w:p>
    <w:p w14:paraId="45D289D6" w14:textId="44F6E6D8" w:rsidR="00434071" w:rsidRDefault="009330EA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Мегафакультет компьютерных технологий и управления</w:t>
      </w:r>
    </w:p>
    <w:p w14:paraId="38FEC0C4" w14:textId="77777777" w:rsidR="00434071" w:rsidRDefault="009330EA">
      <w:pPr>
        <w:spacing w:line="360" w:lineRule="auto"/>
        <w:jc w:val="center"/>
        <w:rPr>
          <w:sz w:val="26"/>
          <w:szCs w:val="26"/>
        </w:rPr>
      </w:pPr>
      <w:bookmarkStart w:id="0" w:name="_gjdgxs" w:colFirst="0" w:colLast="0"/>
      <w:bookmarkEnd w:id="0"/>
      <w:r>
        <w:rPr>
          <w:sz w:val="26"/>
          <w:szCs w:val="26"/>
        </w:rPr>
        <w:t>Факультет программной инженерии и компьютерной техники</w:t>
      </w:r>
    </w:p>
    <w:p w14:paraId="2035F9DE" w14:textId="77777777" w:rsidR="00434071" w:rsidRDefault="009330EA">
      <w:pPr>
        <w:pStyle w:val="1"/>
        <w:keepNext w:val="0"/>
        <w:keepLines w:val="0"/>
        <w:spacing w:before="3120" w:after="160" w:line="360" w:lineRule="auto"/>
        <w:jc w:val="center"/>
        <w:rPr>
          <w:sz w:val="44"/>
          <w:szCs w:val="44"/>
        </w:rPr>
      </w:pPr>
      <w:r>
        <w:rPr>
          <w:sz w:val="36"/>
          <w:szCs w:val="36"/>
        </w:rPr>
        <w:t>Лабораторная работа №3</w:t>
      </w:r>
      <w:r>
        <w:rPr>
          <w:sz w:val="36"/>
          <w:szCs w:val="36"/>
        </w:rPr>
        <w:br/>
        <w:t xml:space="preserve"> Распределенные системы хранения данных</w:t>
      </w:r>
    </w:p>
    <w:p w14:paraId="51BF8B3F" w14:textId="77777777" w:rsidR="00434071" w:rsidRDefault="00434071">
      <w:pPr>
        <w:pStyle w:val="1"/>
        <w:keepNext w:val="0"/>
        <w:keepLines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14:paraId="3C4DC24F" w14:textId="7D80FEEE" w:rsidR="00434071" w:rsidRPr="00B20AAC" w:rsidRDefault="009330EA">
      <w:pPr>
        <w:spacing w:before="2040" w:line="360" w:lineRule="auto"/>
        <w:ind w:left="1842" w:right="-40"/>
        <w:jc w:val="right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Вариант: </w:t>
      </w:r>
      <w:r w:rsidR="00B20AAC" w:rsidRPr="00B20AAC">
        <w:rPr>
          <w:sz w:val="26"/>
          <w:szCs w:val="26"/>
          <w:lang w:val="ru-RU"/>
        </w:rPr>
        <w:t>3</w:t>
      </w:r>
      <w:r w:rsidR="00B20AAC">
        <w:rPr>
          <w:sz w:val="26"/>
          <w:szCs w:val="26"/>
          <w:lang w:val="en-US"/>
        </w:rPr>
        <w:t>7</w:t>
      </w:r>
    </w:p>
    <w:p w14:paraId="7D957339" w14:textId="63F20825" w:rsidR="00B20AAC" w:rsidRDefault="009330EA">
      <w:pPr>
        <w:spacing w:line="360" w:lineRule="auto"/>
        <w:ind w:left="1842" w:right="-4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B20AAC">
        <w:rPr>
          <w:sz w:val="26"/>
          <w:szCs w:val="26"/>
          <w:lang w:val="ru-RU"/>
        </w:rPr>
        <w:t>Патутин В.М</w:t>
      </w:r>
    </w:p>
    <w:p w14:paraId="0E24230C" w14:textId="38A02748" w:rsidR="00434071" w:rsidRDefault="00B20AAC">
      <w:pPr>
        <w:spacing w:line="360" w:lineRule="auto"/>
        <w:ind w:left="1842" w:right="-40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Группа:</w:t>
      </w:r>
      <w:r w:rsidR="009330EA">
        <w:rPr>
          <w:sz w:val="26"/>
          <w:szCs w:val="26"/>
        </w:rPr>
        <w:t xml:space="preserve"> P33101</w:t>
      </w:r>
    </w:p>
    <w:p w14:paraId="1B614EBD" w14:textId="77777777" w:rsidR="00434071" w:rsidRDefault="009330EA">
      <w:pPr>
        <w:spacing w:line="360" w:lineRule="auto"/>
        <w:ind w:left="1842" w:right="-40"/>
        <w:jc w:val="right"/>
        <w:rPr>
          <w:sz w:val="26"/>
          <w:szCs w:val="26"/>
        </w:rPr>
      </w:pPr>
      <w:r>
        <w:rPr>
          <w:sz w:val="26"/>
          <w:szCs w:val="26"/>
        </w:rPr>
        <w:t>Преподаватель: Шешуков Д.М.</w:t>
      </w:r>
    </w:p>
    <w:p w14:paraId="7F167828" w14:textId="77777777" w:rsidR="00434071" w:rsidRDefault="00434071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C0C8C05" w14:textId="77777777" w:rsidR="00434071" w:rsidRDefault="00434071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8646E77" w14:textId="77777777" w:rsidR="00434071" w:rsidRDefault="00434071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FEE8C1F" w14:textId="77777777" w:rsidR="00434071" w:rsidRDefault="00434071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824046" w14:textId="77777777" w:rsidR="00434071" w:rsidRDefault="0043407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8E8B46B" w14:textId="77777777" w:rsidR="00434071" w:rsidRDefault="009330EA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14:paraId="525E316E" w14:textId="77777777" w:rsidR="00434071" w:rsidRDefault="009330EA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2022 год</w:t>
      </w:r>
    </w:p>
    <w:p w14:paraId="15BAF6D4" w14:textId="77777777" w:rsidR="00434071" w:rsidRDefault="009330EA">
      <w:pPr>
        <w:pStyle w:val="2"/>
        <w:spacing w:line="360" w:lineRule="auto"/>
      </w:pPr>
      <w:bookmarkStart w:id="1" w:name="_vzk5j8u1tea7" w:colFirst="0" w:colLast="0"/>
      <w:bookmarkEnd w:id="1"/>
      <w:r>
        <w:lastRenderedPageBreak/>
        <w:t>Задание:</w:t>
      </w:r>
    </w:p>
    <w:p w14:paraId="409BD392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Л</w:t>
      </w:r>
      <w:r>
        <w:rPr>
          <w:color w:val="2C2D2E"/>
          <w:sz w:val="23"/>
          <w:szCs w:val="23"/>
          <w:highlight w:val="white"/>
        </w:rPr>
        <w:t>абораторная работа включает настройку резервного копирования данных с</w:t>
      </w:r>
    </w:p>
    <w:p w14:paraId="35106D7E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основного узла на резервный, а также несколько сценариев восстановления.</w:t>
      </w:r>
    </w:p>
    <w:p w14:paraId="5245525D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Узел из предыдущей лабораторной работы используется в качестве</w:t>
      </w:r>
    </w:p>
    <w:p w14:paraId="4875A096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основного; новый узел используется в качестве резервного. В сценариях</w:t>
      </w:r>
    </w:p>
    <w:p w14:paraId="639E7C6C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восстановления необходимо использовать копию данны</w:t>
      </w:r>
      <w:r>
        <w:rPr>
          <w:color w:val="2C2D2E"/>
          <w:sz w:val="23"/>
          <w:szCs w:val="23"/>
          <w:highlight w:val="white"/>
        </w:rPr>
        <w:t>х, полученную на</w:t>
      </w:r>
    </w:p>
    <w:p w14:paraId="52182495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первом этапе данной лабораторной работы.</w:t>
      </w:r>
    </w:p>
    <w:p w14:paraId="034050CF" w14:textId="77777777" w:rsidR="00434071" w:rsidRDefault="00434071">
      <w:pPr>
        <w:rPr>
          <w:color w:val="2C2D2E"/>
          <w:sz w:val="23"/>
          <w:szCs w:val="23"/>
          <w:highlight w:val="white"/>
        </w:rPr>
      </w:pPr>
    </w:p>
    <w:p w14:paraId="5568BF28" w14:textId="77777777" w:rsidR="00434071" w:rsidRDefault="009330EA">
      <w:pPr>
        <w:rPr>
          <w:b/>
          <w:color w:val="222222"/>
          <w:highlight w:val="white"/>
        </w:rPr>
      </w:pPr>
      <w:r>
        <w:rPr>
          <w:b/>
          <w:color w:val="222222"/>
          <w:highlight w:val="white"/>
        </w:rPr>
        <w:t>Требования к отчёту</w:t>
      </w:r>
    </w:p>
    <w:p w14:paraId="2E7A56F3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Отчет должен быть самостоятельным документом (без ссылок на внешние</w:t>
      </w:r>
    </w:p>
    <w:p w14:paraId="26666499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ресурсы), содержать всю последовательность команд, содержимое скриптов</w:t>
      </w:r>
    </w:p>
    <w:p w14:paraId="412DFD86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по каждому пункту задания. Для демонст</w:t>
      </w:r>
      <w:r>
        <w:rPr>
          <w:color w:val="2C2D2E"/>
          <w:sz w:val="23"/>
          <w:szCs w:val="23"/>
          <w:highlight w:val="white"/>
        </w:rPr>
        <w:t>рации результатов приводить</w:t>
      </w:r>
    </w:p>
    <w:p w14:paraId="1C63E382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команду вместе с выводом (самой наглядной частью вывода, при необходимости).</w:t>
      </w:r>
    </w:p>
    <w:p w14:paraId="3F1BC64C" w14:textId="77777777" w:rsidR="00434071" w:rsidRDefault="00434071">
      <w:pPr>
        <w:rPr>
          <w:color w:val="2C2D2E"/>
          <w:sz w:val="23"/>
          <w:szCs w:val="23"/>
          <w:highlight w:val="white"/>
        </w:rPr>
      </w:pPr>
    </w:p>
    <w:p w14:paraId="279323CF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b/>
          <w:color w:val="222222"/>
          <w:highlight w:val="white"/>
        </w:rPr>
        <w:t>1. Резервное копирование</w:t>
      </w:r>
    </w:p>
    <w:p w14:paraId="52D179A4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1.1 Настроить резервное копирование с основного узла на резервный</w:t>
      </w:r>
    </w:p>
    <w:p w14:paraId="49346052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следующим образом:</w:t>
      </w:r>
    </w:p>
    <w:p w14:paraId="795FF829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Периодические холодные полные копии.</w:t>
      </w:r>
    </w:p>
    <w:p w14:paraId="71C03CF2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Полная копия (rsync) по расписанию (cron) раз в сутки. СУБД на время</w:t>
      </w:r>
    </w:p>
    <w:p w14:paraId="76EEFA16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копирования должна отключаться. На резервном узле хранить 14 копий,</w:t>
      </w:r>
    </w:p>
    <w:p w14:paraId="48FD06AB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после успешного создания пятнадцатой копии, самую старую автоматически</w:t>
      </w:r>
    </w:p>
    <w:p w14:paraId="2DF59E85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уничтожать.</w:t>
      </w:r>
    </w:p>
    <w:p w14:paraId="42CF2A56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1.2 Подсчитать, каков будет объем резервных копий спустя месяц работы</w:t>
      </w:r>
    </w:p>
    <w:p w14:paraId="2097ECCD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системы,</w:t>
      </w:r>
    </w:p>
    <w:p w14:paraId="7F6439DA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исходя из следующих условий:</w:t>
      </w:r>
    </w:p>
    <w:p w14:paraId="430C680A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Средний объем измененных данных за сутки: ~700 МБ.</w:t>
      </w:r>
    </w:p>
    <w:p w14:paraId="4E002D9C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1.3 Проанализировать результаты.</w:t>
      </w:r>
    </w:p>
    <w:p w14:paraId="77E29BAD" w14:textId="77777777" w:rsidR="00434071" w:rsidRDefault="00434071">
      <w:pPr>
        <w:rPr>
          <w:color w:val="2C2D2E"/>
          <w:sz w:val="23"/>
          <w:szCs w:val="23"/>
          <w:highlight w:val="white"/>
        </w:rPr>
      </w:pPr>
    </w:p>
    <w:p w14:paraId="4B7B2C2A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b/>
          <w:color w:val="222222"/>
          <w:highlight w:val="white"/>
        </w:rPr>
        <w:t>2. Потеря основного узла</w:t>
      </w:r>
    </w:p>
    <w:p w14:paraId="4F5A2BE3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Этот сценарий подразумевает полную не</w:t>
      </w:r>
      <w:r>
        <w:rPr>
          <w:color w:val="2C2D2E"/>
          <w:sz w:val="23"/>
          <w:szCs w:val="23"/>
          <w:highlight w:val="white"/>
        </w:rPr>
        <w:t>доступность основного узла.</w:t>
      </w:r>
    </w:p>
    <w:p w14:paraId="51527B21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Необходимо восстановить работу СУБД на резервном узле,</w:t>
      </w:r>
    </w:p>
    <w:p w14:paraId="644A8EC2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продемонстрировать успешный запуск СУБД и доступность данных.</w:t>
      </w:r>
    </w:p>
    <w:p w14:paraId="1B53864A" w14:textId="77777777" w:rsidR="00434071" w:rsidRDefault="00434071">
      <w:pPr>
        <w:rPr>
          <w:color w:val="2C2D2E"/>
          <w:sz w:val="23"/>
          <w:szCs w:val="23"/>
          <w:highlight w:val="white"/>
        </w:rPr>
      </w:pPr>
    </w:p>
    <w:p w14:paraId="6E53883E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b/>
          <w:color w:val="222222"/>
          <w:highlight w:val="white"/>
        </w:rPr>
        <w:t>3.</w:t>
      </w:r>
      <w:r>
        <w:rPr>
          <w:color w:val="2C2D2E"/>
          <w:sz w:val="23"/>
          <w:szCs w:val="23"/>
          <w:highlight w:val="white"/>
        </w:rPr>
        <w:t xml:space="preserve"> </w:t>
      </w:r>
      <w:r>
        <w:rPr>
          <w:b/>
          <w:color w:val="222222"/>
          <w:highlight w:val="white"/>
        </w:rPr>
        <w:t>Повреждение файлов БД</w:t>
      </w:r>
    </w:p>
    <w:p w14:paraId="159E97AE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Этот сценарий подразумевает потерю данных (например, в результате сбоя</w:t>
      </w:r>
    </w:p>
    <w:p w14:paraId="002DAA15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диска или файловой системы) при сохранении доступности основного узла.</w:t>
      </w:r>
    </w:p>
    <w:p w14:paraId="72E2A01F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Необходимо выполнить полное восстановление данных из резервной копии и</w:t>
      </w:r>
    </w:p>
    <w:p w14:paraId="7B25C3D0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перезапустить СУБД на основном узле.</w:t>
      </w:r>
    </w:p>
    <w:p w14:paraId="72D60935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Ход ра</w:t>
      </w:r>
      <w:r>
        <w:rPr>
          <w:color w:val="2C2D2E"/>
          <w:sz w:val="23"/>
          <w:szCs w:val="23"/>
          <w:highlight w:val="white"/>
        </w:rPr>
        <w:t>боты:</w:t>
      </w:r>
    </w:p>
    <w:p w14:paraId="182C1FD5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3.1 Симулировать сбой:</w:t>
      </w:r>
    </w:p>
    <w:p w14:paraId="6FCDDF4E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удалить с диска директорию любой таблицы со всем содержимым.</w:t>
      </w:r>
    </w:p>
    <w:p w14:paraId="47FCA4A1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3.2 Проверить работу СУБД, доступность данных, перезапустить СУБД,</w:t>
      </w:r>
    </w:p>
    <w:p w14:paraId="4244808A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проанализировать результаты.</w:t>
      </w:r>
    </w:p>
    <w:p w14:paraId="590415FB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3.3 Выполнить восстановление данных из резервной копии, учитывая</w:t>
      </w:r>
    </w:p>
    <w:p w14:paraId="0CCC34F3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lastRenderedPageBreak/>
        <w:t>следу</w:t>
      </w:r>
      <w:r>
        <w:rPr>
          <w:color w:val="2C2D2E"/>
          <w:sz w:val="23"/>
          <w:szCs w:val="23"/>
          <w:highlight w:val="white"/>
        </w:rPr>
        <w:t>ющее условие:</w:t>
      </w:r>
    </w:p>
    <w:p w14:paraId="1117FDEF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Исходное расположение дополнительных табличных пространств недоступно -</w:t>
      </w:r>
    </w:p>
    <w:p w14:paraId="60758161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разместить в другой директории и скорректировать конфигурацию.</w:t>
      </w:r>
    </w:p>
    <w:p w14:paraId="16F151FD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3.4 Запустить СУБД, проверить работу и доступность данных,</w:t>
      </w:r>
    </w:p>
    <w:p w14:paraId="42E31207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проанализировать результаты.</w:t>
      </w:r>
    </w:p>
    <w:p w14:paraId="1C377C73" w14:textId="77777777" w:rsidR="00434071" w:rsidRDefault="00434071">
      <w:pPr>
        <w:rPr>
          <w:color w:val="2C2D2E"/>
          <w:sz w:val="23"/>
          <w:szCs w:val="23"/>
          <w:highlight w:val="white"/>
        </w:rPr>
      </w:pPr>
    </w:p>
    <w:p w14:paraId="17ADFC74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b/>
          <w:color w:val="222222"/>
          <w:highlight w:val="white"/>
        </w:rPr>
        <w:t>4. Логическое повр</w:t>
      </w:r>
      <w:r>
        <w:rPr>
          <w:b/>
          <w:color w:val="222222"/>
          <w:highlight w:val="white"/>
        </w:rPr>
        <w:t>еждение данных</w:t>
      </w:r>
    </w:p>
    <w:p w14:paraId="08BABC38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Этот сценарий подразумевает частичную потерю данных (в результате</w:t>
      </w:r>
    </w:p>
    <w:p w14:paraId="7ED36E28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нежелательной или ошибочной операции) при сохранении доступности</w:t>
      </w:r>
    </w:p>
    <w:p w14:paraId="1035EF1E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основного узла. Необходимо выполнить восстановление данных на основном</w:t>
      </w:r>
    </w:p>
    <w:p w14:paraId="00230BAC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узле следующим способом:</w:t>
      </w:r>
    </w:p>
    <w:p w14:paraId="5B837AAF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Генерация файл</w:t>
      </w:r>
      <w:r>
        <w:rPr>
          <w:color w:val="2C2D2E"/>
          <w:sz w:val="23"/>
          <w:szCs w:val="23"/>
          <w:highlight w:val="white"/>
        </w:rPr>
        <w:t>а на резервном узле с помощью pg_dump и последующее</w:t>
      </w:r>
    </w:p>
    <w:p w14:paraId="5E066411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применение файла на основном узле.</w:t>
      </w:r>
    </w:p>
    <w:p w14:paraId="3639B5E5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Ход работы:</w:t>
      </w:r>
    </w:p>
    <w:p w14:paraId="5F03E43C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4.1 В каждую таблицу базы добавить 2-3 новые строки, зафиксировать</w:t>
      </w:r>
    </w:p>
    <w:p w14:paraId="3357CE07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результат.</w:t>
      </w:r>
    </w:p>
    <w:p w14:paraId="4A87C287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4.2 Зафиксировать время и симулировать ошибку:</w:t>
      </w:r>
    </w:p>
    <w:p w14:paraId="553E82AB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В любой таблице с внешними ключами изменить внешние ключи случайным</w:t>
      </w:r>
    </w:p>
    <w:p w14:paraId="5A27BADA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образом (INSERT, UPDATE)</w:t>
      </w:r>
    </w:p>
    <w:p w14:paraId="41382A24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4.3 Продемонстрировать результат.</w:t>
      </w:r>
    </w:p>
    <w:p w14:paraId="22B584F7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4.4 Выполнить восстановление данных указанным способом.</w:t>
      </w:r>
    </w:p>
    <w:p w14:paraId="28BAC210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4.5 Продемонстрировать и проанализировать результат.</w:t>
      </w:r>
    </w:p>
    <w:p w14:paraId="1FB39A7C" w14:textId="77777777" w:rsidR="00434071" w:rsidRDefault="00434071">
      <w:pPr>
        <w:rPr>
          <w:color w:val="2C2D2E"/>
          <w:sz w:val="23"/>
          <w:szCs w:val="23"/>
          <w:highlight w:val="white"/>
        </w:rPr>
      </w:pPr>
    </w:p>
    <w:p w14:paraId="483A4324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Имя резервного узла — pg133.</w:t>
      </w:r>
    </w:p>
    <w:p w14:paraId="7E2E897A" w14:textId="77777777" w:rsidR="00434071" w:rsidRPr="005B24A3" w:rsidRDefault="009330EA">
      <w:pPr>
        <w:rPr>
          <w:color w:val="2C2D2E"/>
          <w:sz w:val="23"/>
          <w:szCs w:val="23"/>
          <w:highlight w:val="white"/>
          <w:lang w:val="en-US"/>
        </w:rPr>
      </w:pPr>
      <w:r>
        <w:rPr>
          <w:color w:val="2C2D2E"/>
          <w:sz w:val="23"/>
          <w:szCs w:val="23"/>
          <w:highlight w:val="white"/>
        </w:rPr>
        <w:t>Имя пользователя — postgres02.</w:t>
      </w:r>
    </w:p>
    <w:p w14:paraId="5A5CFF82" w14:textId="77777777" w:rsidR="00434071" w:rsidRDefault="009330EA">
      <w:pPr>
        <w:pStyle w:val="2"/>
        <w:spacing w:line="360" w:lineRule="auto"/>
      </w:pPr>
      <w:bookmarkStart w:id="2" w:name="_lr17r75rbnof" w:colFirst="0" w:colLast="0"/>
      <w:bookmarkEnd w:id="2"/>
      <w:r>
        <w:t>Выполнение:</w:t>
      </w:r>
    </w:p>
    <w:p w14:paraId="3CC31789" w14:textId="77777777" w:rsidR="00434071" w:rsidRDefault="009330EA">
      <w:r>
        <w:t>Прежде чем делать лабораторную, были добавлены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RSA</w:t>
      </w:r>
      <w:r>
        <w:t xml:space="preserve"> ключи на узлы, чтобы ск</w:t>
      </w:r>
      <w:r>
        <w:t xml:space="preserve">рипты работали. </w:t>
      </w:r>
    </w:p>
    <w:p w14:paraId="236ABF88" w14:textId="77777777" w:rsidR="00434071" w:rsidRDefault="009330EA">
      <w:pPr>
        <w:pStyle w:val="3"/>
      </w:pPr>
      <w:bookmarkStart w:id="3" w:name="_6ypmj1pjiwea" w:colFirst="0" w:colLast="0"/>
      <w:bookmarkEnd w:id="3"/>
      <w:r>
        <w:t>Резервное копирование</w:t>
      </w:r>
    </w:p>
    <w:p w14:paraId="5142994D" w14:textId="77777777" w:rsidR="00434071" w:rsidRDefault="009330EA">
      <w:pPr>
        <w:pStyle w:val="4"/>
      </w:pPr>
      <w:bookmarkStart w:id="4" w:name="_yy2nwygjt6an" w:colFirst="0" w:colLast="0"/>
      <w:bookmarkEnd w:id="4"/>
      <w:r>
        <w:t>Настройка резервного копирования</w:t>
      </w:r>
    </w:p>
    <w:p w14:paraId="02FFF119" w14:textId="77777777" w:rsidR="00434071" w:rsidRDefault="009330EA">
      <w:r>
        <w:t xml:space="preserve">Для начала был написан скрипт для того, чтобы сделать резервную копию и отправить ее на резервный узел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(create_backup.sh - для основного узла</w:t>
      </w:r>
      <w:r>
        <w:t>).</w:t>
      </w:r>
    </w:p>
    <w:p w14:paraId="2FD1028E" w14:textId="77777777" w:rsidR="00434071" w:rsidRDefault="00434071"/>
    <w:p w14:paraId="005BDD74" w14:textId="77777777" w:rsidR="00434071" w:rsidRDefault="009330EA">
      <w:pPr>
        <w:rPr>
          <w:b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create_backup.sh - для основного узла:</w:t>
      </w:r>
    </w:p>
    <w:p w14:paraId="5F4B69C7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#!/bin/bash</w:t>
      </w:r>
    </w:p>
    <w:p w14:paraId="6B25F1CD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29BA2D06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backups_dir="backups/"</w:t>
      </w:r>
    </w:p>
    <w:p w14:paraId="665E1A37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4320A46B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pg_ctl -D $HOME/u0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2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/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d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tt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1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9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-l logfile 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stop</w:t>
      </w:r>
    </w:p>
    <w:p w14:paraId="5650810D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6973A3F1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lastRenderedPageBreak/>
        <w:t>backup_name="db-$(date +"%m-%d-%Y-%H-%M-%S").tar"</w:t>
      </w:r>
    </w:p>
    <w:p w14:paraId="146534B0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09A2F924" w14:textId="0FCB4697" w:rsidR="00434071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tar -cf $backup_name 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u02/dtt19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u0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5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/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d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c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j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1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3</w:t>
      </w:r>
    </w:p>
    <w:p w14:paraId="045FDAD7" w14:textId="77777777" w:rsidR="0093026C" w:rsidRPr="00B20AAC" w:rsidRDefault="0093026C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4C3C8C34" w14:textId="6C5B1543" w:rsidR="00434071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/opt/csw/bin/rsync --rsync-path=/opt/csw/bin/rsync --archive $backup_name postgres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2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@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pg13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3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:$backups_dir</w:t>
      </w:r>
    </w:p>
    <w:p w14:paraId="7D4B9D27" w14:textId="77777777" w:rsidR="0093026C" w:rsidRPr="00B20AAC" w:rsidRDefault="0093026C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49DB9496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rm -rf $backup_name</w:t>
      </w:r>
    </w:p>
    <w:p w14:paraId="07E01556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3A9F4BB9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number_backups=$(ssh postgres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2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@pg13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3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ls $backups_dir | wc -w)</w:t>
      </w:r>
    </w:p>
    <w:p w14:paraId="0C28DCFD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if [ $number_backups -gt $(echo "14") ] </w:t>
      </w:r>
    </w:p>
    <w:p w14:paraId="16B29527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then</w:t>
      </w:r>
    </w:p>
    <w:p w14:paraId="5C10B855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ab/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ssh postgres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2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@pg13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3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rm -rf $backups_dir$(ssh postgres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2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@pg13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3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ls -tr $backups_dir | head -1)</w:t>
      </w:r>
    </w:p>
    <w:p w14:paraId="087C7371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fi</w:t>
      </w:r>
    </w:p>
    <w:p w14:paraId="2965725F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33E16275" w14:textId="77777777" w:rsidR="00434071" w:rsidRPr="00B20AAC" w:rsidRDefault="009330EA">
      <w:pPr>
        <w:rPr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pg_ctl -D $HOME/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u02/dtt19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-l logfile 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start</w:t>
      </w:r>
    </w:p>
    <w:p w14:paraId="688AE1F7" w14:textId="77777777" w:rsidR="00434071" w:rsidRPr="00B20AAC" w:rsidRDefault="00434071">
      <w:pPr>
        <w:rPr>
          <w:lang w:val="en-US"/>
        </w:rPr>
      </w:pPr>
    </w:p>
    <w:p w14:paraId="330BBB2A" w14:textId="77777777" w:rsidR="00434071" w:rsidRDefault="009330EA">
      <w:r>
        <w:t xml:space="preserve">Далее, по варианту, нужно, чтобы копии были раз в день.  Для этого надо добавить задачу в crontab. </w:t>
      </w:r>
    </w:p>
    <w:p w14:paraId="64180C74" w14:textId="77777777" w:rsidR="00434071" w:rsidRDefault="00434071"/>
    <w:p w14:paraId="09A2A1F3" w14:textId="77777777" w:rsidR="00434071" w:rsidRDefault="009330EA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export VISUAL=v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im #чтобы редактировать vim’ом </w:t>
      </w:r>
    </w:p>
    <w:p w14:paraId="3F2B98A8" w14:textId="77777777" w:rsidR="00434071" w:rsidRDefault="009330EA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crontab -e</w:t>
      </w:r>
    </w:p>
    <w:p w14:paraId="068C3369" w14:textId="77777777" w:rsidR="00434071" w:rsidRDefault="00434071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B9CF678" w14:textId="01EA82BF" w:rsidR="00434071" w:rsidRPr="009C69FB" w:rsidRDefault="009330EA">
      <w:pPr>
        <w:rPr>
          <w:lang w:val="en-US"/>
        </w:rPr>
      </w:pPr>
      <w:r>
        <w:t>Добавляем</w:t>
      </w:r>
      <w:r w:rsidRPr="009C69FB">
        <w:rPr>
          <w:lang w:val="en-US"/>
        </w:rPr>
        <w:t xml:space="preserve"> </w:t>
      </w:r>
      <w:r>
        <w:t>туда</w:t>
      </w:r>
      <w:r w:rsidRPr="009C69FB">
        <w:rPr>
          <w:lang w:val="en-US"/>
        </w:rPr>
        <w:t xml:space="preserve"> </w:t>
      </w:r>
      <w:r>
        <w:t>такую</w:t>
      </w:r>
      <w:r w:rsidRPr="009C69FB">
        <w:rPr>
          <w:lang w:val="en-US"/>
        </w:rPr>
        <w:t xml:space="preserve"> </w:t>
      </w:r>
      <w:r>
        <w:t>строку</w:t>
      </w:r>
      <w:r w:rsidRPr="009C69FB">
        <w:rPr>
          <w:lang w:val="en-US"/>
        </w:rPr>
        <w:t>:</w:t>
      </w:r>
    </w:p>
    <w:p w14:paraId="5FA843B1" w14:textId="77777777" w:rsidR="00434071" w:rsidRPr="00B20AAC" w:rsidRDefault="009330EA">
      <w:pPr>
        <w:rPr>
          <w:rFonts w:ascii="Roboto" w:eastAsia="Roboto" w:hAnsi="Roboto" w:cs="Roboto"/>
          <w:sz w:val="20"/>
          <w:szCs w:val="20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0 0 * * * bash /var/postgres/postgres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4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/</w:t>
      </w:r>
      <w:hyperlink r:id="rId5">
        <w:r w:rsidRPr="00B20AAC">
          <w:rPr>
            <w:rFonts w:ascii="Courier New" w:eastAsia="Courier New" w:hAnsi="Courier New" w:cs="Courier New"/>
            <w:sz w:val="24"/>
            <w:szCs w:val="24"/>
            <w:highlight w:val="white"/>
            <w:lang w:val="en-US"/>
          </w:rPr>
          <w:t>create_backup.sh</w:t>
        </w:r>
      </w:hyperlink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&gt; /dev/null 2&gt;&amp;1</w:t>
      </w:r>
      <w:r w:rsidRPr="00B20AAC">
        <w:rPr>
          <w:rFonts w:ascii="Roboto" w:eastAsia="Roboto" w:hAnsi="Roboto" w:cs="Roboto"/>
          <w:sz w:val="20"/>
          <w:szCs w:val="20"/>
          <w:highlight w:val="white"/>
          <w:lang w:val="en-US"/>
        </w:rPr>
        <w:t xml:space="preserve"> </w:t>
      </w:r>
    </w:p>
    <w:p w14:paraId="5539BEEE" w14:textId="77777777" w:rsidR="00434071" w:rsidRDefault="009330EA"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0 0 * * * </w:t>
      </w:r>
      <w:r>
        <w:t xml:space="preserve">- означает выполнение задачи каждый день в 00:00. </w:t>
      </w:r>
    </w:p>
    <w:p w14:paraId="235EA44D" w14:textId="77777777" w:rsidR="00434071" w:rsidRDefault="009330EA">
      <w:pPr>
        <w:pStyle w:val="4"/>
      </w:pPr>
      <w:bookmarkStart w:id="5" w:name="_qt9xz8o6gp4" w:colFirst="0" w:colLast="0"/>
      <w:bookmarkEnd w:id="5"/>
      <w:r>
        <w:t>Объем резервных данных через месяц</w:t>
      </w:r>
    </w:p>
    <w:p w14:paraId="00D1F0C6" w14:textId="3E1C8E87" w:rsidR="00434071" w:rsidRPr="00CF492E" w:rsidRDefault="009330EA">
      <w:pPr>
        <w:rPr>
          <w:lang w:val="ru-RU"/>
        </w:rPr>
      </w:pPr>
      <w:r>
        <w:t>В бд добавляются по 700мб в день</w:t>
      </w:r>
      <w:r>
        <w:t>.</w:t>
      </w:r>
    </w:p>
    <w:p w14:paraId="74F9CD76" w14:textId="523EA983" w:rsidR="00434071" w:rsidRDefault="009330EA">
      <w:r>
        <w:t>14 / 2 * (2 * 700 + (</w:t>
      </w:r>
      <w:r w:rsidR="00B01710">
        <w:rPr>
          <w:lang w:val="ru-RU"/>
        </w:rPr>
        <w:t>29</w:t>
      </w:r>
      <w:r>
        <w:t xml:space="preserve"> - 1) * 700) = </w:t>
      </w:r>
      <w:r w:rsidR="00B01710">
        <w:t>147000мб</w:t>
      </w:r>
    </w:p>
    <w:p w14:paraId="19F87DF1" w14:textId="77777777" w:rsidR="00434071" w:rsidRDefault="009330EA">
      <w:pPr>
        <w:pStyle w:val="3"/>
      </w:pPr>
      <w:bookmarkStart w:id="6" w:name="_7tyencebcl8w" w:colFirst="0" w:colLast="0"/>
      <w:bookmarkEnd w:id="6"/>
      <w:r>
        <w:t xml:space="preserve">Потеря основного узла </w:t>
      </w:r>
    </w:p>
    <w:p w14:paraId="6D044710" w14:textId="77777777" w:rsidR="00434071" w:rsidRPr="00B20AAC" w:rsidRDefault="009330EA">
      <w:pPr>
        <w:rPr>
          <w:lang w:val="en-US"/>
        </w:rPr>
      </w:pPr>
      <w:r>
        <w:t>При пот</w:t>
      </w:r>
      <w:r>
        <w:t>ере основного узла нам надо “поднять”  БД на резервном узле. Для этого был написан скрипт (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extract_backup.sh - для резервного узла</w:t>
      </w:r>
      <w:r>
        <w:t>). Его надо вызвать с параметром - названием бекапа из директории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backups</w:t>
      </w:r>
      <w:r>
        <w:t>. Например</w:t>
      </w:r>
      <w:r w:rsidRPr="00B20AAC">
        <w:rPr>
          <w:lang w:val="en-US"/>
        </w:rPr>
        <w:t xml:space="preserve">: </w:t>
      </w:r>
    </w:p>
    <w:p w14:paraId="582719B6" w14:textId="77777777" w:rsidR="00434071" w:rsidRPr="00B20AAC" w:rsidRDefault="009330EA">
      <w:pPr>
        <w:rPr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./extract_backup.sh db-05-17-2022-18-19-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00.tar</w:t>
      </w:r>
    </w:p>
    <w:p w14:paraId="6F124058" w14:textId="77777777" w:rsidR="00434071" w:rsidRPr="00B20AAC" w:rsidRDefault="00434071">
      <w:pPr>
        <w:rPr>
          <w:lang w:val="en-US"/>
        </w:rPr>
      </w:pPr>
    </w:p>
    <w:p w14:paraId="2A3B5905" w14:textId="77777777" w:rsidR="00434071" w:rsidRPr="00B20AAC" w:rsidRDefault="009330EA">
      <w:pPr>
        <w:rPr>
          <w:lang w:val="en-US"/>
        </w:rPr>
      </w:pPr>
      <w:r w:rsidRPr="00B20AAC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t xml:space="preserve">extract_backup.sh - 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для</w:t>
      </w:r>
      <w:r w:rsidRPr="00B20AAC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резервного</w:t>
      </w:r>
      <w:r w:rsidRPr="00B20AAC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узла</w:t>
      </w:r>
      <w:r w:rsidRPr="00B20AAC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t>:</w:t>
      </w:r>
      <w:r w:rsidRPr="00B20AAC">
        <w:rPr>
          <w:lang w:val="en-US"/>
        </w:rPr>
        <w:t xml:space="preserve"> </w:t>
      </w:r>
    </w:p>
    <w:p w14:paraId="41D2E1C5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#!/bin/bash</w:t>
      </w:r>
    </w:p>
    <w:p w14:paraId="522C0AF2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7EACD195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backups_dir="backups/"</w:t>
      </w:r>
    </w:p>
    <w:p w14:paraId="46F14201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backup_name=$1</w:t>
      </w:r>
    </w:p>
    <w:p w14:paraId="307E0A63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6E6152A0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rm -rf u02</w:t>
      </w:r>
    </w:p>
    <w:p w14:paraId="26ABBC16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rm -rf u05</w:t>
      </w:r>
    </w:p>
    <w:p w14:paraId="255B6A7D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3F1116BA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cp $backups_dir$backup_name ~/</w:t>
      </w:r>
    </w:p>
    <w:p w14:paraId="0DA1A4D5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tar -xf $backup_name</w:t>
      </w:r>
    </w:p>
    <w:p w14:paraId="0D3D28E5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rm -rf $backup_name</w:t>
      </w:r>
    </w:p>
    <w:p w14:paraId="7E567E6D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573D265D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rm -f u02/dtt19/pg_tblspc/16386</w:t>
      </w:r>
    </w:p>
    <w:p w14:paraId="5FF5A6E8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ln -s $(pwd)/u05/dcj13 ~/u02/dtt19/pg_tblspc/16386</w:t>
      </w:r>
    </w:p>
    <w:p w14:paraId="6E110C69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1F161B32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chmod 750 u02/dtt19</w:t>
      </w:r>
    </w:p>
    <w:p w14:paraId="2E1E1B2A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chmod 750 u05/dcj13</w:t>
      </w:r>
    </w:p>
    <w:p w14:paraId="5404F778" w14:textId="77777777" w:rsidR="00434071" w:rsidRPr="00B20AAC" w:rsidRDefault="00434071">
      <w:pPr>
        <w:rPr>
          <w:lang w:val="en-US"/>
        </w:rPr>
      </w:pPr>
    </w:p>
    <w:p w14:paraId="5D968EEF" w14:textId="77777777" w:rsidR="00434071" w:rsidRDefault="009330EA">
      <w:r>
        <w:t xml:space="preserve">Пример работы: </w:t>
      </w:r>
    </w:p>
    <w:p w14:paraId="73F64694" w14:textId="77777777" w:rsidR="00434071" w:rsidRDefault="009330EA">
      <w:r>
        <w:rPr>
          <w:noProof/>
        </w:rPr>
        <w:drawing>
          <wp:inline distT="114300" distB="114300" distL="114300" distR="114300" wp14:anchorId="21B04BCB" wp14:editId="03587F1F">
            <wp:extent cx="5731200" cy="2400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EA136" w14:textId="77777777" w:rsidR="00434071" w:rsidRDefault="009330EA">
      <w:r>
        <w:t xml:space="preserve">Как можно увидеть, копия БД успешно развернулась. </w:t>
      </w:r>
    </w:p>
    <w:p w14:paraId="487B81CA" w14:textId="77777777" w:rsidR="00434071" w:rsidRDefault="009330EA">
      <w:pPr>
        <w:pStyle w:val="3"/>
      </w:pPr>
      <w:bookmarkStart w:id="7" w:name="_f9ajyik9s3gn" w:colFirst="0" w:colLast="0"/>
      <w:bookmarkEnd w:id="7"/>
      <w:r>
        <w:t>Повреждение файлов БД</w:t>
      </w:r>
    </w:p>
    <w:p w14:paraId="452EEECF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>
        <w:t>При повреждении файлов БД нам надо получить backup с резервного узла, и развернуть его. Для этого был написан скрипт (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extract_backup.sh - для основного узла</w:t>
      </w:r>
      <w:r>
        <w:t>). Его надо вызвать с параметром - названием бекапа из директории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backups</w:t>
      </w:r>
      <w:r>
        <w:t xml:space="preserve"> резер</w:t>
      </w:r>
      <w:r>
        <w:rPr>
          <w:color w:val="2C2D2E"/>
          <w:sz w:val="23"/>
          <w:szCs w:val="23"/>
          <w:highlight w:val="white"/>
        </w:rPr>
        <w:t>вного узла. Например</w:t>
      </w:r>
      <w:r w:rsidRPr="00B20AAC">
        <w:rPr>
          <w:color w:val="2C2D2E"/>
          <w:sz w:val="23"/>
          <w:szCs w:val="23"/>
          <w:highlight w:val="white"/>
          <w:lang w:val="en-US"/>
        </w:rPr>
        <w:t>: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</w:p>
    <w:p w14:paraId="348C5F87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./extract_backup.sh db-05-17-2022-18-19-00.tar</w:t>
      </w:r>
    </w:p>
    <w:p w14:paraId="0839A034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25C39C6C" w14:textId="77777777" w:rsidR="00434071" w:rsidRPr="00B20AAC" w:rsidRDefault="009330EA">
      <w:pPr>
        <w:rPr>
          <w:color w:val="2C2D2E"/>
          <w:sz w:val="23"/>
          <w:szCs w:val="23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t xml:space="preserve">extract_backup.sh - 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для</w:t>
      </w:r>
      <w:r w:rsidRPr="00B20AAC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основного</w:t>
      </w:r>
      <w:r w:rsidRPr="00B20AAC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узла</w:t>
      </w:r>
      <w:r w:rsidRPr="00B20AAC">
        <w:rPr>
          <w:rFonts w:ascii="Courier New" w:eastAsia="Courier New" w:hAnsi="Courier New" w:cs="Courier New"/>
          <w:b/>
          <w:sz w:val="24"/>
          <w:szCs w:val="24"/>
          <w:highlight w:val="white"/>
          <w:lang w:val="en-US"/>
        </w:rPr>
        <w:t>:</w:t>
      </w:r>
      <w:r w:rsidRPr="00B20AAC">
        <w:rPr>
          <w:color w:val="2C2D2E"/>
          <w:sz w:val="23"/>
          <w:szCs w:val="23"/>
          <w:highlight w:val="white"/>
          <w:lang w:val="en-US"/>
        </w:rPr>
        <w:t xml:space="preserve"> </w:t>
      </w:r>
    </w:p>
    <w:p w14:paraId="5C54912E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#!/bin/bash</w:t>
      </w:r>
    </w:p>
    <w:p w14:paraId="33528986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00729E2B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backups_dir="backups/"</w:t>
      </w:r>
    </w:p>
    <w:p w14:paraId="482A8BD9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backup_name=$1</w:t>
      </w:r>
    </w:p>
    <w:p w14:paraId="2343CE77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7B5466DF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rm -rf u02</w:t>
      </w:r>
    </w:p>
    <w:p w14:paraId="6FFB6954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rm -rf u05</w:t>
      </w:r>
    </w:p>
    <w:p w14:paraId="1B04A026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1B80832F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rsync --rsync-path=/opt/csw/bin/rsync --archive postgres2@pg133:$backups_dir$backup_name ~/</w:t>
      </w:r>
    </w:p>
    <w:p w14:paraId="2C357073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tar -xf $backup_name</w:t>
      </w:r>
    </w:p>
    <w:p w14:paraId="1927C578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rm -rf $backup_name</w:t>
      </w:r>
    </w:p>
    <w:p w14:paraId="25CF5055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1D498826" w14:textId="77777777" w:rsidR="00434071" w:rsidRPr="00B20AAC" w:rsidRDefault="009330EA">
      <w:pPr>
        <w:rPr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chmod 750 u02/dtt19</w:t>
      </w:r>
    </w:p>
    <w:p w14:paraId="28F8E748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chmod 750 u05/dcj13</w:t>
      </w:r>
    </w:p>
    <w:p w14:paraId="6FCD87F3" w14:textId="77777777" w:rsidR="00434071" w:rsidRPr="00B20AAC" w:rsidRDefault="00434071">
      <w:pPr>
        <w:rPr>
          <w:lang w:val="en-US"/>
        </w:rPr>
      </w:pPr>
    </w:p>
    <w:p w14:paraId="3AE56A77" w14:textId="77777777" w:rsidR="00434071" w:rsidRDefault="009330EA">
      <w:r>
        <w:t xml:space="preserve">Пример работы: </w:t>
      </w:r>
    </w:p>
    <w:p w14:paraId="0E32345F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Удалим директорию с табличным пространством на основном узле.</w:t>
      </w:r>
    </w:p>
    <w:p w14:paraId="370FCB85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noProof/>
          <w:color w:val="2C2D2E"/>
          <w:sz w:val="23"/>
          <w:szCs w:val="23"/>
          <w:highlight w:val="white"/>
        </w:rPr>
        <w:drawing>
          <wp:inline distT="114300" distB="114300" distL="114300" distR="114300" wp14:anchorId="7511699A" wp14:editId="380D32A1">
            <wp:extent cx="5731200" cy="22860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F9131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К</w:t>
      </w:r>
      <w:r>
        <w:rPr>
          <w:color w:val="2C2D2E"/>
          <w:sz w:val="23"/>
          <w:szCs w:val="23"/>
          <w:highlight w:val="white"/>
        </w:rPr>
        <w:t xml:space="preserve">ак видим, БД работет, но мы не можем посмотреть данные таблицы. </w:t>
      </w:r>
    </w:p>
    <w:p w14:paraId="2E7209E0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 xml:space="preserve">Теперь надо  восстановить данные из бекапа. </w:t>
      </w:r>
    </w:p>
    <w:p w14:paraId="67F1A0A0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noProof/>
          <w:color w:val="2C2D2E"/>
          <w:sz w:val="23"/>
          <w:szCs w:val="23"/>
          <w:highlight w:val="white"/>
        </w:rPr>
        <w:drawing>
          <wp:inline distT="114300" distB="114300" distL="114300" distR="114300" wp14:anchorId="6D5C23BA" wp14:editId="02D37D3A">
            <wp:extent cx="5731200" cy="2057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C1A8D" w14:textId="77777777" w:rsidR="00434071" w:rsidRDefault="009330EA">
      <w:r>
        <w:rPr>
          <w:color w:val="2C2D2E"/>
          <w:sz w:val="23"/>
          <w:szCs w:val="23"/>
          <w:highlight w:val="white"/>
        </w:rPr>
        <w:t xml:space="preserve">Как можно увидеть, работоспособность БД  восстановлена. </w:t>
      </w:r>
    </w:p>
    <w:p w14:paraId="548379CC" w14:textId="77777777" w:rsidR="00434071" w:rsidRDefault="009330EA">
      <w:pPr>
        <w:pStyle w:val="3"/>
      </w:pPr>
      <w:bookmarkStart w:id="8" w:name="_ylfwps8mmfgh" w:colFirst="0" w:colLast="0"/>
      <w:bookmarkEnd w:id="8"/>
      <w:r>
        <w:t>Логическое повреждение данных</w:t>
      </w:r>
    </w:p>
    <w:p w14:paraId="52E47A80" w14:textId="77777777" w:rsidR="00434071" w:rsidRDefault="009330EA">
      <w:pPr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 xml:space="preserve">Для восстановления БД после логического повреждения данных, был написан скрипт, который восстанавливает данные по dump. </w:t>
      </w:r>
    </w:p>
    <w:p w14:paraId="223C4FDA" w14:textId="77777777" w:rsidR="00434071" w:rsidRDefault="009330EA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t>При логическом повреждении файлов БД нам надо сделать сначала dump на резервном узле. Для этого был написан скрипт (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create_dump.sh - дл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я резервного узла</w:t>
      </w:r>
      <w:r>
        <w:t>). Потом нужно получить dump с резервного узла, и развернуть его. Для этого был написан скрипт (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extract_dump.sh - для основного узла</w:t>
      </w:r>
      <w:r>
        <w:t xml:space="preserve">). </w:t>
      </w:r>
      <w:r>
        <w:lastRenderedPageBreak/>
        <w:t>Его надо вызвать с параметром - названием дампа из директории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dumps</w:t>
      </w:r>
      <w:r>
        <w:t xml:space="preserve"> резер</w:t>
      </w:r>
      <w:r>
        <w:rPr>
          <w:color w:val="2C2D2E"/>
          <w:sz w:val="23"/>
          <w:szCs w:val="23"/>
          <w:highlight w:val="white"/>
        </w:rPr>
        <w:t>вного узла. Например: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14:paraId="7ED01F61" w14:textId="77777777" w:rsidR="00434071" w:rsidRPr="00197286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./extrac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t_dump.sh db-05-16-2022-22-00-19.dump</w:t>
      </w:r>
    </w:p>
    <w:p w14:paraId="1150CD7E" w14:textId="77777777" w:rsidR="00434071" w:rsidRDefault="00434071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63E81AFC" w14:textId="77777777" w:rsidR="00434071" w:rsidRDefault="009330EA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create_dump.sh - для резервного узла:</w:t>
      </w:r>
    </w:p>
    <w:p w14:paraId="5A6028EF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#!/bin/bash</w:t>
      </w:r>
    </w:p>
    <w:p w14:paraId="360F4E8A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0444C553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dumps_dir="dumps/"</w:t>
      </w:r>
    </w:p>
    <w:p w14:paraId="5D52B5AD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dump_name="db-$(date +"%m-%d-%Y-%H-%M-%S").dump"</w:t>
      </w:r>
    </w:p>
    <w:p w14:paraId="49109459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1C1806C1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pg_dump -h localhost -p 9020 -d brownbunny1 -U test -Fc &gt; $dumps_dir$dump_name</w:t>
      </w:r>
    </w:p>
    <w:p w14:paraId="60C7ED95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70F2544D" w14:textId="77777777" w:rsidR="00434071" w:rsidRDefault="009330EA">
      <w:pPr>
        <w:rPr>
          <w:rFonts w:ascii="Courier New" w:eastAsia="Courier New" w:hAnsi="Courier New" w:cs="Courier New"/>
          <w:b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b/>
          <w:sz w:val="24"/>
          <w:szCs w:val="24"/>
          <w:highlight w:val="white"/>
        </w:rPr>
        <w:t>extract_dump.sh - для основного узла:</w:t>
      </w:r>
    </w:p>
    <w:p w14:paraId="1B9912C0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#!/bin/bash</w:t>
      </w:r>
    </w:p>
    <w:p w14:paraId="5A70FE21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3BD22289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dumps_dir="dumps/"</w:t>
      </w:r>
    </w:p>
    <w:p w14:paraId="0783C6DA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dump_name=$1</w:t>
      </w:r>
    </w:p>
    <w:p w14:paraId="65704DF1" w14:textId="77777777" w:rsidR="00434071" w:rsidRPr="00B20AAC" w:rsidRDefault="00434071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</w:p>
    <w:p w14:paraId="206B11F6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rsync --rsync-path=/opt/csw/bin/rsync --archive postgres2@pg133:$dumps_dir$dump_name ~/</w:t>
      </w:r>
    </w:p>
    <w:p w14:paraId="469CC410" w14:textId="77777777" w:rsidR="00434071" w:rsidRPr="00B20AAC" w:rsidRDefault="009330EA">
      <w:pPr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</w:pP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pg_r</w:t>
      </w:r>
      <w:r w:rsidRPr="00B20AAC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estore -h localhost -p 9020 -d brownbunny1 -c $dump_name</w:t>
      </w:r>
    </w:p>
    <w:p w14:paraId="071A6E69" w14:textId="77777777" w:rsidR="00434071" w:rsidRDefault="009330EA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rm -rf $dump_name</w:t>
      </w:r>
    </w:p>
    <w:p w14:paraId="1C0A6865" w14:textId="77777777" w:rsidR="00434071" w:rsidRDefault="009330EA">
      <w:r>
        <w:t xml:space="preserve">Пример работы: </w:t>
      </w:r>
    </w:p>
    <w:p w14:paraId="5653B1A6" w14:textId="77777777" w:rsidR="00434071" w:rsidRDefault="009330EA">
      <w:r>
        <w:t xml:space="preserve">Произведем логическое повреждение данных на основном узле. </w:t>
      </w:r>
    </w:p>
    <w:p w14:paraId="63D307AB" w14:textId="77777777" w:rsidR="00434071" w:rsidRDefault="009330EA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</w:rPr>
        <w:drawing>
          <wp:inline distT="114300" distB="114300" distL="114300" distR="114300" wp14:anchorId="0677C7DB" wp14:editId="3C3ACF5D">
            <wp:extent cx="5731200" cy="19431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A0736" w14:textId="77777777" w:rsidR="00434071" w:rsidRDefault="009330EA">
      <w:r>
        <w:t xml:space="preserve">Сделаем дамп на резервном узле с нужными исходными нам данными. </w:t>
      </w:r>
    </w:p>
    <w:p w14:paraId="2719980E" w14:textId="685DD66D" w:rsidR="009330EA" w:rsidRDefault="009330EA">
      <w:pPr>
        <w:rPr>
          <w:rFonts w:ascii="Courier New" w:eastAsia="Courier New" w:hAnsi="Courier New" w:cs="Courier New"/>
          <w:sz w:val="24"/>
          <w:szCs w:val="24"/>
        </w:rPr>
      </w:pPr>
      <w:r w:rsidRPr="009330EA">
        <w:rPr>
          <w:rFonts w:ascii="Courier New" w:eastAsia="Courier New" w:hAnsi="Courier New" w:cs="Courier New"/>
          <w:sz w:val="24"/>
          <w:szCs w:val="24"/>
        </w:rPr>
        <w:drawing>
          <wp:inline distT="0" distB="0" distL="0" distR="0" wp14:anchorId="57EC261A" wp14:editId="03297443">
            <wp:extent cx="5733415" cy="69786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678BE" w14:textId="77777777" w:rsidR="00434071" w:rsidRDefault="009330EA">
      <w:r>
        <w:t>Произведем выгрузку дампа на основном узле.</w:t>
      </w:r>
    </w:p>
    <w:p w14:paraId="2502EA7D" w14:textId="77777777" w:rsidR="00434071" w:rsidRDefault="009330EA">
      <w:r>
        <w:rPr>
          <w:noProof/>
        </w:rPr>
        <w:lastRenderedPageBreak/>
        <w:drawing>
          <wp:inline distT="114300" distB="114300" distL="114300" distR="114300" wp14:anchorId="6C3D9D32" wp14:editId="5C31A8CD">
            <wp:extent cx="5731200" cy="1143000"/>
            <wp:effectExtent l="0" t="0" r="762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A929A" w14:textId="77777777" w:rsidR="00434071" w:rsidRDefault="009330EA">
      <w:r>
        <w:t xml:space="preserve">Как можно увидеть данные успешно восстановились. </w:t>
      </w:r>
    </w:p>
    <w:p w14:paraId="71070BF0" w14:textId="77777777" w:rsidR="00434071" w:rsidRDefault="009330EA">
      <w:pPr>
        <w:pStyle w:val="2"/>
      </w:pPr>
      <w:bookmarkStart w:id="9" w:name="_46uggwb048qw" w:colFirst="0" w:colLast="0"/>
      <w:bookmarkEnd w:id="9"/>
      <w:r>
        <w:t>Вывод:</w:t>
      </w:r>
    </w:p>
    <w:p w14:paraId="3661E8E7" w14:textId="77777777" w:rsidR="00434071" w:rsidRDefault="009330EA">
      <w:r>
        <w:t xml:space="preserve">В процессе выполнения лабораторной работы были получены навыки создания периодических </w:t>
      </w:r>
      <w:r>
        <w:t>холодных бекапов БД на удаленный узел с помощью rsync.</w:t>
      </w:r>
    </w:p>
    <w:p w14:paraId="6530C35A" w14:textId="77777777" w:rsidR="00434071" w:rsidRDefault="00434071"/>
    <w:p w14:paraId="1AC340F1" w14:textId="77777777" w:rsidR="00434071" w:rsidRDefault="00434071"/>
    <w:p w14:paraId="4F9F30F2" w14:textId="77777777" w:rsidR="00434071" w:rsidRDefault="00434071"/>
    <w:p w14:paraId="29259420" w14:textId="77777777" w:rsidR="00434071" w:rsidRDefault="00434071"/>
    <w:sectPr w:rsidR="004340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071"/>
    <w:rsid w:val="001008B2"/>
    <w:rsid w:val="00197286"/>
    <w:rsid w:val="00416666"/>
    <w:rsid w:val="00434071"/>
    <w:rsid w:val="005B24A3"/>
    <w:rsid w:val="0093026C"/>
    <w:rsid w:val="009330EA"/>
    <w:rsid w:val="009C69FB"/>
    <w:rsid w:val="00B01710"/>
    <w:rsid w:val="00B20AAC"/>
    <w:rsid w:val="00CF492E"/>
    <w:rsid w:val="00F1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0FD4"/>
  <w15:docId w15:val="{296F5B81-CC9D-410B-9463-EE806741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k.com/away.php?to=http%3A%2F%2Fcreate_backup.sh&amp;cc_key=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82580-C76E-4100-B128-79DED17F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9</cp:revision>
  <dcterms:created xsi:type="dcterms:W3CDTF">2022-05-26T20:37:00Z</dcterms:created>
  <dcterms:modified xsi:type="dcterms:W3CDTF">2022-05-27T00:41:00Z</dcterms:modified>
</cp:coreProperties>
</file>