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28"/>
        </w:rPr>
        <w:t>SUPERIOR TRIBUNAL DE JUSTIÇA</w:t>
      </w:r>
    </w:p>
    <w:p>
      <w:pPr>
        <w:spacing w:before="0" w:after="80"/>
      </w:pPr>
      <w:r>
        <w:rPr>
          <w:b/>
          <w:color w:val="1E3A8A"/>
          <w:sz w:val="23"/>
        </w:rPr>
        <w:t>Gabinete do Ministro Herman Benjamin</w:t>
      </w:r>
    </w:p>
    <w:p>
      <w:pPr>
        <w:spacing w:before="0" w:after="240"/>
      </w:pPr>
      <w:r>
        <w:rPr>
          <w:color w:val="374151"/>
          <w:sz w:val="24"/>
        </w:rPr>
        <w:t>Transcrição Taquigráfica Revisada e Saneada</w:t>
      </w:r>
    </w:p>
    <w:tbl>
      <w:tblPr>
        <w:tblW w:type="auto" w:w="0"/>
        <w:jc w:val="center"/>
        <w:tblLayout w:type="fixed"/>
        <w:tblLook w:firstColumn="1" w:firstRow="1" w:lastColumn="0" w:lastRow="0" w:noHBand="0" w:noVBand="1" w:val="04A0"/>
      </w:tblPr>
      <w:tblGrid>
        <w:gridCol w:w="4543"/>
        <w:gridCol w:w="4543"/>
      </w:tblGrid>
      <w:tr>
        <w:tc>
          <w:tcPr>
            <w:tcW w:type="dxa" w:w="2592"/>
            <w:shd w:fill="F8FAFC"/>
          </w:tcPr>
          <w:p>
            <w:pPr>
              <w:spacing w:after="40" w:before="40"/>
            </w:pPr>
            <w:r>
              <w:rPr>
                <w:b/>
                <w:color w:val="0A2540"/>
                <w:sz w:val="20"/>
              </w:rPr>
              <w:t>Órgão Colegiado:</w:t>
            </w:r>
          </w:p>
        </w:tc>
        <w:tc>
          <w:tcPr>
            <w:tcW w:type="dxa" w:w="6480"/>
            <w:shd w:fill="F8FAFC"/>
          </w:tcPr>
          <w:p>
            <w:pPr>
              <w:spacing w:after="40" w:before="40"/>
            </w:pPr>
            <w:r>
              <w:rPr>
                <w:color w:val="1F2937"/>
                <w:sz w:val="20"/>
              </w:rPr>
              <w:t>Primeira Turma</w:t>
            </w:r>
          </w:p>
        </w:tc>
      </w:tr>
      <w:tr>
        <w:tc>
          <w:tcPr>
            <w:tcW w:type="dxa" w:w="2592"/>
            <w:shd w:fill="FFFFFF"/>
          </w:tcPr>
          <w:p>
            <w:pPr>
              <w:spacing w:after="40" w:before="40"/>
            </w:pPr>
            <w:r>
              <w:rPr>
                <w:b/>
                <w:color w:val="0A2540"/>
                <w:sz w:val="20"/>
              </w:rPr>
              <w:t>Data da Sessão:</w:t>
            </w:r>
          </w:p>
        </w:tc>
        <w:tc>
          <w:tcPr>
            <w:tcW w:type="dxa" w:w="6480"/>
            <w:shd w:fill="FFFFFF"/>
          </w:tcPr>
          <w:p>
            <w:pPr>
              <w:spacing w:after="40" w:before="40"/>
            </w:pPr>
            <w:r>
              <w:rPr>
                <w:color w:val="1F2937"/>
                <w:sz w:val="20"/>
              </w:rPr>
              <w:t>13/10/2026</w:t>
            </w:r>
          </w:p>
        </w:tc>
      </w:tr>
      <w:tr>
        <w:tc>
          <w:tcPr>
            <w:tcW w:type="dxa" w:w="2592"/>
            <w:shd w:fill="F8FAFC"/>
          </w:tcPr>
          <w:p>
            <w:pPr>
              <w:spacing w:after="40" w:before="40"/>
            </w:pPr>
            <w:r>
              <w:rPr>
                <w:b/>
                <w:color w:val="0A2540"/>
                <w:sz w:val="20"/>
              </w:rPr>
              <w:t>Transmissão Original:</w:t>
            </w:r>
          </w:p>
        </w:tc>
        <w:tc>
          <w:tcPr>
            <w:tcW w:type="dxa" w:w="6480"/>
            <w:shd w:fill="F8FAFC"/>
          </w:tcPr>
          <w:p>
            <w:pPr>
              <w:spacing w:after="40" w:before="40"/>
            </w:pPr>
            <w:hyperlink r:id="rId11">
              <w:r>
                <w:rPr>
                  <w:color w:val="1D4ED8"/>
                  <w:u w:val="single"/>
                </w:rPr>
                <w:t>Assistir gravação oficial no YouTube</w:t>
              </w:r>
            </w:hyperlink>
          </w:p>
        </w:tc>
      </w:tr>
      <w:tr>
        <w:tc>
          <w:tcPr>
            <w:tcW w:type="dxa" w:w="2592"/>
            <w:shd w:fill="FFFFFF"/>
          </w:tcPr>
          <w:p>
            <w:pPr>
              <w:spacing w:after="40" w:before="40"/>
            </w:pPr>
            <w:r>
              <w:rPr>
                <w:b/>
                <w:color w:val="0A2540"/>
                <w:sz w:val="20"/>
              </w:rPr>
              <w:t>Pauta Oficial (STJ):</w:t>
            </w:r>
          </w:p>
        </w:tc>
        <w:tc>
          <w:tcPr>
            <w:tcW w:type="dxa" w:w="6480"/>
            <w:shd w:fill="FFFFFF"/>
          </w:tcPr>
          <w:p>
            <w:pPr>
              <w:spacing w:after="40" w:before="40"/>
            </w:pPr>
            <w:hyperlink r:id="rId12">
              <w:r>
                <w:rPr>
                  <w:color w:val="1D4ED8"/>
                  <w:u w:val="single"/>
                </w:rPr>
                <w:t>Abrir Pauta Oficial em PDF (34 itens na Ordem do Dia)</w:t>
              </w:r>
            </w:hyperlink>
          </w:p>
        </w:tc>
      </w:tr>
      <w:tr>
        <w:tc>
          <w:tcPr>
            <w:tcW w:type="dxa" w:w="2592"/>
            <w:shd w:fill="F8FAFC"/>
          </w:tcPr>
          <w:p>
            <w:pPr>
              <w:spacing w:after="40" w:before="40"/>
            </w:pPr>
            <w:r>
              <w:rPr>
                <w:b/>
                <w:color w:val="0A2540"/>
                <w:sz w:val="20"/>
              </w:rPr>
              <w:t>Padrão Editorial:</w:t>
            </w:r>
          </w:p>
        </w:tc>
        <w:tc>
          <w:tcPr>
            <w:tcW w:type="dxa" w:w="6480"/>
            <w:shd w:fill="F8FAFC"/>
          </w:tcPr>
          <w:p>
            <w:pPr>
              <w:spacing w:after="40" w:before="40"/>
            </w:pPr>
            <w:r>
              <w:rPr>
                <w:color w:val="1F2937"/>
                <w:sz w:val="20"/>
              </w:rPr>
              <w:t>Taquigrafia revisada sem ruídos de áudio, com falas individualizadas e minutagem.</w:t>
            </w:r>
          </w:p>
        </w:tc>
      </w:tr>
    </w:tbl>
    <w:p>
      <w:pPr>
        <w:spacing w:before="160" w:after="160"/>
      </w:pPr>
    </w:p>
    <w:p>
      <w:pPr>
        <w:keepNext/>
        <w:spacing w:before="200" w:after="120"/>
      </w:pPr>
      <w:r>
        <w:rPr>
          <w:b/>
          <w:color w:val="0A2540"/>
          <w:sz w:val="26"/>
        </w:rPr>
        <w:t>Pauta e Ordem do Dia Oficial (34 processos)</w:t>
      </w:r>
    </w:p>
    <w:tbl>
      <w:tblPr>
        <w:tblW w:type="auto" w:w="0"/>
        <w:jc w:val="center"/>
        <w:tblLayout w:type="fixed"/>
        <w:tblLook w:firstColumn="1" w:firstRow="1" w:lastColumn="0" w:lastRow="0" w:noHBand="0" w:noVBand="1" w:val="04A0"/>
      </w:tblPr>
      <w:tblGrid>
        <w:gridCol w:w="1817"/>
        <w:gridCol w:w="1817"/>
        <w:gridCol w:w="1817"/>
        <w:gridCol w:w="1817"/>
        <w:gridCol w:w="1817"/>
      </w:tblGrid>
      <w:tr>
        <w:tc>
          <w:tcPr>
            <w:tcW w:type="dxa" w:w="720"/>
            <w:shd w:fill="0A2540"/>
          </w:tcPr>
          <w:p>
            <w:pPr>
              <w:spacing w:before="40" w:after="40"/>
            </w:pPr>
            <w:r>
              <w:rPr>
                <w:b/>
                <w:color w:val="FFFFFF"/>
                <w:sz w:val="18"/>
              </w:rPr>
              <w:t>Item</w:t>
            </w:r>
          </w:p>
        </w:tc>
        <w:tc>
          <w:tcPr>
            <w:tcW w:type="dxa" w:w="2520"/>
            <w:shd w:fill="0A2540"/>
          </w:tcPr>
          <w:p>
            <w:pPr>
              <w:spacing w:before="40" w:after="40"/>
            </w:pPr>
            <w:r>
              <w:rPr>
                <w:b/>
                <w:color w:val="FFFFFF"/>
                <w:sz w:val="18"/>
              </w:rPr>
              <w:t>Processo</w:t>
            </w:r>
          </w:p>
        </w:tc>
        <w:tc>
          <w:tcPr>
            <w:tcW w:type="dxa" w:w="2088"/>
            <w:shd w:fill="0A2540"/>
          </w:tcPr>
          <w:p>
            <w:pPr>
              <w:spacing w:before="40" w:after="40"/>
            </w:pPr>
            <w:r>
              <w:rPr>
                <w:b/>
                <w:color w:val="FFFFFF"/>
                <w:sz w:val="18"/>
              </w:rPr>
              <w:t>Relator / Vistor</w:t>
            </w:r>
          </w:p>
        </w:tc>
        <w:tc>
          <w:tcPr>
            <w:tcW w:type="dxa" w:w="1944"/>
            <w:shd w:fill="0A2540"/>
          </w:tcPr>
          <w:p>
            <w:pPr>
              <w:spacing w:before="40" w:after="40"/>
            </w:pPr>
            <w:r>
              <w:rPr>
                <w:b/>
                <w:color w:val="FFFFFF"/>
                <w:sz w:val="18"/>
              </w:rPr>
              <w:t>Assunto</w:t>
            </w:r>
          </w:p>
        </w:tc>
        <w:tc>
          <w:tcPr>
            <w:tcW w:type="dxa" w:w="1800"/>
            <w:shd w:fill="0A2540"/>
          </w:tcPr>
          <w:p>
            <w:pPr>
              <w:spacing w:before="40" w:after="40"/>
            </w:pPr>
            <w:r>
              <w:rPr>
                <w:b/>
                <w:color w:val="FFFFFF"/>
                <w:sz w:val="18"/>
              </w:rPr>
              <w:t>Resultado</w:t>
            </w:r>
          </w:p>
        </w:tc>
      </w:tr>
      <w:tr>
        <w:tc>
          <w:tcPr>
            <w:tcW w:type="dxa" w:w="720"/>
            <w:shd w:fill="F8FAFC"/>
          </w:tcPr>
          <w:p>
            <w:pPr>
              <w:spacing w:before="30" w:after="30"/>
            </w:pPr>
            <w:r>
              <w:rPr>
                <w:b/>
                <w:color w:val="0A2540"/>
                <w:sz w:val="17"/>
              </w:rPr>
              <w:t>01</w:t>
            </w:r>
          </w:p>
        </w:tc>
        <w:tc>
          <w:tcPr>
            <w:tcW w:type="dxa" w:w="2520"/>
            <w:shd w:fill="F8FAFC"/>
          </w:tcPr>
          <w:p>
            <w:pPr>
              <w:spacing w:before="30" w:after="30"/>
            </w:pPr>
            <w:r>
              <w:rPr>
                <w:b/>
                <w:color w:val="0A2540"/>
                <w:sz w:val="17"/>
              </w:rPr>
              <w:t>AREsp 2.683.537/MS</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PIS</w:t>
            </w:r>
          </w:p>
        </w:tc>
        <w:tc>
          <w:tcPr>
            <w:tcW w:type="dxa" w:w="1800"/>
            <w:shd w:fill="F8FAFC"/>
          </w:tcPr>
          <w:p>
            <w:pPr>
              <w:spacing w:before="30" w:after="30"/>
            </w:pPr>
            <w:r>
              <w:rPr>
                <w:color w:val="1F2937"/>
                <w:sz w:val="17"/>
              </w:rPr>
              <w:t>CONHECEU DO RECURSO MAS LHE NEGOU PROVIMENTO</w:t>
            </w:r>
          </w:p>
        </w:tc>
      </w:tr>
      <w:tr>
        <w:tc>
          <w:tcPr>
            <w:tcW w:type="dxa" w:w="720"/>
            <w:shd w:fill="FFFFFF"/>
          </w:tcPr>
          <w:p>
            <w:pPr>
              <w:spacing w:before="30" w:after="30"/>
            </w:pPr>
            <w:r>
              <w:rPr>
                <w:b/>
                <w:color w:val="0A2540"/>
                <w:sz w:val="17"/>
              </w:rPr>
              <w:t>02</w:t>
            </w:r>
          </w:p>
        </w:tc>
        <w:tc>
          <w:tcPr>
            <w:tcW w:type="dxa" w:w="2520"/>
            <w:shd w:fill="FFFFFF"/>
          </w:tcPr>
          <w:p>
            <w:pPr>
              <w:spacing w:before="30" w:after="30"/>
            </w:pPr>
            <w:r>
              <w:rPr>
                <w:b/>
                <w:color w:val="0A2540"/>
                <w:sz w:val="17"/>
              </w:rPr>
              <w:t>AREsp 3.220.567/SE</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Afastamento do Cargo</w:t>
            </w:r>
          </w:p>
        </w:tc>
        <w:tc>
          <w:tcPr>
            <w:tcW w:type="dxa" w:w="1800"/>
            <w:shd w:fill="FFFFFF"/>
          </w:tcPr>
          <w:p>
            <w:pPr>
              <w:spacing w:before="30" w:after="30"/>
            </w:pPr>
            <w:r>
              <w:rPr>
                <w:color w:val="1F2937"/>
                <w:sz w:val="17"/>
              </w:rPr>
              <w:t>CONHECEU PARCIALMENTE DO RECURSO, MAS LHE NEGOU PROVIMENTO</w:t>
            </w:r>
          </w:p>
        </w:tc>
      </w:tr>
      <w:tr>
        <w:tc>
          <w:tcPr>
            <w:tcW w:type="dxa" w:w="720"/>
            <w:shd w:fill="F8FAFC"/>
          </w:tcPr>
          <w:p>
            <w:pPr>
              <w:spacing w:before="30" w:after="30"/>
            </w:pPr>
            <w:r>
              <w:rPr>
                <w:b/>
                <w:color w:val="0A2540"/>
                <w:sz w:val="17"/>
              </w:rPr>
              <w:t>03</w:t>
            </w:r>
          </w:p>
        </w:tc>
        <w:tc>
          <w:tcPr>
            <w:tcW w:type="dxa" w:w="2520"/>
            <w:shd w:fill="F8FAFC"/>
          </w:tcPr>
          <w:p>
            <w:pPr>
              <w:spacing w:before="30" w:after="30"/>
            </w:pPr>
            <w:r>
              <w:rPr>
                <w:b/>
                <w:color w:val="0A2540"/>
                <w:sz w:val="17"/>
              </w:rPr>
              <w:t>AgInt no REsp 2.220.538/PR</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IRPJ/Imposto de Renda de Pessoa Jurídica</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04</w:t>
            </w:r>
          </w:p>
        </w:tc>
        <w:tc>
          <w:tcPr>
            <w:tcW w:type="dxa" w:w="2520"/>
            <w:shd w:fill="FFFFFF"/>
          </w:tcPr>
          <w:p>
            <w:pPr>
              <w:spacing w:before="30" w:after="30"/>
            </w:pPr>
            <w:r>
              <w:rPr>
                <w:b/>
                <w:color w:val="0A2540"/>
                <w:sz w:val="17"/>
              </w:rPr>
              <w:t>REsp 2.160.450/RJ</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Reserva de Vagas para Pessoas com Deficiência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05</w:t>
            </w:r>
          </w:p>
        </w:tc>
        <w:tc>
          <w:tcPr>
            <w:tcW w:type="dxa" w:w="2520"/>
            <w:shd w:fill="F8FAFC"/>
          </w:tcPr>
          <w:p>
            <w:pPr>
              <w:spacing w:before="30" w:after="30"/>
            </w:pPr>
            <w:r>
              <w:rPr>
                <w:b/>
                <w:color w:val="0A2540"/>
                <w:sz w:val="17"/>
              </w:rPr>
              <w:t>REsp 2.277.513/PR</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IRPJ/Imposto de Renda de Pessoa Jurídica</w:t>
            </w:r>
          </w:p>
        </w:tc>
        <w:tc>
          <w:tcPr>
            <w:tcW w:type="dxa" w:w="1800"/>
            <w:shd w:fill="F8FAFC"/>
          </w:tcPr>
          <w:p>
            <w:pPr>
              <w:spacing w:before="30" w:after="30"/>
            </w:pPr>
            <w:r>
              <w:rPr>
                <w:color w:val="1F2937"/>
                <w:sz w:val="17"/>
              </w:rPr>
              <w:t>RETIRADA DE PAUTA</w:t>
            </w:r>
          </w:p>
        </w:tc>
      </w:tr>
      <w:tr>
        <w:tc>
          <w:tcPr>
            <w:tcW w:type="dxa" w:w="720"/>
            <w:shd w:fill="FFFFFF"/>
          </w:tcPr>
          <w:p>
            <w:pPr>
              <w:spacing w:before="30" w:after="30"/>
            </w:pPr>
            <w:r>
              <w:rPr>
                <w:b/>
                <w:color w:val="0A2540"/>
                <w:sz w:val="17"/>
              </w:rPr>
              <w:t>06</w:t>
            </w:r>
          </w:p>
        </w:tc>
        <w:tc>
          <w:tcPr>
            <w:tcW w:type="dxa" w:w="2520"/>
            <w:shd w:fill="FFFFFF"/>
          </w:tcPr>
          <w:p>
            <w:pPr>
              <w:spacing w:before="30" w:after="30"/>
            </w:pPr>
            <w:r>
              <w:rPr>
                <w:b/>
                <w:color w:val="0A2540"/>
                <w:sz w:val="17"/>
              </w:rPr>
              <w:t>AgInt no REsp 2.240.061/RJ</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Dívida Ativa (Execução Fiscal)</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07</w:t>
            </w:r>
          </w:p>
        </w:tc>
        <w:tc>
          <w:tcPr>
            <w:tcW w:type="dxa" w:w="2520"/>
            <w:shd w:fill="F8FAFC"/>
          </w:tcPr>
          <w:p>
            <w:pPr>
              <w:spacing w:before="30" w:after="30"/>
            </w:pPr>
            <w:r>
              <w:rPr>
                <w:b/>
                <w:color w:val="0A2540"/>
                <w:sz w:val="17"/>
              </w:rPr>
              <w:t>REsp 2.093.860/RS</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Compensação de Prejuízo</w:t>
            </w:r>
          </w:p>
        </w:tc>
        <w:tc>
          <w:tcPr>
            <w:tcW w:type="dxa" w:w="1800"/>
            <w:shd w:fill="F8FAFC"/>
          </w:tcPr>
          <w:p>
            <w:pPr>
              <w:spacing w:before="30" w:after="30"/>
            </w:pPr>
            <w:r>
              <w:rPr>
                <w:color w:val="1F2937"/>
                <w:sz w:val="17"/>
              </w:rPr>
              <w:t>ACOLHEU REQUERIMENTO DE PRORROGAÇÃO DE PRAZO DE PEDIDO DE VISTA</w:t>
            </w:r>
          </w:p>
        </w:tc>
      </w:tr>
      <w:tr>
        <w:tc>
          <w:tcPr>
            <w:tcW w:type="dxa" w:w="720"/>
            <w:shd w:fill="FFFFFF"/>
          </w:tcPr>
          <w:p>
            <w:pPr>
              <w:spacing w:before="30" w:after="30"/>
            </w:pPr>
            <w:r>
              <w:rPr>
                <w:b/>
                <w:color w:val="0A2540"/>
                <w:sz w:val="17"/>
              </w:rPr>
              <w:t>08</w:t>
            </w:r>
          </w:p>
        </w:tc>
        <w:tc>
          <w:tcPr>
            <w:tcW w:type="dxa" w:w="2520"/>
            <w:shd w:fill="FFFFFF"/>
          </w:tcPr>
          <w:p>
            <w:pPr>
              <w:spacing w:before="30" w:after="30"/>
            </w:pPr>
            <w:r>
              <w:rPr>
                <w:b/>
                <w:color w:val="0A2540"/>
                <w:sz w:val="17"/>
              </w:rPr>
              <w:t>AREsp 1.365.238</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Improbidade Administrativa</w:t>
            </w:r>
          </w:p>
        </w:tc>
        <w:tc>
          <w:tcPr>
            <w:tcW w:type="dxa" w:w="1800"/>
            <w:shd w:fill="FFFFFF"/>
          </w:tcPr>
          <w:p>
            <w:pPr>
              <w:spacing w:before="30" w:after="30"/>
            </w:pPr>
            <w:r>
              <w:rPr>
                <w:color w:val="1F2937"/>
                <w:sz w:val="17"/>
              </w:rPr>
              <w:t>ACOLHEU REQUERIMENTO DE PRORROGAÇÃO DE PRAZO DE PEDIDO DE VISTA</w:t>
            </w:r>
          </w:p>
        </w:tc>
      </w:tr>
      <w:tr>
        <w:tc>
          <w:tcPr>
            <w:tcW w:type="dxa" w:w="720"/>
            <w:shd w:fill="F8FAFC"/>
          </w:tcPr>
          <w:p>
            <w:pPr>
              <w:spacing w:before="30" w:after="30"/>
            </w:pPr>
            <w:r>
              <w:rPr>
                <w:b/>
                <w:color w:val="0A2540"/>
                <w:sz w:val="17"/>
              </w:rPr>
              <w:t>09</w:t>
            </w:r>
          </w:p>
        </w:tc>
        <w:tc>
          <w:tcPr>
            <w:tcW w:type="dxa" w:w="2520"/>
            <w:shd w:fill="F8FAFC"/>
          </w:tcPr>
          <w:p>
            <w:pPr>
              <w:spacing w:before="30" w:after="30"/>
            </w:pPr>
            <w:r>
              <w:rPr>
                <w:b/>
                <w:color w:val="0A2540"/>
                <w:sz w:val="17"/>
              </w:rPr>
              <w:t>AREsp 1.365.238</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Improbidade Administrativa</w:t>
            </w:r>
          </w:p>
        </w:tc>
        <w:tc>
          <w:tcPr>
            <w:tcW w:type="dxa" w:w="1800"/>
            <w:shd w:fill="F8FAFC"/>
          </w:tcPr>
          <w:p>
            <w:pPr>
              <w:spacing w:before="30" w:after="30"/>
            </w:pPr>
            <w:r>
              <w:rPr>
                <w:color w:val="1F2937"/>
                <w:sz w:val="17"/>
              </w:rPr>
              <w:t>ACOLHEU REQUERIMENTO DE PRORROGAÇÃO DE PRAZO DE PEDIDO DE VISTA</w:t>
            </w:r>
          </w:p>
        </w:tc>
      </w:tr>
      <w:tr>
        <w:tc>
          <w:tcPr>
            <w:tcW w:type="dxa" w:w="720"/>
            <w:shd w:fill="FFFFFF"/>
          </w:tcPr>
          <w:p>
            <w:pPr>
              <w:spacing w:before="30" w:after="30"/>
            </w:pPr>
            <w:r>
              <w:rPr>
                <w:b/>
                <w:color w:val="0A2540"/>
                <w:sz w:val="17"/>
              </w:rPr>
              <w:t>10</w:t>
            </w:r>
          </w:p>
        </w:tc>
        <w:tc>
          <w:tcPr>
            <w:tcW w:type="dxa" w:w="2520"/>
            <w:shd w:fill="FFFFFF"/>
          </w:tcPr>
          <w:p>
            <w:pPr>
              <w:spacing w:before="30" w:after="30"/>
            </w:pPr>
            <w:r>
              <w:rPr>
                <w:b/>
                <w:color w:val="0A2540"/>
                <w:sz w:val="17"/>
              </w:rPr>
              <w:t>AREsp 2.624.387</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Educação Infantil - Creche</w:t>
            </w:r>
          </w:p>
        </w:tc>
        <w:tc>
          <w:tcPr>
            <w:tcW w:type="dxa" w:w="1800"/>
            <w:shd w:fill="FFFFFF"/>
          </w:tcPr>
          <w:p>
            <w:pPr>
              <w:spacing w:before="30" w:after="30"/>
            </w:pPr>
            <w:r>
              <w:rPr>
                <w:color w:val="1F2937"/>
                <w:sz w:val="17"/>
              </w:rPr>
              <w:t>ACOLHEU REQUERIMENTO DE PRORROGAÇÃO DE PRAZO DE PEDIDO DE VISTA</w:t>
            </w:r>
          </w:p>
        </w:tc>
      </w:tr>
      <w:tr>
        <w:tc>
          <w:tcPr>
            <w:tcW w:type="dxa" w:w="720"/>
            <w:shd w:fill="F8FAFC"/>
          </w:tcPr>
          <w:p>
            <w:pPr>
              <w:spacing w:before="30" w:after="30"/>
            </w:pPr>
            <w:r>
              <w:rPr>
                <w:b/>
                <w:color w:val="0A2540"/>
                <w:sz w:val="17"/>
              </w:rPr>
              <w:t>11</w:t>
            </w:r>
          </w:p>
        </w:tc>
        <w:tc>
          <w:tcPr>
            <w:tcW w:type="dxa" w:w="2520"/>
            <w:shd w:fill="F8FAFC"/>
          </w:tcPr>
          <w:p>
            <w:pPr>
              <w:spacing w:before="30" w:after="30"/>
            </w:pPr>
            <w:r>
              <w:rPr>
                <w:b/>
                <w:color w:val="0A2540"/>
                <w:sz w:val="17"/>
              </w:rPr>
              <w:t>RMS 76.452</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Retido na fonte</w:t>
            </w:r>
          </w:p>
        </w:tc>
        <w:tc>
          <w:tcPr>
            <w:tcW w:type="dxa" w:w="1800"/>
            <w:shd w:fill="F8FAFC"/>
          </w:tcPr>
          <w:p>
            <w:pPr>
              <w:spacing w:before="30" w:after="30"/>
            </w:pPr>
            <w:r>
              <w:rPr>
                <w:color w:val="1F2937"/>
                <w:sz w:val="17"/>
              </w:rPr>
              <w:t>ACOLHEU REQUERIMENTO DE PRORROGAÇÃO DE PRAZO DE PEDIDO DE VISTA</w:t>
            </w:r>
          </w:p>
        </w:tc>
      </w:tr>
      <w:tr>
        <w:tc>
          <w:tcPr>
            <w:tcW w:type="dxa" w:w="720"/>
            <w:shd w:fill="FFFFFF"/>
          </w:tcPr>
          <w:p>
            <w:pPr>
              <w:spacing w:before="30" w:after="30"/>
            </w:pPr>
            <w:r>
              <w:rPr>
                <w:b/>
                <w:color w:val="0A2540"/>
                <w:sz w:val="17"/>
              </w:rPr>
              <w:t>12</w:t>
            </w:r>
          </w:p>
        </w:tc>
        <w:tc>
          <w:tcPr>
            <w:tcW w:type="dxa" w:w="2520"/>
            <w:shd w:fill="FFFFFF"/>
          </w:tcPr>
          <w:p>
            <w:pPr>
              <w:spacing w:before="30" w:after="30"/>
            </w:pPr>
            <w:r>
              <w:rPr>
                <w:b/>
                <w:color w:val="0A2540"/>
                <w:sz w:val="17"/>
              </w:rPr>
              <w:t>AgInt no AgInt no AgInt nos EDcl no AREsp 1.067.449/RN</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Sistema Remuneratório e Benefícios</w:t>
            </w:r>
          </w:p>
        </w:tc>
        <w:tc>
          <w:tcPr>
            <w:tcW w:type="dxa" w:w="1800"/>
            <w:shd w:fill="FFFFFF"/>
          </w:tcPr>
          <w:p>
            <w:pPr>
              <w:spacing w:before="30" w:after="30"/>
            </w:pPr>
            <w:r>
              <w:rPr>
                <w:color w:val="1F2937"/>
                <w:sz w:val="17"/>
              </w:rPr>
              <w:t>RETIRADA DE PAUTA</w:t>
            </w:r>
          </w:p>
        </w:tc>
      </w:tr>
      <w:tr>
        <w:tc>
          <w:tcPr>
            <w:tcW w:type="dxa" w:w="720"/>
            <w:shd w:fill="F8FAFC"/>
          </w:tcPr>
          <w:p>
            <w:pPr>
              <w:spacing w:before="30" w:after="30"/>
            </w:pPr>
            <w:r>
              <w:rPr>
                <w:b/>
                <w:color w:val="0A2540"/>
                <w:sz w:val="17"/>
              </w:rPr>
              <w:t>13</w:t>
            </w:r>
          </w:p>
        </w:tc>
        <w:tc>
          <w:tcPr>
            <w:tcW w:type="dxa" w:w="2520"/>
            <w:shd w:fill="F8FAFC"/>
          </w:tcPr>
          <w:p>
            <w:pPr>
              <w:spacing w:before="30" w:after="30"/>
            </w:pPr>
            <w:r>
              <w:rPr>
                <w:b/>
                <w:color w:val="0A2540"/>
                <w:sz w:val="17"/>
              </w:rPr>
              <w:t>AgInt no AREsp 2.726.591/RS</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Cofins</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14</w:t>
            </w:r>
          </w:p>
        </w:tc>
        <w:tc>
          <w:tcPr>
            <w:tcW w:type="dxa" w:w="2520"/>
            <w:shd w:fill="FFFFFF"/>
          </w:tcPr>
          <w:p>
            <w:pPr>
              <w:spacing w:before="30" w:after="30"/>
            </w:pPr>
            <w:r>
              <w:rPr>
                <w:b/>
                <w:color w:val="0A2540"/>
                <w:sz w:val="17"/>
              </w:rPr>
              <w:t>AgInt no AREsp 3.091.396/RJ</w:t>
            </w:r>
          </w:p>
        </w:tc>
        <w:tc>
          <w:tcPr>
            <w:tcW w:type="dxa" w:w="2088"/>
            <w:shd w:fill="FFFFFF"/>
          </w:tcPr>
          <w:p>
            <w:pPr>
              <w:spacing w:before="30" w:after="30"/>
            </w:pPr>
            <w:r>
              <w:rPr>
                <w:color w:val="1F2937"/>
                <w:sz w:val="17"/>
              </w:rPr>
              <w:t>Min. Benedito Gonçalves (Vista: Min. Gurgel de Faria)</w:t>
            </w:r>
          </w:p>
        </w:tc>
        <w:tc>
          <w:tcPr>
            <w:tcW w:type="dxa" w:w="1944"/>
            <w:shd w:fill="FFFFFF"/>
          </w:tcPr>
          <w:p>
            <w:pPr>
              <w:spacing w:before="30" w:after="30"/>
            </w:pPr>
            <w:r>
              <w:rPr>
                <w:color w:val="1F2937"/>
                <w:sz w:val="17"/>
              </w:rPr>
              <w:t>Violação dos Princípios Administrativos</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15</w:t>
            </w:r>
          </w:p>
        </w:tc>
        <w:tc>
          <w:tcPr>
            <w:tcW w:type="dxa" w:w="2520"/>
            <w:shd w:fill="F8FAFC"/>
          </w:tcPr>
          <w:p>
            <w:pPr>
              <w:spacing w:before="30" w:after="30"/>
            </w:pPr>
            <w:r>
              <w:rPr>
                <w:b/>
                <w:color w:val="0A2540"/>
                <w:sz w:val="17"/>
              </w:rPr>
              <w:t>AgInt no AgInt no AREsp 2.745.473/GO</w:t>
            </w:r>
          </w:p>
        </w:tc>
        <w:tc>
          <w:tcPr>
            <w:tcW w:type="dxa" w:w="2088"/>
            <w:shd w:fill="F8FAFC"/>
          </w:tcPr>
          <w:p>
            <w:pPr>
              <w:spacing w:before="30" w:after="30"/>
            </w:pPr>
            <w:r>
              <w:rPr>
                <w:color w:val="1F2937"/>
                <w:sz w:val="17"/>
              </w:rPr>
              <w:t>Min. Benedito Gonçalves (Vista: Min. Gurgel de Faria)</w:t>
            </w:r>
          </w:p>
        </w:tc>
        <w:tc>
          <w:tcPr>
            <w:tcW w:type="dxa" w:w="1944"/>
            <w:shd w:fill="F8FAFC"/>
          </w:tcPr>
          <w:p>
            <w:pPr>
              <w:spacing w:before="30" w:after="30"/>
            </w:pPr>
            <w:r>
              <w:rPr>
                <w:color w:val="1F2937"/>
                <w:sz w:val="17"/>
              </w:rPr>
              <w:t>Dívida Ativa (Execução Fiscal)</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16</w:t>
            </w:r>
          </w:p>
        </w:tc>
        <w:tc>
          <w:tcPr>
            <w:tcW w:type="dxa" w:w="2520"/>
            <w:shd w:fill="FFFFFF"/>
          </w:tcPr>
          <w:p>
            <w:pPr>
              <w:spacing w:before="30" w:after="30"/>
            </w:pPr>
            <w:r>
              <w:rPr>
                <w:b/>
                <w:color w:val="0A2540"/>
                <w:sz w:val="17"/>
              </w:rPr>
              <w:t>AgInt no AgInt no AREsp 1.214.884</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Improbidade Administrativa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17</w:t>
            </w:r>
          </w:p>
        </w:tc>
        <w:tc>
          <w:tcPr>
            <w:tcW w:type="dxa" w:w="2520"/>
            <w:shd w:fill="F8FAFC"/>
          </w:tcPr>
          <w:p>
            <w:pPr>
              <w:spacing w:before="30" w:after="30"/>
            </w:pPr>
            <w:r>
              <w:rPr>
                <w:b/>
                <w:color w:val="0A2540"/>
                <w:sz w:val="17"/>
              </w:rPr>
              <w:t>REsp 2.256.188</w:t>
            </w:r>
          </w:p>
        </w:tc>
        <w:tc>
          <w:tcPr>
            <w:tcW w:type="dxa" w:w="2088"/>
            <w:shd w:fill="F8FAFC"/>
          </w:tcPr>
          <w:p>
            <w:pPr>
              <w:spacing w:before="30" w:after="30"/>
            </w:pPr>
            <w:r>
              <w:rPr>
                <w:color w:val="1F2937"/>
                <w:sz w:val="17"/>
              </w:rPr>
              <w:t>Min. Herman Benjamin</w:t>
            </w:r>
          </w:p>
        </w:tc>
        <w:tc>
          <w:tcPr>
            <w:tcW w:type="dxa" w:w="1944"/>
            <w:shd w:fill="F8FAFC"/>
          </w:tcPr>
          <w:p>
            <w:pPr>
              <w:spacing w:before="30" w:after="30"/>
            </w:pPr>
            <w:r>
              <w:rPr>
                <w:color w:val="1F2937"/>
                <w:sz w:val="17"/>
              </w:rPr>
              <w:t>Improbidade Administrativa</w:t>
            </w:r>
          </w:p>
        </w:tc>
        <w:tc>
          <w:tcPr>
            <w:tcW w:type="dxa" w:w="1800"/>
            <w:shd w:fill="F8FAFC"/>
          </w:tcPr>
          <w:p>
            <w:pPr>
              <w:spacing w:before="30" w:after="30"/>
            </w:pPr>
            <w:r>
              <w:rPr>
                <w:color w:val="1F2937"/>
                <w:sz w:val="17"/>
              </w:rPr>
              <w:t>CONHECEU PARCIALMENTE DO RECURSO E, NESSA PARTE DEU-LHE PROVIMENTO</w:t>
            </w:r>
          </w:p>
        </w:tc>
      </w:tr>
      <w:tr>
        <w:tc>
          <w:tcPr>
            <w:tcW w:type="dxa" w:w="720"/>
            <w:shd w:fill="FFFFFF"/>
          </w:tcPr>
          <w:p>
            <w:pPr>
              <w:spacing w:before="30" w:after="30"/>
            </w:pPr>
            <w:r>
              <w:rPr>
                <w:b/>
                <w:color w:val="0A2540"/>
                <w:sz w:val="17"/>
              </w:rPr>
              <w:t>18</w:t>
            </w:r>
          </w:p>
        </w:tc>
        <w:tc>
          <w:tcPr>
            <w:tcW w:type="dxa" w:w="2520"/>
            <w:shd w:fill="FFFFFF"/>
          </w:tcPr>
          <w:p>
            <w:pPr>
              <w:spacing w:before="30" w:after="30"/>
            </w:pPr>
            <w:r>
              <w:rPr>
                <w:b/>
                <w:color w:val="0A2540"/>
                <w:sz w:val="17"/>
              </w:rPr>
              <w:t>AgInt nos EDcl no AREsp 1.872.598/AM</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Improbidade Administrativa</w:t>
            </w:r>
          </w:p>
        </w:tc>
        <w:tc>
          <w:tcPr>
            <w:tcW w:type="dxa" w:w="1800"/>
            <w:shd w:fill="FFFFFF"/>
          </w:tcPr>
          <w:p>
            <w:pPr>
              <w:spacing w:before="30" w:after="30"/>
            </w:pPr>
            <w:r>
              <w:rPr>
                <w:color w:val="1F2937"/>
                <w:sz w:val="17"/>
              </w:rPr>
              <w:t>DEU PARCIAL PROVIMENTO AO AGRAVO INTERNO</w:t>
            </w:r>
          </w:p>
        </w:tc>
      </w:tr>
      <w:tr>
        <w:tc>
          <w:tcPr>
            <w:tcW w:type="dxa" w:w="720"/>
            <w:shd w:fill="F8FAFC"/>
          </w:tcPr>
          <w:p>
            <w:pPr>
              <w:spacing w:before="30" w:after="30"/>
            </w:pPr>
            <w:r>
              <w:rPr>
                <w:b/>
                <w:color w:val="0A2540"/>
                <w:sz w:val="17"/>
              </w:rPr>
              <w:t>19</w:t>
            </w:r>
          </w:p>
        </w:tc>
        <w:tc>
          <w:tcPr>
            <w:tcW w:type="dxa" w:w="2520"/>
            <w:shd w:fill="F8FAFC"/>
          </w:tcPr>
          <w:p>
            <w:pPr>
              <w:spacing w:before="30" w:after="30"/>
            </w:pPr>
            <w:r>
              <w:rPr>
                <w:b/>
                <w:color w:val="0A2540"/>
                <w:sz w:val="17"/>
              </w:rPr>
              <w:t>AgInt nos EDcl no AREsp 1.872.598/AM</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Improbidade Administrativa</w:t>
            </w:r>
          </w:p>
        </w:tc>
        <w:tc>
          <w:tcPr>
            <w:tcW w:type="dxa" w:w="1800"/>
            <w:shd w:fill="F8FAFC"/>
          </w:tcPr>
          <w:p>
            <w:pPr>
              <w:spacing w:before="30" w:after="30"/>
            </w:pPr>
            <w:r>
              <w:rPr>
                <w:color w:val="1F2937"/>
                <w:sz w:val="17"/>
              </w:rPr>
              <w:t>DEU PARCIAL PROVIMENTO AO AGRAVO INTERNO</w:t>
            </w:r>
          </w:p>
        </w:tc>
      </w:tr>
      <w:tr>
        <w:tc>
          <w:tcPr>
            <w:tcW w:type="dxa" w:w="720"/>
            <w:shd w:fill="FFFFFF"/>
          </w:tcPr>
          <w:p>
            <w:pPr>
              <w:spacing w:before="30" w:after="30"/>
            </w:pPr>
            <w:r>
              <w:rPr>
                <w:b/>
                <w:color w:val="0A2540"/>
                <w:sz w:val="17"/>
              </w:rPr>
              <w:t>20</w:t>
            </w:r>
          </w:p>
        </w:tc>
        <w:tc>
          <w:tcPr>
            <w:tcW w:type="dxa" w:w="2520"/>
            <w:shd w:fill="FFFFFF"/>
          </w:tcPr>
          <w:p>
            <w:pPr>
              <w:spacing w:before="30" w:after="30"/>
            </w:pPr>
            <w:r>
              <w:rPr>
                <w:b/>
                <w:color w:val="0A2540"/>
                <w:sz w:val="17"/>
              </w:rPr>
              <w:t>AgInt no RMS 78.564/BA</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Gratificações e Adicionais</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21</w:t>
            </w:r>
          </w:p>
        </w:tc>
        <w:tc>
          <w:tcPr>
            <w:tcW w:type="dxa" w:w="2520"/>
            <w:shd w:fill="F8FAFC"/>
          </w:tcPr>
          <w:p>
            <w:pPr>
              <w:spacing w:before="30" w:after="30"/>
            </w:pPr>
            <w:r>
              <w:rPr>
                <w:b/>
                <w:color w:val="0A2540"/>
                <w:sz w:val="17"/>
              </w:rPr>
              <w:t>AgInt no AREsp 3.153.809/SE</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Lançamento</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22</w:t>
            </w:r>
          </w:p>
        </w:tc>
        <w:tc>
          <w:tcPr>
            <w:tcW w:type="dxa" w:w="2520"/>
            <w:shd w:fill="FFFFFF"/>
          </w:tcPr>
          <w:p>
            <w:pPr>
              <w:spacing w:before="30" w:after="30"/>
            </w:pPr>
            <w:r>
              <w:rPr>
                <w:b/>
                <w:color w:val="0A2540"/>
                <w:sz w:val="17"/>
              </w:rPr>
              <w:t>AgInt no AgInt no AgInt nos EDcl no AREsp 1.067.449/RN</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Sistema Remuneratório e Benefícios</w:t>
            </w:r>
          </w:p>
        </w:tc>
        <w:tc>
          <w:tcPr>
            <w:tcW w:type="dxa" w:w="1800"/>
            <w:shd w:fill="FFFFFF"/>
          </w:tcPr>
          <w:p>
            <w:pPr>
              <w:spacing w:before="30" w:after="30"/>
            </w:pPr>
            <w:r>
              <w:rPr>
                <w:color w:val="1F2937"/>
                <w:sz w:val="17"/>
              </w:rPr>
              <w:t>RETIRADA DE PAUTA</w:t>
            </w:r>
          </w:p>
        </w:tc>
      </w:tr>
      <w:tr>
        <w:tc>
          <w:tcPr>
            <w:tcW w:type="dxa" w:w="720"/>
            <w:shd w:fill="F8FAFC"/>
          </w:tcPr>
          <w:p>
            <w:pPr>
              <w:spacing w:before="30" w:after="30"/>
            </w:pPr>
            <w:r>
              <w:rPr>
                <w:b/>
                <w:color w:val="0A2540"/>
                <w:sz w:val="17"/>
              </w:rPr>
              <w:t>23</w:t>
            </w:r>
          </w:p>
        </w:tc>
        <w:tc>
          <w:tcPr>
            <w:tcW w:type="dxa" w:w="2520"/>
            <w:shd w:fill="F8FAFC"/>
          </w:tcPr>
          <w:p>
            <w:pPr>
              <w:spacing w:before="30" w:after="30"/>
            </w:pPr>
            <w:r>
              <w:rPr>
                <w:b/>
                <w:color w:val="0A2540"/>
                <w:sz w:val="17"/>
              </w:rPr>
              <w:t>AgInt no AgInt no AgInt nos EDcl no AREsp 1.067.449/RN</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Sistema Remuneratório e Benefícios</w:t>
            </w:r>
          </w:p>
        </w:tc>
        <w:tc>
          <w:tcPr>
            <w:tcW w:type="dxa" w:w="1800"/>
            <w:shd w:fill="F8FAFC"/>
          </w:tcPr>
          <w:p>
            <w:pPr>
              <w:spacing w:before="30" w:after="30"/>
            </w:pPr>
            <w:r>
              <w:rPr>
                <w:color w:val="1F2937"/>
                <w:sz w:val="17"/>
              </w:rPr>
              <w:t>RETIRADA DE PAUTA</w:t>
            </w:r>
          </w:p>
        </w:tc>
      </w:tr>
      <w:tr>
        <w:tc>
          <w:tcPr>
            <w:tcW w:type="dxa" w:w="720"/>
            <w:shd w:fill="FFFFFF"/>
          </w:tcPr>
          <w:p>
            <w:pPr>
              <w:spacing w:before="30" w:after="30"/>
            </w:pPr>
            <w:r>
              <w:rPr>
                <w:b/>
                <w:color w:val="0A2540"/>
                <w:sz w:val="17"/>
              </w:rPr>
              <w:t>24</w:t>
            </w:r>
          </w:p>
        </w:tc>
        <w:tc>
          <w:tcPr>
            <w:tcW w:type="dxa" w:w="2520"/>
            <w:shd w:fill="FFFFFF"/>
          </w:tcPr>
          <w:p>
            <w:pPr>
              <w:spacing w:before="30" w:after="30"/>
            </w:pPr>
            <w:r>
              <w:rPr>
                <w:b/>
                <w:color w:val="0A2540"/>
                <w:sz w:val="17"/>
              </w:rPr>
              <w:t>AgInt no REsp 2.202.275/AL</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Dívida Ativa (Execução Fiscal)</w:t>
            </w:r>
          </w:p>
        </w:tc>
        <w:tc>
          <w:tcPr>
            <w:tcW w:type="dxa" w:w="1800"/>
            <w:shd w:fill="FFFFFF"/>
          </w:tcPr>
          <w:p>
            <w:pPr>
              <w:spacing w:before="30" w:after="30"/>
            </w:pPr>
            <w:r>
              <w:rPr>
                <w:color w:val="1F2937"/>
                <w:sz w:val="17"/>
              </w:rPr>
              <w:t>PEDIDO DE VISTA</w:t>
            </w:r>
          </w:p>
        </w:tc>
      </w:tr>
      <w:tr>
        <w:tc>
          <w:tcPr>
            <w:tcW w:type="dxa" w:w="720"/>
            <w:shd w:fill="F8FAFC"/>
          </w:tcPr>
          <w:p>
            <w:pPr>
              <w:spacing w:before="30" w:after="30"/>
            </w:pPr>
            <w:r>
              <w:rPr>
                <w:b/>
                <w:color w:val="0A2540"/>
                <w:sz w:val="17"/>
              </w:rPr>
              <w:t>25</w:t>
            </w:r>
          </w:p>
        </w:tc>
        <w:tc>
          <w:tcPr>
            <w:tcW w:type="dxa" w:w="2520"/>
            <w:shd w:fill="F8FAFC"/>
          </w:tcPr>
          <w:p>
            <w:pPr>
              <w:spacing w:before="30" w:after="30"/>
            </w:pPr>
            <w:r>
              <w:rPr>
                <w:b/>
                <w:color w:val="0A2540"/>
                <w:sz w:val="17"/>
              </w:rPr>
              <w:t>AgInt no REsp 2.208.220/SP</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Acidente de Trânsito</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26</w:t>
            </w:r>
          </w:p>
        </w:tc>
        <w:tc>
          <w:tcPr>
            <w:tcW w:type="dxa" w:w="2520"/>
            <w:shd w:fill="FFFFFF"/>
          </w:tcPr>
          <w:p>
            <w:pPr>
              <w:spacing w:before="30" w:after="30"/>
            </w:pPr>
            <w:r>
              <w:rPr>
                <w:b/>
                <w:color w:val="0A2540"/>
                <w:sz w:val="17"/>
              </w:rPr>
              <w:t>REsp 2.293.252/MG</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Patrimônio Cultural</w:t>
            </w:r>
          </w:p>
        </w:tc>
        <w:tc>
          <w:tcPr>
            <w:tcW w:type="dxa" w:w="1800"/>
            <w:shd w:fill="FFFFFF"/>
          </w:tcPr>
          <w:p>
            <w:pPr>
              <w:spacing w:before="30" w:after="30"/>
            </w:pPr>
            <w:r>
              <w:rPr>
                <w:color w:val="1F2937"/>
                <w:sz w:val="17"/>
              </w:rPr>
              <w:t>DEU PROVIMENTO</w:t>
            </w:r>
          </w:p>
        </w:tc>
      </w:tr>
      <w:tr>
        <w:tc>
          <w:tcPr>
            <w:tcW w:type="dxa" w:w="720"/>
            <w:shd w:fill="F8FAFC"/>
          </w:tcPr>
          <w:p>
            <w:pPr>
              <w:spacing w:before="30" w:after="30"/>
            </w:pPr>
            <w:r>
              <w:rPr>
                <w:b/>
                <w:color w:val="0A2540"/>
                <w:sz w:val="17"/>
              </w:rPr>
              <w:t>27</w:t>
            </w:r>
          </w:p>
        </w:tc>
        <w:tc>
          <w:tcPr>
            <w:tcW w:type="dxa" w:w="2520"/>
            <w:shd w:fill="F8FAFC"/>
          </w:tcPr>
          <w:p>
            <w:pPr>
              <w:spacing w:before="30" w:after="30"/>
            </w:pPr>
            <w:r>
              <w:rPr>
                <w:b/>
                <w:color w:val="0A2540"/>
                <w:sz w:val="17"/>
              </w:rPr>
              <w:t>AgInt no AREsp 2.829.339/MT</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Multas e demais Sanções</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28</w:t>
            </w:r>
          </w:p>
        </w:tc>
        <w:tc>
          <w:tcPr>
            <w:tcW w:type="dxa" w:w="2520"/>
            <w:shd w:fill="FFFFFF"/>
          </w:tcPr>
          <w:p>
            <w:pPr>
              <w:spacing w:before="30" w:after="30"/>
            </w:pPr>
            <w:r>
              <w:rPr>
                <w:b/>
                <w:color w:val="0A2540"/>
                <w:sz w:val="17"/>
              </w:rPr>
              <w:t>AgInt no AREsp 3.095.458/SP</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Pagamento Atrasado / Correção Monetária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29</w:t>
            </w:r>
          </w:p>
        </w:tc>
        <w:tc>
          <w:tcPr>
            <w:tcW w:type="dxa" w:w="2520"/>
            <w:shd w:fill="F8FAFC"/>
          </w:tcPr>
          <w:p>
            <w:pPr>
              <w:spacing w:before="30" w:after="30"/>
            </w:pPr>
            <w:r>
              <w:rPr>
                <w:b/>
                <w:color w:val="0A2540"/>
                <w:sz w:val="17"/>
              </w:rPr>
              <w:t>AgInt no AREsp 2.323.026/RN</w:t>
            </w:r>
          </w:p>
        </w:tc>
        <w:tc>
          <w:tcPr>
            <w:tcW w:type="dxa" w:w="2088"/>
            <w:shd w:fill="F8FAFC"/>
          </w:tcPr>
          <w:p>
            <w:pPr>
              <w:spacing w:before="30" w:after="30"/>
            </w:pPr>
            <w:r>
              <w:rPr>
                <w:color w:val="1F2937"/>
                <w:sz w:val="17"/>
              </w:rPr>
              <w:t>Min. Herman Benjamin</w:t>
            </w:r>
          </w:p>
        </w:tc>
        <w:tc>
          <w:tcPr>
            <w:tcW w:type="dxa" w:w="1944"/>
            <w:shd w:fill="F8FAFC"/>
          </w:tcPr>
          <w:p>
            <w:pPr>
              <w:spacing w:before="30" w:after="30"/>
            </w:pPr>
            <w:r>
              <w:rPr>
                <w:color w:val="1F2937"/>
                <w:sz w:val="17"/>
              </w:rPr>
              <w:t>Revogação/Concessão de Licença Ambiental</w:t>
            </w:r>
          </w:p>
        </w:tc>
        <w:tc>
          <w:tcPr>
            <w:tcW w:type="dxa" w:w="1800"/>
            <w:shd w:fill="F8FAFC"/>
          </w:tcPr>
          <w:p>
            <w:pPr>
              <w:spacing w:before="30" w:after="30"/>
            </w:pPr>
            <w:r>
              <w:rPr>
                <w:color w:val="1F2937"/>
                <w:sz w:val="17"/>
              </w:rPr>
              <w:t>NEGOU PROVIMENTO AO AGRAVO INTERNO</w:t>
            </w:r>
          </w:p>
        </w:tc>
      </w:tr>
      <w:tr>
        <w:tc>
          <w:tcPr>
            <w:tcW w:type="dxa" w:w="720"/>
            <w:shd w:fill="FFFFFF"/>
          </w:tcPr>
          <w:p>
            <w:pPr>
              <w:spacing w:before="30" w:after="30"/>
            </w:pPr>
            <w:r>
              <w:rPr>
                <w:b/>
                <w:color w:val="0A2540"/>
                <w:sz w:val="17"/>
              </w:rPr>
              <w:t>30</w:t>
            </w:r>
          </w:p>
        </w:tc>
        <w:tc>
          <w:tcPr>
            <w:tcW w:type="dxa" w:w="2520"/>
            <w:shd w:fill="FFFFFF"/>
          </w:tcPr>
          <w:p>
            <w:pPr>
              <w:spacing w:before="30" w:after="30"/>
            </w:pPr>
            <w:r>
              <w:rPr>
                <w:b/>
                <w:color w:val="0A2540"/>
                <w:sz w:val="17"/>
              </w:rPr>
              <w:t>AREsp 3.220.567/SE</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Afastamento do Cargo</w:t>
            </w:r>
          </w:p>
        </w:tc>
        <w:tc>
          <w:tcPr>
            <w:tcW w:type="dxa" w:w="1800"/>
            <w:shd w:fill="FFFFFF"/>
          </w:tcPr>
          <w:p>
            <w:pPr>
              <w:spacing w:before="30" w:after="30"/>
            </w:pPr>
            <w:r>
              <w:rPr>
                <w:color w:val="1F2937"/>
                <w:sz w:val="17"/>
              </w:rPr>
              <w:t>NEGOU PROVIMENTO AO AGRAVO INTERNO</w:t>
            </w:r>
          </w:p>
        </w:tc>
      </w:tr>
      <w:tr>
        <w:tc>
          <w:tcPr>
            <w:tcW w:type="dxa" w:w="720"/>
            <w:shd w:fill="F8FAFC"/>
          </w:tcPr>
          <w:p>
            <w:pPr>
              <w:spacing w:before="30" w:after="30"/>
            </w:pPr>
            <w:r>
              <w:rPr>
                <w:b/>
                <w:color w:val="0A2540"/>
                <w:sz w:val="17"/>
              </w:rPr>
              <w:t>31</w:t>
            </w:r>
          </w:p>
        </w:tc>
        <w:tc>
          <w:tcPr>
            <w:tcW w:type="dxa" w:w="2520"/>
            <w:shd w:fill="F8FAFC"/>
          </w:tcPr>
          <w:p>
            <w:pPr>
              <w:spacing w:before="30" w:after="30"/>
            </w:pPr>
            <w:r>
              <w:rPr>
                <w:b/>
                <w:color w:val="0A2540"/>
                <w:sz w:val="17"/>
              </w:rPr>
              <w:t>AgInt na TutCautAnt 1.326/SE</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Improbidade Administrativa</w:t>
            </w:r>
          </w:p>
        </w:tc>
        <w:tc>
          <w:tcPr>
            <w:tcW w:type="dxa" w:w="1800"/>
            <w:shd w:fill="F8FAFC"/>
          </w:tcPr>
          <w:p>
            <w:pPr>
              <w:spacing w:before="30" w:after="30"/>
            </w:pPr>
            <w:r>
              <w:rPr>
                <w:color w:val="1F2937"/>
                <w:sz w:val="17"/>
              </w:rPr>
              <w:t>DEU PROVIMENTO AO AGRAVO INTERNO</w:t>
            </w:r>
          </w:p>
        </w:tc>
      </w:tr>
      <w:tr>
        <w:tc>
          <w:tcPr>
            <w:tcW w:type="dxa" w:w="720"/>
            <w:shd w:fill="FFFFFF"/>
          </w:tcPr>
          <w:p>
            <w:pPr>
              <w:spacing w:before="30" w:after="30"/>
            </w:pPr>
            <w:r>
              <w:rPr>
                <w:b/>
                <w:color w:val="0A2540"/>
                <w:sz w:val="17"/>
              </w:rPr>
              <w:t>32</w:t>
            </w:r>
          </w:p>
        </w:tc>
        <w:tc>
          <w:tcPr>
            <w:tcW w:type="dxa" w:w="2520"/>
            <w:shd w:fill="FFFFFF"/>
          </w:tcPr>
          <w:p>
            <w:pPr>
              <w:spacing w:before="30" w:after="30"/>
            </w:pPr>
            <w:r>
              <w:rPr>
                <w:b/>
                <w:color w:val="0A2540"/>
                <w:sz w:val="17"/>
              </w:rPr>
              <w:t>REsp 2.169.995/RJ</w:t>
            </w:r>
          </w:p>
        </w:tc>
        <w:tc>
          <w:tcPr>
            <w:tcW w:type="dxa" w:w="2088"/>
            <w:shd w:fill="FFFFFF"/>
          </w:tcPr>
          <w:p>
            <w:pPr>
              <w:spacing w:before="30" w:after="30"/>
            </w:pPr>
            <w:r>
              <w:rPr>
                <w:color w:val="1F2937"/>
                <w:sz w:val="17"/>
              </w:rPr>
              <w:t>Min. Gurgel de Faria</w:t>
            </w:r>
          </w:p>
        </w:tc>
        <w:tc>
          <w:tcPr>
            <w:tcW w:type="dxa" w:w="1944"/>
            <w:shd w:fill="FFFFFF"/>
          </w:tcPr>
          <w:p>
            <w:pPr>
              <w:spacing w:before="30" w:after="30"/>
            </w:pPr>
            <w:r>
              <w:rPr>
                <w:color w:val="1F2937"/>
                <w:sz w:val="17"/>
              </w:rPr>
              <w:t>Dano Ambiental</w:t>
            </w:r>
          </w:p>
        </w:tc>
        <w:tc>
          <w:tcPr>
            <w:tcW w:type="dxa" w:w="1800"/>
            <w:shd w:fill="FFFFFF"/>
          </w:tcPr>
          <w:p>
            <w:pPr>
              <w:spacing w:before="30" w:after="30"/>
            </w:pPr>
            <w:r>
              <w:rPr>
                <w:color w:val="1F2937"/>
                <w:sz w:val="17"/>
              </w:rPr>
              <w:t>CONHECEU PARCIALMENTE DO RECURSO, MAS LHE NEGOU PROVIMENTO</w:t>
            </w:r>
          </w:p>
        </w:tc>
      </w:tr>
      <w:tr>
        <w:tc>
          <w:tcPr>
            <w:tcW w:type="dxa" w:w="720"/>
            <w:shd w:fill="F8FAFC"/>
          </w:tcPr>
          <w:p>
            <w:pPr>
              <w:spacing w:before="30" w:after="30"/>
            </w:pPr>
            <w:r>
              <w:rPr>
                <w:b/>
                <w:color w:val="0A2540"/>
                <w:sz w:val="17"/>
              </w:rPr>
              <w:t>33</w:t>
            </w:r>
          </w:p>
        </w:tc>
        <w:tc>
          <w:tcPr>
            <w:tcW w:type="dxa" w:w="2520"/>
            <w:shd w:fill="F8FAFC"/>
          </w:tcPr>
          <w:p>
            <w:pPr>
              <w:spacing w:before="30" w:after="30"/>
            </w:pPr>
            <w:r>
              <w:rPr>
                <w:b/>
                <w:color w:val="0A2540"/>
                <w:sz w:val="17"/>
              </w:rPr>
              <w:t>AgInt no REsp 2.128.888/CE</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Ambiental</w:t>
            </w:r>
          </w:p>
        </w:tc>
        <w:tc>
          <w:tcPr>
            <w:tcW w:type="dxa" w:w="1800"/>
            <w:shd w:fill="F8FAFC"/>
          </w:tcPr>
          <w:p>
            <w:pPr>
              <w:spacing w:before="30" w:after="30"/>
            </w:pPr>
            <w:r>
              <w:rPr>
                <w:color w:val="1F2937"/>
                <w:sz w:val="17"/>
              </w:rPr>
              <w:t>DEU PROVIMENTO AO AGRAVO INTERNO</w:t>
            </w:r>
          </w:p>
        </w:tc>
      </w:tr>
      <w:tr>
        <w:tc>
          <w:tcPr>
            <w:tcW w:type="dxa" w:w="720"/>
            <w:shd w:fill="FFFFFF"/>
          </w:tcPr>
          <w:p>
            <w:pPr>
              <w:spacing w:before="30" w:after="30"/>
            </w:pPr>
            <w:r>
              <w:rPr>
                <w:b/>
                <w:color w:val="0A2540"/>
                <w:sz w:val="17"/>
              </w:rPr>
              <w:t>34</w:t>
            </w:r>
          </w:p>
        </w:tc>
        <w:tc>
          <w:tcPr>
            <w:tcW w:type="dxa" w:w="2520"/>
            <w:shd w:fill="FFFFFF"/>
          </w:tcPr>
          <w:p>
            <w:pPr>
              <w:spacing w:before="30" w:after="30"/>
            </w:pPr>
            <w:r>
              <w:rPr>
                <w:b/>
                <w:color w:val="0A2540"/>
                <w:sz w:val="17"/>
              </w:rPr>
              <w:t>REsp 2.292.138/RS</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Área de Preservação Permanente</w:t>
            </w:r>
          </w:p>
        </w:tc>
        <w:tc>
          <w:tcPr>
            <w:tcW w:type="dxa" w:w="1800"/>
            <w:shd w:fill="FFFFFF"/>
          </w:tcPr>
          <w:p>
            <w:pPr>
              <w:spacing w:before="30" w:after="30"/>
            </w:pPr>
            <w:r>
              <w:rPr>
                <w:color w:val="1F2937"/>
                <w:sz w:val="17"/>
              </w:rPr>
              <w:t>CONHECEU DO RECURSO</w:t>
            </w:r>
          </w:p>
        </w:tc>
      </w:tr>
    </w:tbl>
    <w:p>
      <w:pPr>
        <w:spacing w:before="120" w:after="120"/>
      </w:pPr>
    </w:p>
    <w:p>
      <w:pPr>
        <w:keepNext/>
        <w:spacing w:before="320" w:after="120"/>
      </w:pPr>
      <w:r>
        <w:rPr>
          <w:b/>
          <w:color w:val="0A2540"/>
          <w:sz w:val="26"/>
        </w:rPr>
        <w:t>Transcrição Organizada por Interlocutor e Minutagem</w:t>
      </w:r>
    </w:p>
    <w:p>
      <w:pPr>
        <w:spacing w:before="60" w:after="80"/>
      </w:pPr>
      <w:hyperlink r:id="rId13">
        <w:r>
          <w:rPr>
            <w:color w:val="6B7280"/>
          </w:rPr>
          <w:t>[00:29:09]</w:t>
        </w:r>
      </w:hyperlink>
      <w:r>
        <w:t xml:space="preserve"> </w:t>
      </w:r>
      <w:r>
        <w:rPr>
          <w:b/>
          <w:color w:val="1F2937"/>
        </w:rPr>
        <w:t xml:space="preserve">Min. Sérgio Kukina (Presidente): </w:t>
      </w:r>
      <w:r>
        <w:rPr>
          <w:color w:val="1F2937"/>
        </w:rPr>
        <w:t>Boa tarde a todas e a todos. Ah, declaro abertos os trabalhos relativos a esta sessão do dia 13 de outubro de 2026 da nossa primeira turma do Superior Tribunal de Justiça. Eh, solicito à senhora secretária, Dra. Andrea Fujishima, que proceda à leitura da ata e preste as informações devidas.</w:t>
      </w:r>
    </w:p>
    <w:p>
      <w:pPr>
        <w:spacing w:before="60" w:after="80"/>
      </w:pPr>
      <w:hyperlink r:id="rId14">
        <w:r>
          <w:rPr>
            <w:color w:val="6B7280"/>
          </w:rPr>
          <w:t>[00:29:37]</w:t>
        </w:r>
      </w:hyperlink>
      <w:r>
        <w:t xml:space="preserve"> </w:t>
      </w:r>
      <w:r>
        <w:rPr>
          <w:b/>
          <w:color w:val="1F2937"/>
        </w:rPr>
        <w:t xml:space="preserve">Dra. Andrea Fujishima (Secretária da Sessão): </w:t>
      </w:r>
      <w:r>
        <w:rPr>
          <w:color w:val="1F2937"/>
        </w:rPr>
        <w:t>Ata de julgamento, primeira turma. Ata da 19ª sessão ordinária, em 6 de outubro de 2026. Presidente, excelentíssimo senhor Min. Sérgio Kukina. Subprocurador geral da República, excelentíssimo senhor doutor Carlos Rodolfo Fonseca Tigre Maia. Secretária, Dra. Andrea Gonçalves Fujishima. Às 14:30, presentes os excelentíssimos senhores ministros Herman Benjamin, Sérgio Kukina, Regina Helena Costa Gurgel de Faria e Paulo Sérgio Domingues, foi aberta a sessão. Lida e não impugnada, foi aprovada a ata da sessão anterior.</w:t>
      </w:r>
    </w:p>
    <w:p>
      <w:pPr>
        <w:spacing w:before="60" w:after="80"/>
      </w:pPr>
      <w:hyperlink r:id="rId15">
        <w:r>
          <w:rPr>
            <w:color w:val="6B7280"/>
          </w:rPr>
          <w:t>[00:30:11]</w:t>
        </w:r>
      </w:hyperlink>
      <w:r>
        <w:t xml:space="preserve"> </w:t>
      </w:r>
      <w:r>
        <w:rPr>
          <w:b/>
          <w:color w:val="1F2937"/>
        </w:rPr>
        <w:t xml:space="preserve">Dra. Andrea Fujishima (Secretária da Sessão): </w:t>
      </w:r>
      <w:r>
        <w:rPr>
          <w:color w:val="1F2937"/>
        </w:rPr>
        <w:t>Encerrou-se a sessão às 18:23, tendo sido julgados 16 processos, ficando adiado o julgamento dos demais feitos. Retirados de pauta. Pelo senhor ministro Gurgel de Faria, o REsp 2.277.513. Pelo senhor Min. Paulo Sérgio Domingues, o AgInt nos EDcl no AREsp 1.067.449. E, isso. E, Adiados pelo senhor Min. Sérgio Kukina, o REsp 2.160.450 e o AREsp 1.214.884. Prorrogação do prazo de pedido de vista pelo senhor Min. Paulo Sérgio Domingues, o AgInt no AREsp 1.365.238, o AgInt no AREsp 1.262.438 e o AgInt no RMS 76.452.</w:t>
      </w:r>
    </w:p>
    <w:p>
      <w:pPr>
        <w:spacing w:before="60" w:after="80"/>
      </w:pPr>
      <w:hyperlink r:id="rId16">
        <w:r>
          <w:rPr>
            <w:color w:val="6B7280"/>
          </w:rPr>
          <w:t>[00:31:18]</w:t>
        </w:r>
      </w:hyperlink>
      <w:r>
        <w:t xml:space="preserve"> </w:t>
      </w:r>
      <w:r>
        <w:rPr>
          <w:b/>
          <w:color w:val="1F2937"/>
        </w:rPr>
        <w:t xml:space="preserve">Min. Sérgio Kukina (Presidente): </w:t>
      </w:r>
      <w:r>
        <w:rPr>
          <w:color w:val="1F2937"/>
        </w:rPr>
        <w:t>Pois não. É Quero inicialmente cumprimentar os meus eminentes colegas, o Min. Herman Benjamin, Min. Regina Helena Costa, Min. Gurgel de Faria, também Min. Paulo Sérgio Domingues, aqui a nos dando a honra da presença, ao Dr. Ronaldo Vasconcelos Álbu, ilustre Subprocurador-Geral da República, É, bem-vindo sempre. É, cumprimento aos nossos servidores na pessoa da secretária Dra. Andrea Fujishima, também quero me congratular com todos quantos se fazem presentes neste plenário, também aqueles que nos acompanham pelo canal do YouTube.</w:t>
      </w:r>
    </w:p>
    <w:p>
      <w:pPr>
        <w:spacing w:before="60" w:after="80"/>
      </w:pPr>
      <w:hyperlink r:id="rId17">
        <w:r>
          <w:rPr>
            <w:color w:val="6B7280"/>
          </w:rPr>
          <w:t>[00:32:12]</w:t>
        </w:r>
      </w:hyperlink>
      <w:r>
        <w:t xml:space="preserve"> </w:t>
      </w:r>
      <w:r>
        <w:rPr>
          <w:b/>
          <w:color w:val="1F2937"/>
        </w:rPr>
        <w:t xml:space="preserve">Min. Sérgio Kukina (Presidente): </w:t>
      </w:r>
      <w:r>
        <w:rPr>
          <w:color w:val="1F2937"/>
        </w:rPr>
        <w:t>É também é motivo de satisfação comunicar, né, a este a este colegiado que se fazem presentes aqui entre nós os alunos da Faculdade de Direito da Real Faculdade de Brasília, né? Sejam estão postos aqui à esquerda, né? É, Real Faculdade de Brasília. São muito bem-vindos. Eu já tive oportunidade de estar, né? Nessa faculdade. E conhecer, né? Os elevados propósitos. Dos seus dirigentes. Ah, espero que, esperamos, não é? Que aproveitem. Ah. Os trabalhos aqui e possam. Né?</w:t>
      </w:r>
    </w:p>
    <w:p>
      <w:pPr>
        <w:spacing w:before="60" w:after="80"/>
      </w:pPr>
      <w:hyperlink r:id="rId18">
        <w:r>
          <w:rPr>
            <w:color w:val="6B7280"/>
          </w:rPr>
          <w:t>[00:33:11]</w:t>
        </w:r>
      </w:hyperlink>
      <w:r>
        <w:t xml:space="preserve"> </w:t>
      </w:r>
      <w:r>
        <w:rPr>
          <w:b/>
          <w:color w:val="1F2937"/>
        </w:rPr>
        <w:t xml:space="preserve">Min. Sérgio Kukina (Presidente): </w:t>
      </w:r>
      <w:r>
        <w:rPr>
          <w:color w:val="1F2937"/>
        </w:rPr>
        <w:t>Sair inspirados, né? A seguir a carreira ou as carreiras, né? Da magistratura, do Ministério Público, advocacia pública, privada, Defensoria Pública, enfim, terão muitas opções, né? Hum, agradeço por terem. Vindo nos visitar, né? Eu quero aqui. Antes de entrarmos no, no primeiro bloco, que é o bloco das sustentações orais. Eu quero convidar ao Ministro Herman Benjamin. Que nos. Nos esclareça, né? Acerca. De uma questão de ordem que sua excelência. Está trazendo. Questão de ordem. No recurso especial REsp 2.093.860/RS. Do Rio Grande do Sul.</w:t>
      </w:r>
    </w:p>
    <w:p>
      <w:pPr>
        <w:spacing w:before="60" w:after="80"/>
      </w:pPr>
      <w:hyperlink r:id="rId19">
        <w:r>
          <w:rPr>
            <w:color w:val="6B7280"/>
          </w:rPr>
          <w:t>[00:34:17]</w:t>
        </w:r>
      </w:hyperlink>
      <w:r>
        <w:t xml:space="preserve"> </w:t>
      </w:r>
      <w:r>
        <w:rPr>
          <w:b/>
          <w:color w:val="1F2937"/>
        </w:rPr>
        <w:t xml:space="preserve">Min. Gurgel de Faria: </w:t>
      </w:r>
      <w:r>
        <w:rPr>
          <w:color w:val="1F2937"/>
        </w:rPr>
        <w:t>Ministro, eu acho que esse caso poderia ficar para depois das sustentações orais se a Ministra Regina que também. É, já proferiu o voto e o Ministro Herman também concordar. Porque é um caso que talvez, é, a é uma questão de ordem que envolve, de certa forma, o debate do mérito do tema propriamente dito.</w:t>
      </w:r>
    </w:p>
    <w:p>
      <w:pPr>
        <w:spacing w:before="60" w:after="80"/>
      </w:pPr>
      <w:hyperlink r:id="rId20">
        <w:r>
          <w:rPr>
            <w:color w:val="6B7280"/>
          </w:rPr>
          <w:t>[00:34:36]</w:t>
        </w:r>
      </w:hyperlink>
      <w:r>
        <w:t xml:space="preserve"> </w:t>
      </w:r>
      <w:r>
        <w:rPr>
          <w:b/>
          <w:color w:val="1F2937"/>
        </w:rPr>
        <w:t xml:space="preserve">Min. Sérgio Kukina (Presidente): </w:t>
      </w:r>
      <w:r>
        <w:rPr>
          <w:color w:val="1F2937"/>
        </w:rPr>
        <w:t>Certo.</w:t>
      </w:r>
    </w:p>
    <w:p>
      <w:pPr>
        <w:spacing w:before="60" w:after="80"/>
      </w:pPr>
      <w:hyperlink r:id="rId21">
        <w:r>
          <w:rPr>
            <w:color w:val="6B7280"/>
          </w:rPr>
          <w:t>[00:34:37]</w:t>
        </w:r>
      </w:hyperlink>
      <w:r>
        <w:t xml:space="preserve"> </w:t>
      </w:r>
      <w:r>
        <w:rPr>
          <w:b/>
          <w:color w:val="1F2937"/>
        </w:rPr>
        <w:t xml:space="preserve">Min. Gurgel de Faria: </w:t>
      </w:r>
      <w:r>
        <w:rPr>
          <w:color w:val="1F2937"/>
        </w:rPr>
        <w:t>E aí, talvez</w:t>
      </w:r>
    </w:p>
    <w:p>
      <w:pPr>
        <w:spacing w:before="60" w:after="80"/>
      </w:pPr>
      <w:hyperlink r:id="rId22">
        <w:r>
          <w:rPr>
            <w:color w:val="6B7280"/>
          </w:rPr>
          <w:t>[00:34:38]</w:t>
        </w:r>
      </w:hyperlink>
      <w:r>
        <w:t xml:space="preserve"> </w:t>
      </w:r>
      <w:r>
        <w:rPr>
          <w:b/>
          <w:color w:val="1F2937"/>
        </w:rPr>
        <w:t xml:space="preserve">Min. Regina Helena Costa: </w:t>
      </w:r>
      <w:r>
        <w:rPr>
          <w:color w:val="1F2937"/>
        </w:rPr>
        <w:t>Eu oponho.</w:t>
      </w:r>
    </w:p>
    <w:p>
      <w:pPr>
        <w:spacing w:before="60" w:after="80"/>
      </w:pPr>
      <w:hyperlink r:id="rId23">
        <w:r>
          <w:rPr>
            <w:color w:val="6B7280"/>
          </w:rPr>
          <w:t>[00:34:39]</w:t>
        </w:r>
      </w:hyperlink>
      <w:r>
        <w:t xml:space="preserve"> </w:t>
      </w:r>
      <w:r>
        <w:rPr>
          <w:b/>
          <w:color w:val="1F2937"/>
        </w:rPr>
        <w:t xml:space="preserve">Min. Gurgel de Faria: </w:t>
      </w:r>
      <w:r>
        <w:rPr>
          <w:color w:val="1F2937"/>
        </w:rPr>
        <w:t>Se o ministro Herman concordar</w:t>
      </w:r>
    </w:p>
    <w:p>
      <w:pPr>
        <w:spacing w:before="120" w:after="120"/>
        <w:shd w:fill="EFF6FF"/>
        <w:pBdr>
          <w:left w:val="single" w:sz="24" w:space="10" w:color="1E3A8A"/>
        </w:pBdr>
      </w:pPr>
      <w:hyperlink r:id="rId24">
        <w:r>
          <w:rPr>
            <w:color w:val="1E3A8A"/>
          </w:rPr>
          <w:t>[00:34:40]</w:t>
        </w:r>
      </w:hyperlink>
      <w:r>
        <w:t xml:space="preserve"> </w:t>
      </w:r>
      <w:r>
        <w:rPr>
          <w:b/>
          <w:color w:val="0A2540"/>
        </w:rPr>
        <w:t xml:space="preserve">Min. Herman Benjamin: </w:t>
      </w:r>
      <w:r>
        <w:rPr>
          <w:color w:val="1F2937"/>
        </w:rPr>
        <w:t>Concordo.</w:t>
      </w:r>
    </w:p>
    <w:p>
      <w:pPr>
        <w:spacing w:before="60" w:after="80"/>
      </w:pPr>
      <w:hyperlink r:id="rId25">
        <w:r>
          <w:rPr>
            <w:color w:val="6B7280"/>
          </w:rPr>
          <w:t>[00:34:41]</w:t>
        </w:r>
      </w:hyperlink>
      <w:r>
        <w:t xml:space="preserve"> </w:t>
      </w:r>
      <w:r>
        <w:rPr>
          <w:b/>
          <w:color w:val="1F2937"/>
        </w:rPr>
        <w:t xml:space="preserve">Min. Gurgel de Faria: </w:t>
      </w:r>
      <w:r>
        <w:rPr>
          <w:color w:val="1F2937"/>
        </w:rPr>
        <w:t>Eu agradeço.</w:t>
      </w:r>
    </w:p>
    <w:p>
      <w:pPr>
        <w:spacing w:before="60" w:after="80"/>
      </w:pPr>
      <w:hyperlink r:id="rId25">
        <w:r>
          <w:rPr>
            <w:color w:val="6B7280"/>
          </w:rPr>
          <w:t>[00:34:41]</w:t>
        </w:r>
      </w:hyperlink>
      <w:r>
        <w:t xml:space="preserve"> </w:t>
      </w:r>
      <w:r>
        <w:rPr>
          <w:b/>
          <w:color w:val="1F2937"/>
        </w:rPr>
        <w:t xml:space="preserve">Min. Sérgio Kukina (Presidente): </w:t>
      </w:r>
      <w:r>
        <w:rPr>
          <w:color w:val="1F2937"/>
        </w:rPr>
        <w:t>Depois do bloco das sustentações</w:t>
      </w:r>
    </w:p>
    <w:p>
      <w:pPr>
        <w:spacing w:before="60" w:after="80"/>
      </w:pPr>
      <w:hyperlink r:id="rId26">
        <w:r>
          <w:rPr>
            <w:color w:val="6B7280"/>
          </w:rPr>
          <w:t>[00:34:43]</w:t>
        </w:r>
      </w:hyperlink>
      <w:r>
        <w:t xml:space="preserve"> </w:t>
      </w:r>
      <w:r>
        <w:rPr>
          <w:b/>
          <w:color w:val="1F2937"/>
        </w:rPr>
        <w:t xml:space="preserve">Min. Gurgel de Faria: </w:t>
      </w:r>
      <w:r>
        <w:rPr>
          <w:color w:val="1F2937"/>
        </w:rPr>
        <w:t>É, depois do bloco das sustentações, a gente dá prioridade a ele.</w:t>
      </w:r>
    </w:p>
    <w:p>
      <w:pPr>
        <w:spacing w:before="60" w:after="80"/>
      </w:pPr>
      <w:hyperlink r:id="rId27">
        <w:r>
          <w:rPr>
            <w:color w:val="6B7280"/>
          </w:rPr>
          <w:t>[00:34:46]</w:t>
        </w:r>
      </w:hyperlink>
      <w:r>
        <w:t xml:space="preserve"> </w:t>
      </w:r>
      <w:r>
        <w:rPr>
          <w:b/>
          <w:color w:val="1F2937"/>
        </w:rPr>
        <w:t xml:space="preserve">Min. Sérgio Kukina (Presidente): </w:t>
      </w:r>
      <w:r>
        <w:rPr>
          <w:color w:val="1F2937"/>
        </w:rPr>
        <w:t>No elevador, né?</w:t>
      </w:r>
    </w:p>
    <w:p>
      <w:pPr>
        <w:spacing w:before="120" w:after="120"/>
        <w:shd w:fill="EFF6FF"/>
        <w:pBdr>
          <w:left w:val="single" w:sz="24" w:space="10" w:color="1E3A8A"/>
        </w:pBdr>
      </w:pPr>
      <w:hyperlink r:id="rId28">
        <w:r>
          <w:rPr>
            <w:color w:val="1E3A8A"/>
          </w:rPr>
          <w:t>[00:34:47]</w:t>
        </w:r>
      </w:hyperlink>
      <w:r>
        <w:t xml:space="preserve"> </w:t>
      </w:r>
      <w:r>
        <w:rPr>
          <w:b/>
          <w:color w:val="0A2540"/>
        </w:rPr>
        <w:t xml:space="preserve">Min. Herman Benjamin: </w:t>
      </w:r>
      <w:r>
        <w:rPr>
          <w:color w:val="1F2937"/>
        </w:rPr>
        <w:t>Eu agradeço, presidente.</w:t>
      </w:r>
    </w:p>
    <w:p>
      <w:pPr>
        <w:spacing w:before="60" w:after="80"/>
      </w:pPr>
      <w:hyperlink r:id="rId29">
        <w:r>
          <w:rPr>
            <w:color w:val="6B7280"/>
          </w:rPr>
          <w:t>[00:34:51]</w:t>
        </w:r>
      </w:hyperlink>
      <w:r>
        <w:t xml:space="preserve"> </w:t>
      </w:r>
      <w:r>
        <w:rPr>
          <w:b/>
          <w:color w:val="1F2937"/>
        </w:rPr>
        <w:t xml:space="preserve">Min. Sérgio Kukina (Presidente): </w:t>
      </w:r>
      <w:r>
        <w:rPr>
          <w:color w:val="1F2937"/>
        </w:rPr>
        <w:t>Então, é isso, né? Então, antes de, eh, ingressar nos, propriamente, no bloco das sustentações, eu declaro aprovado o bloco, né? Eh, o bloco que, nesta data, composto né, dos itens 20 Ah, já caiu aqui. Dos itens 29 a 34, né? Ah, aprovação do bloco, explico aos estudantes, eh, vem a ser o seguinte: aprovam-se esses processos indicados nessa numeração, por quê? Porque todos esses casos, os ministros relatores foram acompanhados pelos seus pares. Não houve divergência, então, nós já declaramos aprovados esses resultados, né? Eh, observo aqui, também, a presença ilustre do servidor da casa, né, assessor jurídico de nosso gabinete, Dr. Carlos Magno. Bem-vindo aí, na companhia dos estudantes.</w:t>
      </w:r>
    </w:p>
    <w:p>
      <w:pPr>
        <w:spacing w:before="60" w:after="80"/>
      </w:pPr>
      <w:hyperlink r:id="rId30">
        <w:r>
          <w:rPr>
            <w:color w:val="6B7280"/>
          </w:rPr>
          <w:t>[00:35:57]</w:t>
        </w:r>
      </w:hyperlink>
      <w:r>
        <w:t xml:space="preserve"> </w:t>
      </w:r>
      <w:r>
        <w:rPr>
          <w:b/>
          <w:color w:val="1F2937"/>
        </w:rPr>
        <w:t xml:space="preserve">Min. Sérgio Kukina (Presidente): </w:t>
      </w:r>
      <w:r>
        <w:rPr>
          <w:color w:val="1F2937"/>
        </w:rPr>
        <w:t>Eh, vou apregoar agora o primeiro o item. Ah, para sustentação oral, trata-se do AREsp 2.683.537, eh, do estado do Mato Grosso do Sul. É relator sua excelência o Min. Gurgel de Faria. Aqui, a indicação de impedimento, né, anotado em relação ao Min. Paulo Sérgio Domingues. Portanto, não participa do quórum de nossa votação, não é? Ah.</w:t>
      </w:r>
    </w:p>
    <w:p>
      <w:pPr>
        <w:spacing w:before="60" w:after="80"/>
      </w:pPr>
      <w:hyperlink r:id="rId31">
        <w:r>
          <w:rPr>
            <w:color w:val="6B7280"/>
          </w:rPr>
          <w:t>[00:36:34]</w:t>
        </w:r>
      </w:hyperlink>
      <w:r>
        <w:t xml:space="preserve"> </w:t>
      </w:r>
      <w:r>
        <w:rPr>
          <w:b/>
          <w:color w:val="1F2937"/>
        </w:rPr>
        <w:t xml:space="preserve">Min. Sérgio Kukina (Presidente): </w:t>
      </w:r>
      <w:r>
        <w:rPr>
          <w:color w:val="1F2937"/>
        </w:rPr>
        <w:t>Neste AREsp figura como parte agravante Atvos Bioenergia Eldorado S.A. Como parte agravada a Fazenda Nacional e parte interessada Atvos Bioenergia Santa Luzia S.A. que também responde por outro nome Agroenergia Santa Luzia S.A. É, tenho aqui, Ministro Relator, não é? A indicação de que haverá sustentação oral no interesse da parte agravante a cargo do Dr. Breno Ferreira Martins Vasconcelos e também sustentação, não é? No interesse da Fazenda Nacional agravada a cargo do Dr. Thiago Querenski de Moraes Couto, não é?</w:t>
      </w:r>
    </w:p>
    <w:p>
      <w:pPr>
        <w:spacing w:before="60" w:after="80"/>
      </w:pPr>
      <w:hyperlink r:id="rId32">
        <w:r>
          <w:rPr>
            <w:color w:val="6B7280"/>
          </w:rPr>
          <w:t>[00:37:25]</w:t>
        </w:r>
      </w:hyperlink>
      <w:r>
        <w:t xml:space="preserve"> </w:t>
      </w:r>
      <w:r>
        <w:rPr>
          <w:b/>
          <w:color w:val="1F2937"/>
        </w:rPr>
        <w:t xml:space="preserve">Min. Sérgio Kukina (Presidente): </w:t>
      </w:r>
      <w:r>
        <w:rPr>
          <w:color w:val="1F2937"/>
        </w:rPr>
        <w:t>Ah, consulto os eminentes causídicos se dispensam a leitura do relatório. Dispensam, pois não. Então, nessa medida, eu vou convidar a que faça uso da palavra primeiramente, não é? Ah, o Dr. Breno Ferreira Martins Vasconcelos que fará falará em favor da agravante Atvos Bioenergia Eldorado S.A. no tempo regimental de 15 minutos. Tem a palavra, Doutor.</w:t>
      </w:r>
    </w:p>
    <w:p>
      <w:pPr>
        <w:spacing w:before="60" w:after="80"/>
      </w:pPr>
      <w:hyperlink r:id="rId33">
        <w:r>
          <w:rPr>
            <w:color w:val="6B7280"/>
          </w:rPr>
          <w:t>[00:37:56]</w:t>
        </w:r>
      </w:hyperlink>
      <w:r>
        <w:t xml:space="preserve"> </w:t>
      </w:r>
      <w:r>
        <w:rPr>
          <w:b/>
          <w:color w:val="1F2937"/>
        </w:rPr>
        <w:t xml:space="preserve">Dr. Breno Ferreira Martins Vasconcelos: </w:t>
      </w:r>
      <w:r>
        <w:rPr>
          <w:color w:val="1F2937"/>
        </w:rPr>
        <w:t>Muito obrigado, excelentíssimo Ministro Presidente Sérgio Kukina, em nome de quem eu cumprimento todos aqui, não queria deixar de ser respeitoso, mas apenas em amor ao tempo, sintam-se, por favor, todos muito respeitosamente cumprimentados, todos e todas. Eu falo em nome da Atvos Bioenergia que é uma produtora de açúcar e álcool, excelências. E esse é um caso que exige, antes de tudo, clareza. Porque nele se encontram duas ideias normalmente confundidas que são a forma de calcular o tributo e a sua base de incidência, a sua materialidade.</w:t>
      </w:r>
    </w:p>
    <w:p>
      <w:pPr>
        <w:spacing w:before="60" w:after="80"/>
      </w:pPr>
      <w:hyperlink r:id="rId34">
        <w:r>
          <w:rPr>
            <w:color w:val="6B7280"/>
          </w:rPr>
          <w:t>[00:38:37]</w:t>
        </w:r>
      </w:hyperlink>
      <w:r>
        <w:t xml:space="preserve"> </w:t>
      </w:r>
      <w:r>
        <w:rPr>
          <w:b/>
          <w:color w:val="1F2937"/>
        </w:rPr>
        <w:t xml:space="preserve">Dr. Breno Ferreira Martins Vasconcelos: </w:t>
      </w:r>
      <w:r>
        <w:rPr>
          <w:color w:val="1F2937"/>
        </w:rPr>
        <w:t>A pergunta que essa turma precisa responder, me parece, é uma só. Pode o ICMS ser tributado pelo PIS e pela COFINS? Supremo Tribunal, no Tema 69/STF da repercussão geral, já disse que não. Desculpa. Supremo Tribunal disse que não. A primeira seção dessa Superior Corte também já disse que não em dois em dois precedentes, em dois repetitivos. Me parece que a que a resposta continua a ser não, mesmo quando se muda a forma de calcular os as duas contribuições. Ou seja, o ICMS não pode ser tributado pelo PIS e pela COFINS, qualquer que seja a forma de cobrar essas contribuições.</w:t>
      </w:r>
    </w:p>
    <w:p>
      <w:pPr>
        <w:spacing w:before="60" w:after="80"/>
      </w:pPr>
      <w:hyperlink r:id="rId35">
        <w:r>
          <w:rPr>
            <w:color w:val="6B7280"/>
          </w:rPr>
          <w:t>[00:39:25]</w:t>
        </w:r>
      </w:hyperlink>
      <w:r>
        <w:t xml:space="preserve"> </w:t>
      </w:r>
      <w:r>
        <w:rPr>
          <w:b/>
          <w:color w:val="1F2937"/>
        </w:rPr>
        <w:t xml:space="preserve">Dr. Breno Ferreira Martins Vasconcelos: </w:t>
      </w:r>
      <w:r>
        <w:rPr>
          <w:color w:val="1F2937"/>
        </w:rPr>
        <w:t>Demonstrarei isso em três para três passos, excelências. Primeiro, o que a sistemática de reintributa. Segundo, por que ela não é um benefício fiscal. E terceiro, como que os precedentes dessa Corte se aplicam ao caso. Eu começo pela lei federal, que é a lei violada. A Lei 9.718/1998, no artigo quinto, ela diz que o PIS e a COFINS incidem sobre a receita bruta auferida na venda de álcool. O parágrafo quarto permite ao produtor apurar e pagar essas contribuições com valores fixos por metro cúbico. É a chamada alíquota ad rem.</w:t>
      </w:r>
    </w:p>
    <w:p>
      <w:pPr>
        <w:spacing w:before="60" w:after="80"/>
      </w:pPr>
      <w:hyperlink r:id="rId36">
        <w:r>
          <w:rPr>
            <w:color w:val="6B7280"/>
          </w:rPr>
          <w:t>[00:40:08]</w:t>
        </w:r>
      </w:hyperlink>
      <w:r>
        <w:t xml:space="preserve"> </w:t>
      </w:r>
      <w:r>
        <w:rPr>
          <w:b/>
          <w:color w:val="1F2937"/>
        </w:rPr>
        <w:t xml:space="preserve">Dr. Breno Ferreira Martins Vasconcelos: </w:t>
      </w:r>
      <w:r>
        <w:rPr>
          <w:color w:val="1F2937"/>
        </w:rPr>
        <w:t>A lei então mudou o modo de calcular e de pagar, mas não mudou e nem poderia mudar, excelências, a materialidade dessas contribuições. Se quisesse fazê-lo, teria que fazê-lo por meio de lei complementar, como diz a Constituição. A própria Receita Federal, em nota técnica que está nos autos, diz que essas alterações, "aspas", mudaram a sistemática de apuração das contribuições incidentes sobre a receita auferida na venda do álcool. E a lei amarra o valor fixo ao preço. O parágrafo 10 do artigo 5º da lei 9718 proíbe que esse valor fixo ultrapasse a alíquota modal do PIS e da COFINS, que é de 9,25 somada.</w:t>
      </w:r>
    </w:p>
    <w:p>
      <w:pPr>
        <w:spacing w:before="60" w:after="80"/>
      </w:pPr>
      <w:hyperlink r:id="rId37">
        <w:r>
          <w:rPr>
            <w:color w:val="6B7280"/>
          </w:rPr>
          <w:t>[00:40:54]</w:t>
        </w:r>
      </w:hyperlink>
      <w:r>
        <w:t xml:space="preserve"> </w:t>
      </w:r>
      <w:r>
        <w:rPr>
          <w:b/>
          <w:color w:val="1F2937"/>
        </w:rPr>
        <w:t xml:space="preserve">Dr. Breno Ferreira Martins Vasconcelos: </w:t>
      </w:r>
      <w:r>
        <w:rPr>
          <w:color w:val="1F2937"/>
        </w:rPr>
        <w:t>Então, há uma equivalência. Segundo a Receita Federal, o valor estabelecido por decreto visando-se obter no preço de venda do álcool ao consumidor, a alíquota modal do PIS e COFINS de 9,25%. O valor fixo por litro equivale, portanto, aos mesmos 9,25% sobre o preço de cada litro. Somados todos os litros vendidos pela indústria produtora, o resultado será os mesmos 9,25 sobre a receita total da venda. Excelência, é como nós quiséssemos medir uma sala em metros ou polegadas.</w:t>
      </w:r>
    </w:p>
    <w:p>
      <w:pPr>
        <w:spacing w:before="60" w:after="80"/>
      </w:pPr>
      <w:hyperlink r:id="rId38">
        <w:r>
          <w:rPr>
            <w:color w:val="6B7280"/>
          </w:rPr>
          <w:t>[00:41:41]</w:t>
        </w:r>
      </w:hyperlink>
      <w:r>
        <w:t xml:space="preserve"> </w:t>
      </w:r>
      <w:r>
        <w:rPr>
          <w:b/>
          <w:color w:val="1F2937"/>
        </w:rPr>
        <w:t xml:space="preserve">Dr. Breno Ferreira Martins Vasconcelos: </w:t>
      </w:r>
      <w:r>
        <w:rPr>
          <w:color w:val="1F2937"/>
        </w:rPr>
        <w:t>A unidade de medida muda, o tamanho da sala não muda. Agora, se nós medimos junto com a sala um cômodo vizinho, trocar o metro pela polegada não vai corrigir esse erro. O ICMS é esse cômodo que nós estamos medindo adicional, que pertence ao Estado, desde o Tema 69/STF da repercussão geral. Ele precisa também sair da medição da alíquota ad rem. Excelências, o ICMS está dentro do PIS Cofins na sistemática Ele está lá dentro. Não sou eu quem diz, é a Receita Federal e nota técnica obtida por meio de lei de acesso à informação.</w:t>
      </w:r>
    </w:p>
    <w:p>
      <w:pPr>
        <w:spacing w:before="60" w:after="80"/>
      </w:pPr>
      <w:hyperlink r:id="rId39">
        <w:r>
          <w:rPr>
            <w:color w:val="6B7280"/>
          </w:rPr>
          <w:t>[00:42:26]</w:t>
        </w:r>
      </w:hyperlink>
      <w:r>
        <w:t xml:space="preserve"> </w:t>
      </w:r>
      <w:r>
        <w:rPr>
          <w:b/>
          <w:color w:val="1F2937"/>
        </w:rPr>
        <w:t xml:space="preserve">Dr. Breno Ferreira Martins Vasconcelos: </w:t>
      </w:r>
      <w:r>
        <w:rPr>
          <w:color w:val="1F2937"/>
        </w:rPr>
        <w:t>A própria Receita Federal afirma que o ICMS e o PIS e a Cofins incidem sobre o preço final do produto que será tributado pelo PIS Cofins ad rem. Se o valor fixo é 9,25% de um preço que contém ICMS, então a contribuição tá tributando o ICMS e, portanto, precisa ser excluído. O Tribunal Regional entendeu que, na sistemática ad rem, a base não estaria atrelada à receita, como se o volume vendido fosse uma base nova. Mas não é. O volume e a uni é o volume é a unidade de medida. O que se mede continua sendo a receita, a materialidade dessas contribuições, que é a materialidade prevista no artigo 195 da Constituição, com a alíquota permitida pelo artigo 149 da Constituição.</w:t>
      </w:r>
    </w:p>
    <w:p>
      <w:pPr>
        <w:spacing w:before="60" w:after="80"/>
      </w:pPr>
      <w:hyperlink r:id="rId40">
        <w:r>
          <w:rPr>
            <w:color w:val="6B7280"/>
          </w:rPr>
          <w:t>[00:43:17]</w:t>
        </w:r>
      </w:hyperlink>
      <w:r>
        <w:t xml:space="preserve"> </w:t>
      </w:r>
      <w:r>
        <w:rPr>
          <w:b/>
          <w:color w:val="1F2937"/>
        </w:rPr>
        <w:t xml:space="preserve">Dr. Breno Ferreira Martins Vasconcelos: </w:t>
      </w:r>
      <w:r>
        <w:rPr>
          <w:color w:val="1F2937"/>
        </w:rPr>
        <w:t>O ICMS não pode ser tributado pelo PIS e pela Cofins, qualquer que seja a forma de cobrar essas contribuições, ministros. O acórdão recorrido chamou essa sistemática de espécie de benefício fiscal. Não é, por três razões. Primeiro, primeiro porque não reduz carga. Como pode um benefício fiscal que não reduz a carga tributária? O valor fixo é calibrado pela Receita Federal para reproduzir a alíquota modal do PIS Cofins ad valorem. Não há benefício. Segundo, a sistemática ad rem, ministros, ministra, ela nasceu para fiscalizar.</w:t>
      </w:r>
    </w:p>
    <w:p>
      <w:pPr>
        <w:spacing w:before="60" w:after="80"/>
      </w:pPr>
      <w:hyperlink r:id="rId41">
        <w:r>
          <w:rPr>
            <w:color w:val="6B7280"/>
          </w:rPr>
          <w:t>[00:44:04]</w:t>
        </w:r>
      </w:hyperlink>
      <w:r>
        <w:t xml:space="preserve"> </w:t>
      </w:r>
      <w:r>
        <w:rPr>
          <w:b/>
          <w:color w:val="1F2937"/>
        </w:rPr>
        <w:t xml:space="preserve">Dr. Breno Ferreira Martins Vasconcelos: </w:t>
      </w:r>
      <w:r>
        <w:rPr>
          <w:color w:val="1F2937"/>
        </w:rPr>
        <w:t>A medida provisória que in incluiu essa sistemática na lei 9718, que é a medida provisória 413, convertida na lei 11727, ela disse que essa sistemática foi criada para melhor controle fiscal do setor e para proteger a concorrência. A mesma MP, a mesma medida provisória obrigou as usinas a instalar medidores de vazão. É, portanto, ministra Regina Helena, uma medida de praticabilidade do fisco. Não é benefício. E, por fim, terceiro lugar, não é benefício porque a própria União não trata como benefício, não tratou quando criou, não previu medida compensatória como exige a lei de responsabilidade fiscal, nunca colocou essa sistemática no demonstrativo de gastos tributários da União, que é enviado anualmente para a lei orçamentária anual.</w:t>
      </w:r>
    </w:p>
    <w:p>
      <w:pPr>
        <w:spacing w:before="60" w:after="80"/>
      </w:pPr>
      <w:hyperlink r:id="rId42">
        <w:r>
          <w:rPr>
            <w:color w:val="6B7280"/>
          </w:rPr>
          <w:t>[00:45:03]</w:t>
        </w:r>
      </w:hyperlink>
      <w:r>
        <w:t xml:space="preserve"> </w:t>
      </w:r>
      <w:r>
        <w:rPr>
          <w:b/>
          <w:color w:val="1F2937"/>
        </w:rPr>
        <w:t xml:space="preserve">Dr. Breno Ferreira Martins Vasconcelos: </w:t>
      </w:r>
      <w:r>
        <w:rPr>
          <w:color w:val="1F2937"/>
        </w:rPr>
        <w:t>Se fosse renúncia de receita e, portanto, um benefício, estaria lá. Não está. Tudo isso, excelências, é exatamente o que a primeira seção dessa corte disse da substituição tributária do no tema, no julgamento do Tema 1125/STJ. Abro aspas: "É um mecanismo especial de arrecadação destinado a conferir, sobretudo, maior eficiência ao procedimento de fiscalização, desculpa, de fiscalização, não configurando incentivo ou benefício fiscal, tão pouco implicando aumento ou diminuição da carga tributária".</w:t>
      </w:r>
    </w:p>
    <w:p>
      <w:pPr>
        <w:spacing w:before="60" w:after="80"/>
      </w:pPr>
      <w:hyperlink r:id="rId43">
        <w:r>
          <w:rPr>
            <w:color w:val="6B7280"/>
          </w:rPr>
          <w:t>[00:45:39]</w:t>
        </w:r>
      </w:hyperlink>
      <w:r>
        <w:t xml:space="preserve"> </w:t>
      </w:r>
      <w:r>
        <w:rPr>
          <w:b/>
          <w:color w:val="1F2937"/>
        </w:rPr>
        <w:t xml:space="preserve">Dr. Breno Ferreira Martins Vasconcelos: </w:t>
      </w:r>
      <w:r>
        <w:rPr>
          <w:color w:val="1F2937"/>
        </w:rPr>
        <w:t>Agora, tem um ponto. Mesmo que fosse benefício fiscal, a resposta seria a mesma, excelências, como compreendeu o professor Sérgio André Rocha em parecer acadêmico juntado aos autos. Uma opção fiscal, ela pode trazer consequências ao contribuinte, mas não pode transformar em tributável o que não é tributável. O ICMS não é tributável pelo PIS e pela COFINS. Qualquer que seja a forma de cobrança dessas contribuições. E aqui eu faço uma breve passagem pelos precedentes dessa corte. Eu começo com o Tema 1125/STJ, relatado por Vossa Excelência, Min. Gurgel de Faria.</w:t>
      </w:r>
    </w:p>
    <w:p>
      <w:pPr>
        <w:spacing w:before="60" w:after="80"/>
      </w:pPr>
      <w:hyperlink r:id="rId44">
        <w:r>
          <w:rPr>
            <w:color w:val="6B7280"/>
          </w:rPr>
          <w:t>[00:46:19]</w:t>
        </w:r>
      </w:hyperlink>
      <w:r>
        <w:t xml:space="preserve"> </w:t>
      </w:r>
      <w:r>
        <w:rPr>
          <w:b/>
          <w:color w:val="1F2937"/>
        </w:rPr>
        <w:t xml:space="preserve">Dr. Breno Ferreira Martins Vasconcelos: </w:t>
      </w:r>
      <w:r>
        <w:rPr>
          <w:color w:val="1F2937"/>
        </w:rPr>
        <w:t>A sessão, por unanimidade, com os votos de Sua Excelência, Ministro Herman Benjamin e Sua Excelência, Min. Regina Helena Costa, retirou o ICMS-ST da base de cálculo do PIS e da COFINS. Porque é, abre aspas, "incabível qualquer entendimento que contemple majoração de carga tributária ao substituir ao substituído tributário, tão somente em razão da peculiaridade na forma de operacionalizar a cobrança do tributo". No Tema 1372/STJ, a, julgado em agosto desse ano, também sob a relatoria de Sua Excelência, Ministro Gurgel, a sessão, por unanimidade, com os votos de Sua Excelência, Min. Sérgio Kukina e Min. Regina Helena Costa, retirou da mesma base o chamado diferencial de alíquotas. Porque, aspas, "a adoção desse método não implica na modificação da natureza do ICMS".</w:t>
      </w:r>
    </w:p>
    <w:p>
      <w:pPr>
        <w:spacing w:before="60" w:after="80"/>
      </w:pPr>
      <w:hyperlink r:id="rId45">
        <w:r>
          <w:rPr>
            <w:color w:val="6B7280"/>
          </w:rPr>
          <w:t>[00:47:13]</w:t>
        </w:r>
      </w:hyperlink>
      <w:r>
        <w:t xml:space="preserve"> </w:t>
      </w:r>
      <w:r>
        <w:rPr>
          <w:b/>
          <w:color w:val="1F2937"/>
        </w:rPr>
        <w:t xml:space="preserve">Dr. Breno Ferreira Martins Vasconcelos: </w:t>
      </w:r>
      <w:r>
        <w:rPr>
          <w:color w:val="1F2937"/>
        </w:rPr>
        <w:t>E respondeu antecipadamente ao possível argumento de que aqui não haveria receita de onde excluir. Aspas, "não se trata, portanto, de excluir parcela que integraria a base de incidência, mas de reconhecer que os valores correspondentes ao ICMS não configuram hipótese de incidência das exações". Por isso, não se pede, não pe, não peço a essa, a essa turma, que recalcule alíquota nenhuma. Pede-se apenas que se declare o direito. A apuração da alíquota vai ser feita quando da compensação dos créditos, em cálculo pela própria Receita Federal.</w:t>
      </w:r>
    </w:p>
    <w:p>
      <w:pPr>
        <w:spacing w:before="60" w:after="80"/>
      </w:pPr>
      <w:hyperlink r:id="rId46">
        <w:r>
          <w:rPr>
            <w:color w:val="6B7280"/>
          </w:rPr>
          <w:t>[00:47:52]</w:t>
        </w:r>
      </w:hyperlink>
      <w:r>
        <w:t xml:space="preserve"> </w:t>
      </w:r>
      <w:r>
        <w:rPr>
          <w:b/>
          <w:color w:val="1F2937"/>
        </w:rPr>
        <w:t xml:space="preserve">Dr. Breno Ferreira Martins Vasconcelos: </w:t>
      </w:r>
      <w:r>
        <w:rPr>
          <w:color w:val="1F2937"/>
        </w:rPr>
        <w:t>O presente caso, Excelências, abrange tudo aquilo que tá nesses dois precedentes. As mesmas contribuições, o mesmo imposto estadual e a mesma razão. Uma forma especial de cobrar, criada para simplificar e fiscalizar, que não muda a natureza das contribuições. Resta somente o Tema 1008/STJ. E sobre ele eu faço distinção. Ele não se aplica ao caso, ele se distingue desse caso. E ele também relatado por sua excelência Min. Gurgel de Faria. O Ministro disse que para o PIS e a Cofins, a receita constitui a própria base de cálculo.</w:t>
      </w:r>
    </w:p>
    <w:p>
      <w:pPr>
        <w:spacing w:before="60" w:after="80"/>
      </w:pPr>
      <w:hyperlink r:id="rId47">
        <w:r>
          <w:rPr>
            <w:color w:val="6B7280"/>
          </w:rPr>
          <w:t>[00:48:30]</w:t>
        </w:r>
      </w:hyperlink>
      <w:r>
        <w:t xml:space="preserve"> </w:t>
      </w:r>
      <w:r>
        <w:rPr>
          <w:b/>
          <w:color w:val="1F2937"/>
        </w:rPr>
        <w:t xml:space="preserve">Dr. Breno Ferreira Martins Vasconcelos: </w:t>
      </w:r>
      <w:r>
        <w:rPr>
          <w:color w:val="1F2937"/>
        </w:rPr>
        <w:t>Enquanto naquele caso em que era julgado o ICMS, a exclusão do ICMS da base de cálculo do IRPJ e da CSLL, na sistemática do lucro presumido. Na sistemática do lucro presumido, a receita representa apenas um parâmetro de tributação, sendo essa outra distinção relevante. É exatamente o presente caso, aqui nada se presume além da própria receita. Excelências, para fechar. Imaginemos duas usinas. De açúcar e álcool vizinhas, lá no estado do Mato Grosso do Sul. O mesmo etanol produzido, o mesmo preço de venda, o mesmo ICMS devido ao estado.</w:t>
      </w:r>
    </w:p>
    <w:p>
      <w:pPr>
        <w:spacing w:before="60" w:after="80"/>
      </w:pPr>
      <w:hyperlink r:id="rId48">
        <w:r>
          <w:rPr>
            <w:color w:val="6B7280"/>
          </w:rPr>
          <w:t>[00:49:14]</w:t>
        </w:r>
      </w:hyperlink>
      <w:r>
        <w:t xml:space="preserve"> </w:t>
      </w:r>
      <w:r>
        <w:rPr>
          <w:b/>
          <w:color w:val="1F2937"/>
        </w:rPr>
        <w:t xml:space="preserve">Dr. Breno Ferreira Martins Vasconcelos: </w:t>
      </w:r>
      <w:r>
        <w:rPr>
          <w:color w:val="1F2937"/>
        </w:rPr>
        <w:t>Uma paga o PIS e a Cofins com alíquotas ad valorem, percentual. E desde o Tema 69/STF da repercussão geral, não paga sobre o ICMS. A outra, que aderiu à sistemática criada pelo fisco para simplificar e fiscalizar melhor o setor. Continua pagando a alíquota ad rem. Que contém o ICMS. O mesmo produto. A mesma receita. O mesmo imposto estadual. A única diferença entre elas. É a forma de se submeter à cobrança das contribuições. Para a usina que apura o percentual, o ICMS não é receita.</w:t>
      </w:r>
    </w:p>
    <w:p>
      <w:pPr>
        <w:spacing w:before="60" w:after="80"/>
      </w:pPr>
      <w:hyperlink r:id="rId49">
        <w:r>
          <w:rPr>
            <w:color w:val="6B7280"/>
          </w:rPr>
          <w:t>[00:49:53]</w:t>
        </w:r>
      </w:hyperlink>
      <w:r>
        <w:t xml:space="preserve"> </w:t>
      </w:r>
      <w:r>
        <w:rPr>
          <w:b/>
          <w:color w:val="1F2937"/>
        </w:rPr>
        <w:t xml:space="preserve">Dr. Breno Ferreira Martins Vasconcelos: </w:t>
      </w:r>
      <w:r>
        <w:rPr>
          <w:color w:val="1F2937"/>
        </w:rPr>
        <w:t>Pra que apura por metro cúbico também não. Em metros ou em polegadas, o tamanho da sala não muda, ele é sempre o mesmo. Por isso, porque o ICMS não pode ser tributado pelo PIS e pela COFINS, qualquer que seja a forma de sua cobrança, a recorrente pede que essa turma conheça do agravo e dê provimento ao recurso especial para reconhecer o direito de excluir o ICMS do cálculo do PIS e da COFINS apurados na sistemática do parágrafo quarto do artigo quinto da lei 9718, com a restituição ou compensação do que foi pago na linha dos temas 1125, 1372. Muito obrigado por sua atenção, excelências.</w:t>
      </w:r>
    </w:p>
    <w:p>
      <w:pPr>
        <w:spacing w:before="60" w:after="80"/>
      </w:pPr>
      <w:hyperlink r:id="rId50">
        <w:r>
          <w:rPr>
            <w:color w:val="6B7280"/>
          </w:rPr>
          <w:t>[00:50:30]</w:t>
        </w:r>
      </w:hyperlink>
      <w:r>
        <w:t xml:space="preserve"> </w:t>
      </w:r>
      <w:r>
        <w:rPr>
          <w:b/>
          <w:color w:val="1F2937"/>
        </w:rPr>
        <w:t xml:space="preserve">Min. Sérgio Kukina (Presidente): </w:t>
      </w:r>
      <w:r>
        <w:rPr>
          <w:color w:val="1F2937"/>
        </w:rPr>
        <w:t>Pois não. Doutor Breno, o colegiado agradece por sua exposição e em atenção a critério da metodologia adotado aqui, né, pelo colegiado, eu vou pedir ao Dr. Thiago Querenski, né, pela Fazenda Nacional, que aguarde, né, a manifestação do eminente relator, pra depois, caso entenda necessário, né, pronunciar-se. É, ministro Gurgel, a palavra então está com Vossa Excelência, notando a inexistência de destaques no sistema.</w:t>
      </w:r>
    </w:p>
    <w:p>
      <w:pPr>
        <w:spacing w:before="60" w:after="80"/>
      </w:pPr>
      <w:hyperlink r:id="rId51">
        <w:r>
          <w:rPr>
            <w:color w:val="6B7280"/>
          </w:rPr>
          <w:t>[00:51:03]</w:t>
        </w:r>
      </w:hyperlink>
      <w:r>
        <w:t xml:space="preserve"> </w:t>
      </w:r>
      <w:r>
        <w:rPr>
          <w:b/>
          <w:color w:val="1F2937"/>
        </w:rPr>
        <w:t xml:space="preserve">Min. Gurgel de Faria (Relator): </w:t>
      </w:r>
      <w:r>
        <w:rPr>
          <w:color w:val="1F2937"/>
        </w:rPr>
        <w:t>Pois não, senhor presidente, eu inicio endossando os cumprimentos que já foram formulados por Vossa Excelência a todos que estão presentes, em especial os ilustres advogados que estão na tribuna, doutor Breno e doutor Thiago. Eu farei então um resumo do voto, iniciando a uma questão de negativa de prestação jurisdicional que eu entendo não existente, então eu refuto a negativa da prestação jurisdicional. É, destaco aqui que a controvérsia relacionada à possibilidade de o contribuinte produtor, importador ou distribuidor de álcool, inclusive para fins carburantes, excluir os valores relativos a ICMS da base de cálculo da contribuição do PIS e da COFINS quando apuradas e recolhidas pela incidência de alíquota ad rem, em que pese a adoção de unidade de medida por metro cúbico de combustível, a base de incidência das contribuições é constitucional e continua a ser receita</w:t>
      </w:r>
    </w:p>
    <w:p>
      <w:pPr>
        <w:spacing w:before="60" w:after="80"/>
      </w:pPr>
      <w:hyperlink r:id="rId52">
        <w:r>
          <w:rPr>
            <w:color w:val="6B7280"/>
          </w:rPr>
          <w:t>[00:51:56]</w:t>
        </w:r>
      </w:hyperlink>
      <w:r>
        <w:t xml:space="preserve"> </w:t>
      </w:r>
      <w:r>
        <w:rPr>
          <w:b/>
          <w:color w:val="1F2937"/>
        </w:rPr>
        <w:t xml:space="preserve">Min. Gurgel de Faria (Relator): </w:t>
      </w:r>
      <w:r>
        <w:rPr>
          <w:color w:val="1F2937"/>
        </w:rPr>
        <w:t>ou faturamento à luz do artigo 195, inciso 1B da Constituição Federal. A partir do que se espera pela tributação sobre referidas grandezas é que isso estabelece os valores em reais que incidem sobre o volume de combustível contemplado na lei. Esta corte superior, na linha de compreensão adotada pela Suprema Corte, tem entendido que não se aplica a tese firmada no Tema 69/STF quando há facultatividade em relação ao regime de tributação, tal como acontece no caso vertente. E aí eu faço referência a dois temas, inclusive, um deles, não me recordo se os dois, mas um deles, mencionados da tribuna pelo doutor Breno, Tema 1008/STJ do Superior Tribunal de Justiça, mas faço referência também ao Tema 1048/STF é do Supremo Tribunal Federal.</w:t>
      </w:r>
    </w:p>
    <w:p>
      <w:pPr>
        <w:spacing w:before="60" w:after="80"/>
      </w:pPr>
      <w:hyperlink r:id="rId53">
        <w:r>
          <w:rPr>
            <w:color w:val="6B7280"/>
          </w:rPr>
          <w:t>[00:52:41]</w:t>
        </w:r>
      </w:hyperlink>
      <w:r>
        <w:t xml:space="preserve"> </w:t>
      </w:r>
      <w:r>
        <w:rPr>
          <w:b/>
          <w:color w:val="1F2937"/>
        </w:rPr>
        <w:t xml:space="preserve">Min. Gurgel de Faria (Relator): </w:t>
      </w:r>
      <w:r>
        <w:rPr>
          <w:color w:val="1F2937"/>
        </w:rPr>
        <w:t>No julgamento do Tema 69/STF foi estabelecido que o valor do ICMS a ser excluído da contribuição para o PIS e da COFINS ser o destacado na nota fiscal. Essa peculiaridade afasta a observância desse precedente na tributação por alíquota ad rem que não contempla na sua composição o tributo estadual recolhido nessa sistemática. Eu conheço do agravo que efetivamente refuta os fundamentos da decisão de inadmissibilidade, mas no caso, adentrando no mérito do conhecendo também do recurso especial, eu nego provimento. É o brevíssimo resumo do voto, senhor presidente.</w:t>
      </w:r>
    </w:p>
    <w:p>
      <w:pPr>
        <w:spacing w:before="60" w:after="80"/>
      </w:pPr>
      <w:hyperlink r:id="rId54">
        <w:r>
          <w:rPr>
            <w:color w:val="6B7280"/>
          </w:rPr>
          <w:t>[00:53:15]</w:t>
        </w:r>
      </w:hyperlink>
      <w:r>
        <w:t xml:space="preserve"> </w:t>
      </w:r>
      <w:r>
        <w:rPr>
          <w:b/>
          <w:color w:val="1F2937"/>
        </w:rPr>
        <w:t xml:space="preserve">Min. Sérgio Kukina (Presidente): </w:t>
      </w:r>
      <w:r>
        <w:rPr>
          <w:color w:val="1F2937"/>
        </w:rPr>
        <w:t>Pois não. Então, eminente relator, né? Encaminha o voto no sentido de negar provimento ao agravo. Consulta.</w:t>
      </w:r>
    </w:p>
    <w:p>
      <w:pPr>
        <w:spacing w:before="60" w:after="80"/>
      </w:pPr>
      <w:hyperlink r:id="rId55">
        <w:r>
          <w:rPr>
            <w:color w:val="6B7280"/>
          </w:rPr>
          <w:t>[00:53:25]</w:t>
        </w:r>
      </w:hyperlink>
      <w:r>
        <w:t xml:space="preserve"> </w:t>
      </w:r>
      <w:r>
        <w:rPr>
          <w:b/>
          <w:color w:val="1F2937"/>
        </w:rPr>
        <w:t xml:space="preserve">Min. Gurgel de Faria (Relator): </w:t>
      </w:r>
      <w:r>
        <w:rPr>
          <w:color w:val="1F2937"/>
        </w:rPr>
        <w:t>Eu conheço do agravo e nego provimento ao recurso especial.</w:t>
      </w:r>
    </w:p>
    <w:p>
      <w:pPr>
        <w:spacing w:before="60" w:after="80"/>
      </w:pPr>
      <w:hyperlink r:id="rId56">
        <w:r>
          <w:rPr>
            <w:color w:val="6B7280"/>
          </w:rPr>
          <w:t>[00:53:28]</w:t>
        </w:r>
      </w:hyperlink>
      <w:r>
        <w:t xml:space="preserve"> </w:t>
      </w:r>
      <w:r>
        <w:rPr>
          <w:b/>
          <w:color w:val="1F2937"/>
        </w:rPr>
        <w:t xml:space="preserve">Min. Sérgio Kukina (Presidente): </w:t>
      </w:r>
      <w:r>
        <w:rPr>
          <w:color w:val="1F2937"/>
        </w:rPr>
        <w:t>Para negar provimento ao recurso especial, desculpe. É Dr. Thiago Querenski, alguma observação? Não havendo, então, será registrada também a vossa presença, né? Não havendo destaques, como falei, eh, eu proclamo, né? Colegiado, nos termos do voto do relator, conheceu do agravo para negar provimento ao recurso especial, tá? Agradecemos a presença do Dr. Breno Ferreira Martins Vasconcelos, que sustentou, e também do Dr. Thiago Querenski, sempre bem-vindos. Um ótimo final de dia.</w:t>
      </w:r>
    </w:p>
    <w:p>
      <w:pPr>
        <w:spacing w:before="60" w:after="80"/>
      </w:pPr>
      <w:hyperlink r:id="rId57">
        <w:r>
          <w:rPr>
            <w:color w:val="6B7280"/>
          </w:rPr>
          <w:t>[00:54:19]</w:t>
        </w:r>
      </w:hyperlink>
      <w:r>
        <w:t xml:space="preserve"> </w:t>
      </w:r>
      <w:r>
        <w:rPr>
          <w:b/>
          <w:color w:val="1F2937"/>
        </w:rPr>
        <w:t xml:space="preserve">Min. Sérgio Kukina (Presidente): </w:t>
      </w:r>
      <w:r>
        <w:rPr>
          <w:color w:val="1F2937"/>
        </w:rPr>
        <w:t>Eu chamo aqui a julgamento o agravo e recurso especial 3.220.567, do estado de Sergipe, é de minha relatoria, Min. Sérgio Kukina. Ah, figura como parte agravante Valmir dos Santos Costa, Erotildes José de Jesus, Campo do Gado Indústria de reciclagem animal, ah, ainda também Gustavo Luiz Pereira Machado, Manuel Messias de Souza e Joemerson da Trindade Mota, parte agravada é o Ministério Público do estado de Sergipe. Aqui a anotação, de sustentação oral, no interesse do agravante Valmir dos Santos Costa, né? A cargo do Dr. Filipe Botelho Silva Mauad. Eh, doutor Filipe, consulto a Vossa Excelência se dispensa a leitura do memorial?</w:t>
      </w:r>
    </w:p>
    <w:p>
      <w:pPr>
        <w:spacing w:before="60" w:after="80"/>
      </w:pPr>
      <w:hyperlink r:id="rId58">
        <w:r>
          <w:rPr>
            <w:color w:val="6B7280"/>
          </w:rPr>
          <w:t>[00:55:27]</w:t>
        </w:r>
      </w:hyperlink>
      <w:r>
        <w:t xml:space="preserve"> </w:t>
      </w:r>
      <w:r>
        <w:rPr>
          <w:b/>
          <w:color w:val="1F2937"/>
        </w:rPr>
        <w:t xml:space="preserve">Dr. Filipe Botelho Silva Mauad: </w:t>
      </w:r>
      <w:r>
        <w:rPr>
          <w:color w:val="1F2937"/>
        </w:rPr>
        <w:t>Sim, excelência.</w:t>
      </w:r>
    </w:p>
    <w:p>
      <w:pPr>
        <w:spacing w:before="60" w:after="80"/>
      </w:pPr>
      <w:hyperlink r:id="rId59">
        <w:r>
          <w:rPr>
            <w:color w:val="6B7280"/>
          </w:rPr>
          <w:t>[00:55:28]</w:t>
        </w:r>
      </w:hyperlink>
      <w:r>
        <w:t xml:space="preserve"> </w:t>
      </w:r>
      <w:r>
        <w:rPr>
          <w:b/>
          <w:color w:val="1F2937"/>
        </w:rPr>
        <w:t xml:space="preserve">Min. Sérgio Kukina (Presidente e Relator): </w:t>
      </w:r>
      <w:r>
        <w:rPr>
          <w:color w:val="1F2937"/>
        </w:rPr>
        <w:t>Dispensa? Então, Vossa Excelência tem a palavra pelo tempo regimental de 15 minutos.</w:t>
      </w:r>
    </w:p>
    <w:p>
      <w:pPr>
        <w:spacing w:before="60" w:after="80"/>
      </w:pPr>
      <w:hyperlink r:id="rId60">
        <w:r>
          <w:rPr>
            <w:color w:val="6B7280"/>
          </w:rPr>
          <w:t>[00:55:34]</w:t>
        </w:r>
      </w:hyperlink>
      <w:r>
        <w:t xml:space="preserve"> </w:t>
      </w:r>
      <w:r>
        <w:rPr>
          <w:b/>
          <w:color w:val="1F2937"/>
        </w:rPr>
        <w:t xml:space="preserve">Dr. Filipe Botelho Silva Mauad: </w:t>
      </w:r>
      <w:r>
        <w:rPr>
          <w:color w:val="1F2937"/>
        </w:rPr>
        <w:t>Obrigado, excelência. Excelentíssimos senhores ministros, ilustre membro do Ministério Público, senhores servidores, colegas advogados aqui presentes. Estou em defesa do agravante Valmir dos Santos Costa, que à época dos fatos que aqui são tratados, era prefeito de Itabaiana, cidade de Sergipe. Excelências, esse caso, ele tem uma particularidade que eu peço licença para destacar logo de início. O agravante, em primeiro grau, ele foi absolvido nessa ação de improbidade que estava tramitando.</w:t>
      </w:r>
    </w:p>
    <w:p>
      <w:pPr>
        <w:spacing w:before="60" w:after="80"/>
      </w:pPr>
      <w:hyperlink r:id="rId61">
        <w:r>
          <w:rPr>
            <w:color w:val="6B7280"/>
          </w:rPr>
          <w:t>[00:56:04]</w:t>
        </w:r>
      </w:hyperlink>
      <w:r>
        <w:t xml:space="preserve"> </w:t>
      </w:r>
      <w:r>
        <w:rPr>
          <w:b/>
          <w:color w:val="1F2937"/>
        </w:rPr>
        <w:t xml:space="preserve">Dr. Filipe Botelho Silva Mauad: </w:t>
      </w:r>
      <w:r>
        <w:rPr>
          <w:color w:val="1F2937"/>
        </w:rPr>
        <w:t>E mesmo absolvido, o agravante procurou o Ministério Público Estadual, do estado de Sergipe, para encerrar esse processo por meio de um ANPC. O acordo foi feito com o Ministério Público e ainda assim foi foi apresentado ao Tribunal de Sergipe e ainda assim o Tribunal recusou a homologar esse pacto, excelências. E logo em seguida, no julgamento da apelação que tinha sido interposta pelo Ministério Público de Sergipe, reformou a sentença e condenou aqui o agravante.</w:t>
      </w:r>
    </w:p>
    <w:p>
      <w:pPr>
        <w:spacing w:before="60" w:after="80"/>
      </w:pPr>
      <w:hyperlink r:id="rId62">
        <w:r>
          <w:rPr>
            <w:color w:val="6B7280"/>
          </w:rPr>
          <w:t>[00:56:33]</w:t>
        </w:r>
      </w:hyperlink>
      <w:r>
        <w:t xml:space="preserve"> </w:t>
      </w:r>
      <w:r>
        <w:rPr>
          <w:b/>
          <w:color w:val="1F2937"/>
        </w:rPr>
        <w:t xml:space="preserve">Dr. Filipe Botelho Silva Mauad: </w:t>
      </w:r>
      <w:r>
        <w:rPr>
          <w:color w:val="1F2937"/>
        </w:rPr>
        <w:t>É, o recurso especial interposto, excelências, ele foi barrado na origem pela Súmula 83/STJ do STJ e para tanto foi mencionado ali o EARESP 102.585 do Rio Grande do Sul. É, mas excelências, naquele precedente, diferentemente do que ocorre nesse caso, já tinha uma já havia uma condenação em primeiro grau, o dano já estava ali liquidado, o ressarcimento já tinha sido imposto, é, como uma sanção e o acordo foi, é, apenas para substituir uma parte das penas, né? Aqui não há nada disso, excelências, então, é, não havia condenação, não havia, assim como não há dano liquidado, então, os casos não se confundem, excelências, e com o devido respeito, é, pugna-se pela não incidência da súmula.</w:t>
      </w:r>
    </w:p>
    <w:p>
      <w:pPr>
        <w:spacing w:before="60" w:after="80"/>
      </w:pPr>
      <w:hyperlink r:id="rId63">
        <w:r>
          <w:rPr>
            <w:color w:val="6B7280"/>
          </w:rPr>
          <w:t>[00:57:22]</w:t>
        </w:r>
      </w:hyperlink>
      <w:r>
        <w:t xml:space="preserve"> </w:t>
      </w:r>
      <w:r>
        <w:rPr>
          <w:b/>
          <w:color w:val="1F2937"/>
        </w:rPr>
        <w:t xml:space="preserve">Dr. Filipe Botelho Silva Mauad: </w:t>
      </w:r>
      <w:r>
        <w:rPr>
          <w:color w:val="1F2937"/>
        </w:rPr>
        <w:t>É, as circunstâncias do caso aqui, excelências, são curtas e elas falam por si, eu diria. É, a ação, como eu mencionei, foi proposta pelo Ministério Público de Sergipe contra o agravante e outros cinco requeridos. A discussão ali é a contratação da empresa Campo do Gado para que excelências? Para dar destino ao resíduo, aos resíduos dos animais abatidos no matadouro municipal. Depois da instrução a sentença julgou os pedidos improcedentes, reconheceu que não havia comprovação comprovação do dolo e concluiu e eu abro aspas não caberia a municipalidade a propriedade dos restos de animais abatidos no matadouro municipal de Itabaiana. Fecho aspas.</w:t>
      </w:r>
    </w:p>
    <w:p>
      <w:pPr>
        <w:spacing w:before="60" w:after="80"/>
      </w:pPr>
      <w:hyperlink r:id="rId64">
        <w:r>
          <w:rPr>
            <w:color w:val="6B7280"/>
          </w:rPr>
          <w:t>[00:58:04]</w:t>
        </w:r>
      </w:hyperlink>
      <w:r>
        <w:t xml:space="preserve"> </w:t>
      </w:r>
      <w:r>
        <w:rPr>
          <w:b/>
          <w:color w:val="1F2937"/>
        </w:rPr>
        <w:t xml:space="preserve">Dr. Filipe Botelho Silva Mauad: </w:t>
      </w:r>
      <w:r>
        <w:rPr>
          <w:color w:val="1F2937"/>
        </w:rPr>
        <w:t>O Ministério Público então apelou, em seguida as partes, em seguida as partes começaram a negociar o ANPC. É tanto é assim que o próprio procurador de justiça pediu a suspensão do processo ali por 45 dias justamente para que esse pacto pacto fosse eh concluído. E o que fez o tribunal de origem excelências? Indeferiu o pedido de suspensão que foi apresentado conjuntamente pelas partes e manteve o processo em pauta. É a defesa a época né no tribunal de Sergipe levantou questão de ordem na tribuna que foi rejeitada, o julgamento começou, em seguida foi interrompido por um pedido de vista.</w:t>
      </w:r>
    </w:p>
    <w:p>
      <w:pPr>
        <w:spacing w:before="60" w:after="80"/>
      </w:pPr>
      <w:hyperlink r:id="rId65">
        <w:r>
          <w:rPr>
            <w:color w:val="6B7280"/>
          </w:rPr>
          <w:t>[00:58:43]</w:t>
        </w:r>
      </w:hyperlink>
      <w:r>
        <w:t xml:space="preserve"> </w:t>
      </w:r>
      <w:r>
        <w:rPr>
          <w:b/>
          <w:color w:val="1F2937"/>
        </w:rPr>
        <w:t xml:space="preserve">Dr. Filipe Botelho Silva Mauad: </w:t>
      </w:r>
      <w:r>
        <w:rPr>
          <w:color w:val="1F2937"/>
        </w:rPr>
        <w:t>Antes que a vista retornasse excelências o acordo foi firmado e foi levado a homologação no tribunal de Sergipe. Tribunal negou ali na oportunidade a homologação pretendida e em seguida como brevemente mencionei reformou a sentença condenou o agravante inclusive eh num num dano que ainda será apurado em fase de liquidação. Excelências aqui reputo o primeiro problema. O autor da ação, o Ministério Público de Sergipe e o réu foram juntos ali ao tribunal pedir eh digamos um tempo para concluir esse acordo.</w:t>
      </w:r>
    </w:p>
    <w:p>
      <w:pPr>
        <w:spacing w:before="60" w:after="80"/>
      </w:pPr>
      <w:hyperlink r:id="rId66">
        <w:r>
          <w:rPr>
            <w:color w:val="6B7280"/>
          </w:rPr>
          <w:t>[00:59:17]</w:t>
        </w:r>
      </w:hyperlink>
      <w:r>
        <w:t xml:space="preserve"> </w:t>
      </w:r>
      <w:r>
        <w:rPr>
          <w:b/>
          <w:color w:val="1F2937"/>
        </w:rPr>
        <w:t xml:space="preserve">Dr. Filipe Botelho Silva Mauad: </w:t>
      </w:r>
      <w:r>
        <w:rPr>
          <w:color w:val="1F2937"/>
        </w:rPr>
        <w:t>Pediram antes do julgamento e o tribunal negou essa suspensão. O Código de Processo Civil excelências estabelece exatamente o contrário. Eh o livro em questão determina que o juiz estimule, promova a autocomposição a qualquer tempo que seja. Então, excelências, é por isso que num primeiro momento se pugna pela nulidade do julgamento realizado. É, mais ainda que se supere essa nulidade, excelências, há um segundo problema no caso. O tribunal ele negou a homologação do acordo porque não houve ali a previsão de ressarcimento integral do dano.</w:t>
      </w:r>
    </w:p>
    <w:p>
      <w:pPr>
        <w:spacing w:before="60" w:after="80"/>
      </w:pPr>
      <w:hyperlink r:id="rId67">
        <w:r>
          <w:rPr>
            <w:color w:val="6B7280"/>
          </w:rPr>
          <w:t>[00:59:53]</w:t>
        </w:r>
      </w:hyperlink>
      <w:r>
        <w:t xml:space="preserve"> </w:t>
      </w:r>
      <w:r>
        <w:rPr>
          <w:b/>
          <w:color w:val="1F2937"/>
        </w:rPr>
        <w:t xml:space="preserve">Dr. Filipe Botelho Silva Mauad: </w:t>
      </w:r>
      <w:r>
        <w:rPr>
          <w:color w:val="1F2937"/>
        </w:rPr>
        <w:t>Mas eu pergunto aqui, excelências, que dano era esse que deveria ser integralmente ressarcido naquele momento? Eu rememoro que em primeiro grau o agravante Valmir foi absolvido. Então, não havia dano. Quando o acordo foi assinado, o que havia era uma uma sentença absolutória. O julgamento então de apelação estava em curso, não havia condenação. O voto até então proferido não trouxe previsão de ressarcimento, é, ele jogou para fase de liquidação essa apelação.</w:t>
      </w:r>
    </w:p>
    <w:p>
      <w:pPr>
        <w:spacing w:before="60" w:after="80"/>
      </w:pPr>
      <w:hyperlink r:id="rId68">
        <w:r>
          <w:rPr>
            <w:color w:val="6B7280"/>
          </w:rPr>
          <w:t>[01:00:26]</w:t>
        </w:r>
      </w:hyperlink>
      <w:r>
        <w:t xml:space="preserve"> </w:t>
      </w:r>
      <w:r>
        <w:rPr>
          <w:b/>
          <w:color w:val="1F2937"/>
        </w:rPr>
        <w:t xml:space="preserve">Dr. Filipe Botelho Silva Mauad: </w:t>
      </w:r>
      <w:r>
        <w:rPr>
          <w:color w:val="1F2937"/>
        </w:rPr>
        <w:t>E isso é revelador, excelências, o próprio acórdão que condenou o agravante deixou o valor do dano para ser apurado posteriormente em sede de liquidação. Então, o tribunal exigiu como condição para homologação do acordo o ressarcimento integral de um dano que ele próprio não quantificou. É, a lei, excelências, com devido acatamento não exige isso. O artigo 17-B da lei admite o acordo em qualquer fase, inclusive na fase de mesmo que tenha ali uma sentença absolu- solutória, esteja e é, em caso de apelação, na análise de uma apelação. E não sou eu quem diz isso, excelências, foi esta primeira turma em recente julgamento. É, em junho de 2026, no REsp 2.263.884, também de Sergipe, excelências, de relatoria da excelentíssima ministra Regina Helena, esta turma enfrentou essa questão que eu estou colocando nesse momento e também analisando um um acordo celebrado a</w:t>
      </w:r>
    </w:p>
    <w:p>
      <w:pPr>
        <w:spacing w:before="60" w:after="80"/>
      </w:pPr>
      <w:hyperlink r:id="rId69">
        <w:r>
          <w:rPr>
            <w:color w:val="6B7280"/>
          </w:rPr>
          <w:t>[01:01:26]</w:t>
        </w:r>
      </w:hyperlink>
      <w:r>
        <w:t xml:space="preserve"> </w:t>
      </w:r>
      <w:r>
        <w:rPr>
          <w:b/>
          <w:color w:val="1F2937"/>
        </w:rPr>
        <w:t xml:space="preserve">Dr. Filipe Botelho Silva Mauad: </w:t>
      </w:r>
      <w:r>
        <w:rPr>
          <w:color w:val="1F2937"/>
        </w:rPr>
        <w:t>acordo de não persecução celebrado com o Ministério Público de Sergipe e anulou ali a recusa de homologação e eu vou pedir vênia para ler o apenas o item quatro da ementa de desse caso que citei abro aspas sendo o acordo de não persecução civil ANPC meio alternativo de solução de controvérsia não se pode emprestar-lhe aspecto mais gravoso que aquele legalmente previsto isso para o desfecho judicial sendo de rigor empreender interpretação sistemática entre os artigos 17B um e 17C parágrafo segundo da Lei 8.429/1992/1992 no sentido de reconhecer ser cláusula obrigatória do ajuste o compromisso de integral reparação do dano limitado em caso de concurso de agentes a contribuição causal do imputado para sua ocorrência desde que possível mensurar o respectivo grau de participação no ilícito e para esse caso que está aqui em julgamento excelências é é importantíssimo esse ponto é o acordo</w:t>
      </w:r>
    </w:p>
    <w:p>
      <w:pPr>
        <w:spacing w:before="60" w:after="80"/>
      </w:pPr>
      <w:hyperlink r:id="rId70">
        <w:r>
          <w:rPr>
            <w:color w:val="6B7280"/>
          </w:rPr>
          <w:t>[01:02:28]</w:t>
        </w:r>
      </w:hyperlink>
      <w:r>
        <w:t xml:space="preserve"> </w:t>
      </w:r>
      <w:r>
        <w:rPr>
          <w:b/>
          <w:color w:val="1F2937"/>
        </w:rPr>
        <w:t xml:space="preserve">Dr. Filipe Botelho Silva Mauad: </w:t>
      </w:r>
      <w:r>
        <w:rPr>
          <w:color w:val="1F2937"/>
        </w:rPr>
        <w:t>conforme o entendimento ele não pode ser mais pesado do que seria a própria condenação e o ressarcimento ele deve ser limitado por cada um dos seus que participou teria participado nesse suposto dano aqui excelências eu rememoro que são seis requeridos foram seis requeridos e o tribunal exigiu que o agravante reparasse integralmente o dano que nem foi liquidado ainda sem portanto delimitar qual teria sido a sua participação nesse ato qual seria o valor do dano que o agravante teria gerado é eram esses os argumentos a serem trazidos na tribuna excelências então pede-se o provimento do agravo para conhecer e que seja dado provimento ao recurso especial declarando ali a nulidade do julgamento realizado pelo tribunal de origem se assim não for o entendimento dessa turma Requer-se o reconhecimento da violação ao artigo 17-B, com a homologação do acordo firmado e</w:t>
      </w:r>
    </w:p>
    <w:p>
      <w:pPr>
        <w:spacing w:before="60" w:after="80"/>
      </w:pPr>
      <w:hyperlink r:id="rId71">
        <w:r>
          <w:rPr>
            <w:color w:val="6B7280"/>
          </w:rPr>
          <w:t>[01:03:24]</w:t>
        </w:r>
      </w:hyperlink>
      <w:r>
        <w:t xml:space="preserve"> </w:t>
      </w:r>
      <w:r>
        <w:rPr>
          <w:b/>
          <w:color w:val="1F2937"/>
        </w:rPr>
        <w:t xml:space="preserve">Dr. Filipe Botelho Silva Mauad: </w:t>
      </w:r>
      <w:r>
        <w:rPr>
          <w:color w:val="1F2937"/>
        </w:rPr>
        <w:t>subsidiariamente, na linha do REsp 2.263.884, que os autos retornem ali à origem para que o acordo seja reapreciado à luz do artigo 17-C, parágrafo segundo. Muito obrigado pela atenção, excelências.</w:t>
      </w:r>
    </w:p>
    <w:p>
      <w:pPr>
        <w:spacing w:before="60" w:after="80"/>
      </w:pPr>
      <w:hyperlink r:id="rId72">
        <w:r>
          <w:rPr>
            <w:color w:val="6B7280"/>
          </w:rPr>
          <w:t>[01:03:38]</w:t>
        </w:r>
      </w:hyperlink>
      <w:r>
        <w:t xml:space="preserve"> </w:t>
      </w:r>
      <w:r>
        <w:rPr>
          <w:b/>
          <w:color w:val="1F2937"/>
        </w:rPr>
        <w:t xml:space="preserve">Min. Sérgio Kukina (Presidente e Relator): </w:t>
      </w:r>
      <w:r>
        <w:rPr>
          <w:color w:val="1F2937"/>
        </w:rPr>
        <w:t>Pois não. Eh, o colegiado agradece, Dr. Filipe Botelho Silva Mauad, pela sustentação. Eu vou aqui eu percebo, não é que não há destaques de parte do colegiado, eu vou então me orientar pela pela ementa, né? Do julgado. Eu digo: a celebração do acordo de não persecução civil, no curso do processo, mesmo que não seja homologado, esvazia a utilidade do pedido de suspensão formulado para viabilizar as tratativas, acarretando a perda, hã? Acarretando a perda do interesse recursal quanto à alegada nulidade decorrente do indeferimento do sobrestamento.</w:t>
      </w:r>
    </w:p>
    <w:p>
      <w:pPr>
        <w:spacing w:before="60" w:after="80"/>
      </w:pPr>
      <w:hyperlink r:id="rId73">
        <w:r>
          <w:rPr>
            <w:color w:val="6B7280"/>
          </w:rPr>
          <w:t>[01:04:33]</w:t>
        </w:r>
      </w:hyperlink>
      <w:r>
        <w:t xml:space="preserve"> </w:t>
      </w:r>
      <w:r>
        <w:rPr>
          <w:b/>
          <w:color w:val="1F2937"/>
        </w:rPr>
        <w:t xml:space="preserve">Min. Sérgio Kukina (Presidente e Relator): </w:t>
      </w:r>
      <w:r>
        <w:rPr>
          <w:color w:val="1F2937"/>
        </w:rPr>
        <w:t>Dois: nos termos do artigo 17-B, incisos um e dois, da Lei 8.429/1992, com a redação conferida pela Lei 14.230/2021, a o acordo de não persecução civil deve assegurar, no mínimo, o integral ressarcimento do dano e a reversão à pessoa jurídica lesada da vantagem indevidamente obtida, ainda que proveniente de agentes privados. Três: a inexistência de condenação, no momento da celebração do acordo, não afasta a obrigatoriedade de inclusão de cláusulas destinadas à reparação do prejuízo e à restituição da vantagem ilícita, por se tratar de exigência legal cogente, aplicável também aos ajustes celebrados na fase extrajudicial ou durante a tramitação da ação de improbidade.</w:t>
      </w:r>
    </w:p>
    <w:p>
      <w:pPr>
        <w:spacing w:before="60" w:after="80"/>
      </w:pPr>
      <w:hyperlink r:id="rId74">
        <w:r>
          <w:rPr>
            <w:color w:val="6B7280"/>
          </w:rPr>
          <w:t>[01:05:30]</w:t>
        </w:r>
      </w:hyperlink>
      <w:r>
        <w:t xml:space="preserve"> </w:t>
      </w:r>
      <w:r>
        <w:rPr>
          <w:b/>
          <w:color w:val="1F2937"/>
        </w:rPr>
        <w:t xml:space="preserve">Min. Sérgio Kukina (Presidente e Relator): </w:t>
      </w:r>
      <w:r>
        <w:rPr>
          <w:color w:val="1F2937"/>
        </w:rPr>
        <w:t>Caso em que os prejuízos eram estimados em quantias milionárias na exordial e o acordo se limitou a fixar a multa em favor de fundo ligado ao Ministério Público, silenciando sobre ressarcimento. Quatro. A homologação judicial do acordo de não persecução não constitui ato meramente formal, competindo ao Poder Judiciário exercer controle corretivo de legalidade e recusar a chancela de ajuste que, desprovido de cláusulas de ressarcimento e de reversão da vantagem indevida, se revele inadequado à tutela do patrimônio público, sem que isso configure indevida interferência na autonomia negocial das partes. Nesse sentido, eu me reporto a julgado, não é, deste colegiado, o Recurso Especial 2.263.884, também de Sergipe, em que foi relatora a eminente Min. Regina Helena Costa, julgado em 15 de junho, transitado, não é? Ademais, a estipulação de multa civil integralmente destinada a fundo de</w:t>
      </w:r>
    </w:p>
    <w:p>
      <w:pPr>
        <w:spacing w:before="60" w:after="80"/>
      </w:pPr>
      <w:hyperlink r:id="rId75">
        <w:r>
          <w:rPr>
            <w:color w:val="6B7280"/>
          </w:rPr>
          <w:t>[01:06:41]</w:t>
        </w:r>
      </w:hyperlink>
      <w:r>
        <w:t xml:space="preserve"> </w:t>
      </w:r>
      <w:r>
        <w:rPr>
          <w:b/>
          <w:color w:val="1F2937"/>
        </w:rPr>
        <w:t xml:space="preserve">Min. Sérgio Kukina (Presidente e Relator): </w:t>
      </w:r>
      <w:r>
        <w:rPr>
          <w:color w:val="1F2937"/>
        </w:rPr>
        <w:t>reaparelhamento do Ministério Público não satisfaz as exigências do artigo 17-B, incisos 1 e 2, da Lei de Improbidade Administrativa, porquanto a sanção a sanção pecuniária não se confunde com o dever de reparar o dano, nem beneficia diretamente a pessoa jurídica prejudicada. Então, nessa linha, eu concluo por conhecer do agravo para dar parcial para conhecer parcialmente do recurso especial e nessa extensão negar-lhe provimento. Não é? É como decido. É não havendo, não é? Dissenção, eu proclamo o colegiado não é? Por unanimidade nos termos do voto do relator não é? Conheceu do agravo para conhecer parcialmente do recurso especial e nessa extensão negou-lhe provimento. É o colegiado agradece, Dr. Filipe, pela sua presença, sempre bem-vindo. Chamo a julgamento o item três da ordem do dia.</w:t>
      </w:r>
    </w:p>
    <w:p>
      <w:pPr>
        <w:spacing w:before="60" w:after="80"/>
      </w:pPr>
      <w:hyperlink r:id="rId76">
        <w:r>
          <w:rPr>
            <w:color w:val="6B7280"/>
          </w:rPr>
          <w:t>[01:08:04]</w:t>
        </w:r>
      </w:hyperlink>
      <w:r>
        <w:t xml:space="preserve"> </w:t>
      </w:r>
      <w:r>
        <w:rPr>
          <w:b/>
          <w:color w:val="1F2937"/>
        </w:rPr>
        <w:t xml:space="preserve">Min. Sérgio Kukina (Presidente e Relator): </w:t>
      </w:r>
      <w:r>
        <w:rPr>
          <w:color w:val="1F2937"/>
        </w:rPr>
        <w:t>Dra. Giovana. Dá por vídeo? Hum, ah, já está ali. É, trata-se do agravo interno no recurso especial 2.220.538 do Estado do Paraná. É de minha relatoria, Min. Sérgio Kukina. Ah, figura como parte agravante Fancar Germânia Limitada. Parte agravada é a Fazenda Nacional. Tenho aqui, não é? A anotação de que haverá sustentação oral no interesse da agravante, não é? É sustentação a cargo da Dra. Giovana Alves Correia que já se encontra entre nós por vídeo, não é? Dra. Giovana, seja bem-vinda, nos ouve bem?</w:t>
      </w:r>
    </w:p>
    <w:p>
      <w:pPr>
        <w:spacing w:before="60" w:after="80"/>
      </w:pPr>
      <w:hyperlink r:id="rId77">
        <w:r>
          <w:rPr>
            <w:color w:val="6B7280"/>
          </w:rPr>
          <w:t>[01:08:54]</w:t>
        </w:r>
      </w:hyperlink>
      <w:r>
        <w:t xml:space="preserve"> </w:t>
      </w:r>
      <w:r>
        <w:rPr>
          <w:b/>
          <w:color w:val="1F2937"/>
        </w:rPr>
        <w:t xml:space="preserve">Dra. Giovana Alves Correia: </w:t>
      </w:r>
      <w:r>
        <w:rPr>
          <w:color w:val="1F2937"/>
        </w:rPr>
        <w:t>Boa tarde, ilustríssimos. Escuto bem sim, Presidente.</w:t>
      </w:r>
    </w:p>
    <w:p>
      <w:pPr>
        <w:spacing w:before="60" w:after="80"/>
      </w:pPr>
      <w:hyperlink r:id="rId78">
        <w:r>
          <w:rPr>
            <w:color w:val="6B7280"/>
          </w:rPr>
          <w:t>[01:08:58]</w:t>
        </w:r>
      </w:hyperlink>
      <w:r>
        <w:t xml:space="preserve"> </w:t>
      </w:r>
      <w:r>
        <w:rPr>
          <w:b/>
          <w:color w:val="1F2937"/>
        </w:rPr>
        <w:t xml:space="preserve">Min. Sérgio Kukina (Presidente e Relator): </w:t>
      </w:r>
      <w:r>
        <w:rPr>
          <w:color w:val="1F2937"/>
        </w:rPr>
        <w:t>Ouve. Pois não. É, consulto a Excelência se dispensa a leitura do relatório.</w:t>
      </w:r>
    </w:p>
    <w:p>
      <w:pPr>
        <w:spacing w:before="60" w:after="80"/>
      </w:pPr>
      <w:hyperlink r:id="rId79">
        <w:r>
          <w:rPr>
            <w:color w:val="6B7280"/>
          </w:rPr>
          <w:t>[01:09:07]</w:t>
        </w:r>
      </w:hyperlink>
      <w:r>
        <w:t xml:space="preserve"> </w:t>
      </w:r>
      <w:r>
        <w:rPr>
          <w:b/>
          <w:color w:val="1F2937"/>
        </w:rPr>
        <w:t xml:space="preserve">Dra. Giovana Alves Correia: </w:t>
      </w:r>
      <w:r>
        <w:rPr>
          <w:color w:val="1F2937"/>
        </w:rPr>
        <w:t>Sim, dispenso.</w:t>
      </w:r>
    </w:p>
    <w:p>
      <w:pPr>
        <w:spacing w:before="60" w:after="80"/>
      </w:pPr>
      <w:hyperlink r:id="rId80">
        <w:r>
          <w:rPr>
            <w:color w:val="6B7280"/>
          </w:rPr>
          <w:t>[01:09:08]</w:t>
        </w:r>
      </w:hyperlink>
      <w:r>
        <w:t xml:space="preserve"> </w:t>
      </w:r>
      <w:r>
        <w:rPr>
          <w:b/>
          <w:color w:val="1F2937"/>
        </w:rPr>
        <w:t xml:space="preserve">Min. Sérgio Kukina (Presidente e Relator): </w:t>
      </w:r>
      <w:r>
        <w:rPr>
          <w:color w:val="1F2937"/>
        </w:rPr>
        <w:t>Dispenso, pois não. Então, sendo assim, Vossa Excelência dispõe do tempo de 15 minutos para a sustentação. Tem a palavra, doutora Giovana.</w:t>
      </w:r>
    </w:p>
    <w:p>
      <w:pPr>
        <w:spacing w:before="60" w:after="80"/>
      </w:pPr>
      <w:hyperlink r:id="rId81">
        <w:r>
          <w:rPr>
            <w:color w:val="6B7280"/>
          </w:rPr>
          <w:t>[01:09:24]</w:t>
        </w:r>
      </w:hyperlink>
      <w:r>
        <w:t xml:space="preserve"> </w:t>
      </w:r>
      <w:r>
        <w:rPr>
          <w:b/>
          <w:color w:val="1F2937"/>
        </w:rPr>
        <w:t xml:space="preserve">Dra. Giovana Alves Correia: </w:t>
      </w:r>
      <w:r>
        <w:rPr>
          <w:color w:val="1F2937"/>
        </w:rPr>
        <w:t>Boa tarde, excelências. É, cumprimento o presidente na pessoa da do qual eu cumprimento os demais é, ministro e ministra Regina Helena. É, cumprimento os serventuários, o representante da fazenda, do Ministério Público. E esse caso, ele foi solicitação de destaque pelo ministro Gurgel. É, inicialmente porque nós temos aí os dois desdobramentos da do julgamento do Tema 1182/STJ da subvenção para investimento. O primeiro desdobramento está é, em debate na primeira e na segunda turma, já chegando à primeira sessão sobre a questão da necessidade ou não da prova pré-constituída em mandado de segurança preventivo. No caso da Fancar Germânia, nós temos a o segundo desdobramento, foi o que aconteceu nesse caso, sobre alguns casos do TRF4, que foi uma situação momentânea, não é mais objeto de decisão pelo próprio tribunal.</w:t>
      </w:r>
    </w:p>
    <w:p>
      <w:pPr>
        <w:spacing w:before="60" w:after="80"/>
      </w:pPr>
      <w:hyperlink r:id="rId82">
        <w:r>
          <w:rPr>
            <w:color w:val="6B7280"/>
          </w:rPr>
          <w:t>[01:10:32]</w:t>
        </w:r>
      </w:hyperlink>
      <w:r>
        <w:t xml:space="preserve"> </w:t>
      </w:r>
      <w:r>
        <w:rPr>
          <w:b/>
          <w:color w:val="1F2937"/>
        </w:rPr>
        <w:t xml:space="preserve">Dra. Giovana Alves Correia: </w:t>
      </w:r>
      <w:r>
        <w:rPr>
          <w:color w:val="1F2937"/>
        </w:rPr>
        <w:t>É, mas esse caso, ele foi extinto sem resolução de mérito, porque o tribunal ele entendeu não ter ato coator que justificasse a impetração do mandado de segurança. É, nesse caso, ah, o recurso ele se sustenta na negativa de prestação jurisdicional, na violação do artigo primeiro do mandado de segurança, justamente é, diante da interpretação do ju, que seria o justo receio, né? Eh, então, o que nós aqui solicitamos e gostaria já de adentrar ao mérito do recurso.</w:t>
      </w:r>
    </w:p>
    <w:p>
      <w:pPr>
        <w:spacing w:before="60" w:after="80"/>
      </w:pPr>
      <w:hyperlink r:id="rId83">
        <w:r>
          <w:rPr>
            <w:color w:val="6B7280"/>
          </w:rPr>
          <w:t>[01:11:08]</w:t>
        </w:r>
      </w:hyperlink>
      <w:r>
        <w:t xml:space="preserve"> </w:t>
      </w:r>
      <w:r>
        <w:rPr>
          <w:b/>
          <w:color w:val="1F2937"/>
        </w:rPr>
        <w:t xml:space="preserve">Dra. Giovana Alves Correia: </w:t>
      </w:r>
      <w:r>
        <w:rPr>
          <w:color w:val="1F2937"/>
        </w:rPr>
        <w:t>O tribunal entendeu que será ausente o, o ato coator, por, por isso extinguiu sem resolução de mérito, mas o que acontece é que após a impetração do mandado de segurança, que foi impetrado justamente pelas soluções de consultas reiteradas da Receita Federal, sobre a incidência, a necessidade de subvenção, de comprovação da implementação e expansão do empreendimento para o aproveitamento das subvenções, sobre possíveis autos de infração que estavam acontecendo e esse motivo, por esse motivo foi impetrado o mandado de segurança preventivo, a, além das soluções de consulta, a própria Receita Federal nos autos manifestou contrário ao direito da impetrante, o que já por si só justificaria o receio, o justo receio de uma autuação fiscal, de atos preparatórios contra o direito da impetrante. Então, eh, o nosso fundamento, ele subsiste exatamente nesse sentido. Eh, até pela questão da</w:t>
      </w:r>
    </w:p>
    <w:p>
      <w:pPr>
        <w:spacing w:before="60" w:after="80"/>
      </w:pPr>
      <w:hyperlink r:id="rId84">
        <w:r>
          <w:rPr>
            <w:color w:val="6B7280"/>
          </w:rPr>
          <w:t>[01:12:10]</w:t>
        </w:r>
      </w:hyperlink>
      <w:r>
        <w:t xml:space="preserve"> </w:t>
      </w:r>
      <w:r>
        <w:rPr>
          <w:b/>
          <w:color w:val="1F2937"/>
        </w:rPr>
        <w:t xml:space="preserve">Dra. Giovana Alves Correia: </w:t>
      </w:r>
      <w:r>
        <w:rPr>
          <w:color w:val="1F2937"/>
        </w:rPr>
        <w:t>economia processual, do devido processo legal, eh, o processo tramitou durante anos, houve o reconhecimento do direito pela sentença, aí depois do julgamento do Tema 1182/STJ, o processo ele foi extinto sem resolução de mérito por ausência de ato coator, sendo que nos autos havia e há evidências suficientes da Receita reiterando contra, litigando contra o direito do impetrante, né, nesse sentido de aproveitar os benefícios fiscais, eh, em subvenção para investimento. Então, aqui a, a, a gente insurge contra a, essa decisão do TRF4 que extinguiu sem resolução de mérito, eh, nesse caso não há discussão sobre a questão da prova pré-constituída, não foi analisado o direito, eh, a aplicação efetiva do Tema 1182/STJ no TRF 4 porque o processo ele foi extinto. E, de novo, eh, foram poucos casos em que o TRF 4 extinguiu sem resolução de mérito, pois a maioria dos casos que tem chegado ao STJ, eles são</w:t>
      </w:r>
    </w:p>
    <w:p>
      <w:pPr>
        <w:spacing w:before="60" w:after="80"/>
      </w:pPr>
      <w:hyperlink r:id="rId85">
        <w:r>
          <w:rPr>
            <w:color w:val="6B7280"/>
          </w:rPr>
          <w:t>[01:13:17]</w:t>
        </w:r>
      </w:hyperlink>
      <w:r>
        <w:t xml:space="preserve"> </w:t>
      </w:r>
      <w:r>
        <w:rPr>
          <w:b/>
          <w:color w:val="1F2937"/>
        </w:rPr>
        <w:t xml:space="preserve">Dra. Giovana Alves Correia: </w:t>
      </w:r>
      <w:r>
        <w:rPr>
          <w:color w:val="1F2937"/>
        </w:rPr>
        <w:t>relacionados à análise ou não de prova pré-constituída. E até nos próprios despachos de admissibilidade do próprio TRF 4, o vice-presidente tem reconhecido que o Tema 1182/STJ não tratou dos mandados de segurança preventivos, né? Então, eh, eu acho que essas são as considerações mais importantes que eu gostaria de trazer para apreciação da turma. E eu agradeço a atenção e a oportunidade de poder esclarecer os fundamentos de direito desse caso. Obrigada.</w:t>
      </w:r>
    </w:p>
    <w:p>
      <w:pPr>
        <w:spacing w:before="60" w:after="80"/>
      </w:pPr>
      <w:hyperlink r:id="rId86">
        <w:r>
          <w:rPr>
            <w:color w:val="6B7280"/>
          </w:rPr>
          <w:t>[01:13:48]</w:t>
        </w:r>
      </w:hyperlink>
      <w:r>
        <w:t xml:space="preserve"> </w:t>
      </w:r>
      <w:r>
        <w:rPr>
          <w:b/>
          <w:color w:val="1F2937"/>
        </w:rPr>
        <w:t xml:space="preserve">Min. Sérgio Kukina (Presidente e Relator): </w:t>
      </w:r>
      <w:r>
        <w:rPr>
          <w:color w:val="1F2937"/>
        </w:rPr>
        <w:t>Pois não. Eh, o colegiado agradece, Doutora Giovana, pela sustentação oral, não é? Eu aqui já secundando, não é, o cenário trazido pela causídica, não é? Trata-se na origem de um mandado de segurança, não é, impetrado por sua cliente, uma comerciante de veículos, não é? Em que se postulou, não é, a dedução da base de cálculo do imposto de renda e da CSLL, CSLL, não é? A dedução de benefícios, não é? Subvenções concedidas, não é, pelo Estado no campo do ICMS. Ah, sua a sua impetração, no entanto, ela resultou denegada, não é?</w:t>
      </w:r>
    </w:p>
    <w:p>
      <w:pPr>
        <w:spacing w:before="60" w:after="80"/>
      </w:pPr>
      <w:hyperlink r:id="rId87">
        <w:r>
          <w:rPr>
            <w:color w:val="6B7280"/>
          </w:rPr>
          <w:t>[01:14:43]</w:t>
        </w:r>
      </w:hyperlink>
      <w:r>
        <w:t xml:space="preserve"> </w:t>
      </w:r>
      <w:r>
        <w:rPr>
          <w:b/>
          <w:color w:val="1F2937"/>
        </w:rPr>
        <w:t xml:space="preserve">Min. Sérgio Kukina (Presidente e Relator): </w:t>
      </w:r>
      <w:r>
        <w:rPr>
          <w:color w:val="1F2937"/>
        </w:rPr>
        <w:t>Resultou denegada forte no argumento de que não se trouxe, né, demonstração capaz de revelar a alegada ameaça de lesão a direito, tá? Esse o mote da discussão. Eu aqui, já em decisão monocrática, né, havia havia me orientado no sentido de não conhecer do recurso especial interposto contra acórdão da quarta região, né? E agora que já em sede de agravo interno, examinando também com atenção, né, os argumentos trazidos pela parte contribuinte, né, entendo que ainda prevalecem os óbices mencionados na monocrática.</w:t>
      </w:r>
    </w:p>
    <w:p>
      <w:pPr>
        <w:spacing w:before="60" w:after="80"/>
      </w:pPr>
      <w:hyperlink r:id="rId88">
        <w:r>
          <w:rPr>
            <w:color w:val="6B7280"/>
          </w:rPr>
          <w:t>[01:15:38]</w:t>
        </w:r>
      </w:hyperlink>
      <w:r>
        <w:t xml:space="preserve"> </w:t>
      </w:r>
      <w:r>
        <w:rPr>
          <w:b/>
          <w:color w:val="1F2937"/>
        </w:rPr>
        <w:t xml:space="preserve">Min. Sérgio Kukina (Presidente e Relator): </w:t>
      </w:r>
      <w:r>
        <w:rPr>
          <w:color w:val="1F2937"/>
        </w:rPr>
        <w:t>E não há, Ministro Gurgel anunciou, né, que levantou o destaque que havia feito, então, na falta de destaques, né, neste caso, eu vou me limitar aqui a ler a o conteúdo da ementa, tá? Um: não há ofensa aos artigos 489, parágrafo primeiro, e 1022, inciso dois do CPC, na medida em que o tribunal de origem dirimiu fundamentadamente as questões que lhe foram submetidas e apreciou integralmente a controvérsia posta nos autos, tendo-se pronunciado expressamente sobre a questão indicada no especial como olvidada, a saber, a alegada natureza preventiva do mandado de segurança.</w:t>
      </w:r>
    </w:p>
    <w:p>
      <w:pPr>
        <w:spacing w:before="60" w:after="80"/>
      </w:pPr>
      <w:hyperlink r:id="rId89">
        <w:r>
          <w:rPr>
            <w:color w:val="6B7280"/>
          </w:rPr>
          <w:t>[01:16:30]</w:t>
        </w:r>
      </w:hyperlink>
      <w:r>
        <w:t xml:space="preserve"> </w:t>
      </w:r>
      <w:r>
        <w:rPr>
          <w:b/>
          <w:color w:val="1F2937"/>
        </w:rPr>
        <w:t xml:space="preserve">Min. Sérgio Kukina (Presidente e Relator): </w:t>
      </w:r>
      <w:r>
        <w:rPr>
          <w:color w:val="1F2937"/>
        </w:rPr>
        <w:t>Dois: é inviável a indicação de afronta a enunciados sumular, conforme ditame da Súmula 518/STJ deste STJ. Três: a corte local não examinou a contenda sob o enfoque dos artigos 4º, 5º e 6º do CPC, nem houve indicação de negativa de prestação jurisdicional nesse particular, razão pela qual ante a falta do indispensável pré-questionamento, aplicável o Súmula 211/STJ. Quatro, quanto à suscitada violação ao artigo 10 do CPC, o apelo raro deixou de impugnar fundamento autônomo e suficiente do acórdão recorrido ao afastar o levantado malferimento ao princípio da não surpresa, atraindo o enunciado 283 do STJ nesse ponto, tá?</w:t>
      </w:r>
    </w:p>
    <w:p>
      <w:pPr>
        <w:spacing w:before="60" w:after="80"/>
      </w:pPr>
      <w:hyperlink r:id="rId90">
        <w:r>
          <w:rPr>
            <w:color w:val="6B7280"/>
          </w:rPr>
          <w:t>[01:17:26]</w:t>
        </w:r>
      </w:hyperlink>
      <w:r>
        <w:t xml:space="preserve"> </w:t>
      </w:r>
      <w:r>
        <w:rPr>
          <w:b/>
          <w:color w:val="1F2937"/>
        </w:rPr>
        <w:t xml:space="preserve">Min. Sérgio Kukina (Presidente e Relator): </w:t>
      </w:r>
      <w:r>
        <w:rPr>
          <w:color w:val="1F2937"/>
        </w:rPr>
        <w:t>Cinco, em relação à sugerida ofensa ao artigo 1º da Lei 12.016/2009, a lei do mandado de segurança, a alteração das premissas adotadas pelo tribunal de origem, ao reconhecer não ter sido demonstrado sequer o justo receio de sofrer violação a direito líquido e certo do mandado de segurança, tal como como colocada a questão nas razões recursais, demandaria necessariamente novo acervo a novo exame do acervo fático probatório constante dos autos, providência vedada em recurso especial conforme o óbice previsto na Súmula 7/STJ, né? Então nessa medida eu encaminho o voto, né, pelo desprovimento do agravo interno, é, que fica assim proclamado esse mesmo resultado. E colegiado então, Dra.</w:t>
      </w:r>
    </w:p>
    <w:p>
      <w:pPr>
        <w:spacing w:before="60" w:after="80"/>
      </w:pPr>
      <w:hyperlink r:id="rId91">
        <w:r>
          <w:rPr>
            <w:color w:val="6B7280"/>
          </w:rPr>
          <w:t>[01:18:23]</w:t>
        </w:r>
      </w:hyperlink>
      <w:r>
        <w:t xml:space="preserve"> </w:t>
      </w:r>
      <w:r>
        <w:rPr>
          <w:b/>
          <w:color w:val="1F2937"/>
        </w:rPr>
        <w:t xml:space="preserve">Min. Sérgio Kukina (Presidente e Relator): </w:t>
      </w:r>
      <w:r>
        <w:rPr>
          <w:color w:val="1F2937"/>
        </w:rPr>
        <w:t>Giovana Alves Correia, agradeço por sua contribuição, né, sua presença, sempre bem-vinda, um ótimo final de dia, muito obrigado.</w:t>
      </w:r>
    </w:p>
    <w:p>
      <w:pPr>
        <w:spacing w:before="60" w:after="80"/>
      </w:pPr>
      <w:hyperlink r:id="rId92">
        <w:r>
          <w:rPr>
            <w:color w:val="6B7280"/>
          </w:rPr>
          <w:t>[01:18:34]</w:t>
        </w:r>
      </w:hyperlink>
      <w:r>
        <w:t xml:space="preserve"> </w:t>
      </w:r>
      <w:r>
        <w:rPr>
          <w:b/>
          <w:color w:val="1F2937"/>
        </w:rPr>
        <w:t xml:space="preserve">Dra. Giovana Alves Correia: </w:t>
      </w:r>
      <w:r>
        <w:rPr>
          <w:color w:val="1F2937"/>
        </w:rPr>
        <w:t>Obrigada.</w:t>
      </w:r>
    </w:p>
    <w:p>
      <w:pPr>
        <w:spacing w:before="60" w:after="80"/>
      </w:pPr>
      <w:hyperlink r:id="rId93">
        <w:r>
          <w:rPr>
            <w:color w:val="6B7280"/>
          </w:rPr>
          <w:t>[01:18:36]</w:t>
        </w:r>
      </w:hyperlink>
      <w:r>
        <w:t xml:space="preserve"> </w:t>
      </w:r>
      <w:r>
        <w:rPr>
          <w:b/>
          <w:color w:val="1F2937"/>
        </w:rPr>
        <w:t xml:space="preserve">Min. Sérgio Kukina (Presidente e Relator): </w:t>
      </w:r>
      <w:r>
        <w:rPr>
          <w:color w:val="1F2937"/>
        </w:rPr>
        <w:t>Boa tarde. Vamos agora ao item seis da ordem do dia. Eu apregoou. Trata-se do agravo interno no recurso especial 2.240.061 do estado do Rio de Janeiro. É é de minha relatoria, né, Min. Sérgio Kukina. A figura como parte agravante José Roberto Gama de Oliveira. Parte agravada é a Fazenda Nacional. Tenho aqui a anotação, né, de que será feita sustentação oral, né, no interesse da parte agravante, né, a cargo do doutor José Roberto Gama de Oliveira, né.</w:t>
      </w:r>
    </w:p>
    <w:p>
      <w:pPr>
        <w:spacing w:before="60" w:after="80"/>
      </w:pPr>
      <w:hyperlink r:id="rId94">
        <w:r>
          <w:rPr>
            <w:color w:val="6B7280"/>
          </w:rPr>
          <w:t>[01:19:32]</w:t>
        </w:r>
      </w:hyperlink>
      <w:r>
        <w:t xml:space="preserve"> </w:t>
      </w:r>
      <w:r>
        <w:rPr>
          <w:b/>
          <w:color w:val="1F2937"/>
        </w:rPr>
        <w:t xml:space="preserve">Dr. Marcos André Siciliano Meneses: </w:t>
      </w:r>
      <w:r>
        <w:rPr>
          <w:color w:val="1F2937"/>
        </w:rPr>
        <w:t>É, a parte, excelência. O José Roberto parte, excelência.</w:t>
      </w:r>
    </w:p>
    <w:p>
      <w:pPr>
        <w:spacing w:before="60" w:after="80"/>
      </w:pPr>
      <w:hyperlink r:id="rId95">
        <w:r>
          <w:rPr>
            <w:color w:val="6B7280"/>
          </w:rPr>
          <w:t>[01:19:35]</w:t>
        </w:r>
      </w:hyperlink>
      <w:r>
        <w:t xml:space="preserve"> </w:t>
      </w:r>
      <w:r>
        <w:rPr>
          <w:b/>
          <w:color w:val="1F2937"/>
        </w:rPr>
        <w:t xml:space="preserve">Min. Sérgio Kukina (Presidente e Relator): </w:t>
      </w:r>
      <w:r>
        <w:rPr>
          <w:color w:val="1F2937"/>
        </w:rPr>
        <w:t>Não, ah, não. Oh, meu Deus. Não, não, não. Deixa eu me corrigir aqui. Dr. Marcos André Siciliano Meneses. Perdoe que pela pela inversão. Ah, eu falei, mas esse nome tá estranho, né? Parece que Ai, ai. Me desculpe aqui o equívoco, né? Vossa excelência, então, seja bem-vindo a essa tribuna. É pergunto se dispensa a leitura de memória de relatório. Dispensa? Pois não. Então, tem a palavra pelo tempo regimental de 15 minutos.</w:t>
      </w:r>
    </w:p>
    <w:p>
      <w:pPr>
        <w:spacing w:before="60" w:after="80"/>
      </w:pPr>
      <w:hyperlink r:id="rId96">
        <w:r>
          <w:rPr>
            <w:color w:val="6B7280"/>
          </w:rPr>
          <w:t>[01:20:13]</w:t>
        </w:r>
      </w:hyperlink>
      <w:r>
        <w:t xml:space="preserve"> </w:t>
      </w:r>
      <w:r>
        <w:rPr>
          <w:b/>
          <w:color w:val="1F2937"/>
        </w:rPr>
        <w:t xml:space="preserve">Dr. Marcos André Siciliano Meneses: </w:t>
      </w:r>
      <w:r>
        <w:rPr>
          <w:color w:val="1F2937"/>
        </w:rPr>
        <w:t>Excelentíssimo senhor Min. Sérgio Kukina, é, presidente desta primeira turma, excelentíssima ministra Regina Helena, Min. Paulo Sérgio Domingues, excelentíssimo ministro Gurgel, excelentíssimo ministro Herman Benjamin, douto membro do Ministério Público, é, colegas advogados e servidores. Excelência, nós estamos aqui em sede de agravo interno contra decisão de não conhecimento de recurso especial por óbice da Súmula 7/STJ. Na origem, tratou-se de recurso especial contra decisão em agravo de instrumento que não concedeu a extinção do feito em razão da falta de constituição, eh, da exigibilidade do título.</w:t>
      </w:r>
    </w:p>
    <w:p>
      <w:pPr>
        <w:spacing w:before="60" w:after="80"/>
      </w:pPr>
      <w:hyperlink r:id="rId97">
        <w:r>
          <w:rPr>
            <w:color w:val="6B7280"/>
          </w:rPr>
          <w:t>[01:20:57]</w:t>
        </w:r>
      </w:hyperlink>
      <w:r>
        <w:t xml:space="preserve"> </w:t>
      </w:r>
      <w:r>
        <w:rPr>
          <w:b/>
          <w:color w:val="1F2937"/>
        </w:rPr>
        <w:t xml:space="preserve">Dr. Marcos André Siciliano Meneses: </w:t>
      </w:r>
      <w:r>
        <w:rPr>
          <w:color w:val="1F2937"/>
        </w:rPr>
        <w:t>Então, nós temos a seguinte situação, fazer um breve introito, primeiro do, de porquê deve ser conhecido o recurso e também dos fatos. O, o recorrente agravante neste caso é o ex-jogador de futebol Bebeto (tetracampeão mundial). Ele comprou um automóvel em 2013. Ele decidiu importar este automóvel. Então, ele é um automóvel produzido nos Estados Unidos que chegou no Rio de Janeiro, no Porto de Janeiro em abril de 2013. Discutia-se à época sobre a incidência do IPI quando o automóvel era comprado no exterior e, eh, se deveria, quando fosse pessoa física, destinatário final.</w:t>
      </w:r>
    </w:p>
    <w:p>
      <w:pPr>
        <w:spacing w:before="60" w:after="80"/>
      </w:pPr>
      <w:hyperlink r:id="rId98">
        <w:r>
          <w:rPr>
            <w:color w:val="6B7280"/>
          </w:rPr>
          <w:t>[01:21:39]</w:t>
        </w:r>
      </w:hyperlink>
      <w:r>
        <w:t xml:space="preserve"> </w:t>
      </w:r>
      <w:r>
        <w:rPr>
          <w:b/>
          <w:color w:val="1F2937"/>
        </w:rPr>
        <w:t xml:space="preserve">Dr. Marcos André Siciliano Meneses: </w:t>
      </w:r>
      <w:r>
        <w:rPr>
          <w:color w:val="1F2937"/>
        </w:rPr>
        <w:t>Então, ocorre que o que se praticava à época era impetrar mandado de segurança contra a decisão de incidência do IPI e foi o que o, os, o, o recorrente fez. Ao impetrar mandado de segurança, foi concedida a ordem dizendo que a fazenda, a autoridade fiscal, deveria se abster de exigir o tributo. Eh, na sequência, você teve, pelo STF, o julgamento de recurso extraordinário do tema repetitivo 643, que decidiu que não, que não deveria, por um princípio de isonomia, deveria incidir sim o IPI nessas situações em que houvesse a aquisição do veículo no exterior, ainda que para pessoa física.</w:t>
      </w:r>
    </w:p>
    <w:p>
      <w:pPr>
        <w:spacing w:before="60" w:after="80"/>
      </w:pPr>
      <w:hyperlink r:id="rId99">
        <w:r>
          <w:rPr>
            <w:color w:val="6B7280"/>
          </w:rPr>
          <w:t>[01:22:23]</w:t>
        </w:r>
      </w:hyperlink>
      <w:r>
        <w:t xml:space="preserve"> </w:t>
      </w:r>
      <w:r>
        <w:rPr>
          <w:b/>
          <w:color w:val="1F2937"/>
        </w:rPr>
        <w:t xml:space="preserve">Dr. Marcos André Siciliano Meneses: </w:t>
      </w:r>
      <w:r>
        <w:rPr>
          <w:color w:val="1F2937"/>
        </w:rPr>
        <w:t>Então, a partir desse julgamento, esse julgamento foi em fevereiro de 2013. Fevereiro de 2016, perdão, excelência. Houve a o julgamento pelo TRF2 em juízo de retratação, reformando a sentença e denegando a ordem no mandado de segurança. Em abril de 2023, 10 anos após a compra do veículo, o caso foi ajuizado pela Fazenda Nacional, a execução. Então, o que se pede aqui, excelência, nesse ponto específico é ao analisar a execução, percebeu-se que o título ele havia sido formado, ou seja, a lavratura do auto de infração ocorreu apenas três meses depois da concessão da ordem.</w:t>
      </w:r>
    </w:p>
    <w:p>
      <w:pPr>
        <w:spacing w:before="60" w:after="80"/>
      </w:pPr>
      <w:hyperlink r:id="rId100">
        <w:r>
          <w:rPr>
            <w:color w:val="6B7280"/>
          </w:rPr>
          <w:t>[01:23:09]</w:t>
        </w:r>
      </w:hyperlink>
      <w:r>
        <w:t xml:space="preserve"> </w:t>
      </w:r>
      <w:r>
        <w:rPr>
          <w:b/>
          <w:color w:val="1F2937"/>
        </w:rPr>
        <w:t xml:space="preserve">Dr. Marcos André Siciliano Meneses: </w:t>
      </w:r>
      <w:r>
        <w:rPr>
          <w:color w:val="1F2937"/>
        </w:rPr>
        <w:t>Era o início daquele período do prazo quinquenal. Ou seja, não havia ali, eh, estava plenamente vigente a decisão judicial que determinada autoridade fazendária que se abstivesse de exigir aquele imposto. E não foi nem quatro meses após a concessão da segurança. E aí a Fazenda Nacional constituiu o crédito tributário enquanto o constituinte estava protegido por uma ordem judicial. Posteriormente, utilizou esse mesmo auto de infração para fundamentar a execução fiscal.</w:t>
      </w:r>
    </w:p>
    <w:p>
      <w:pPr>
        <w:spacing w:before="60" w:after="80"/>
      </w:pPr>
      <w:hyperlink r:id="rId101">
        <w:r>
          <w:rPr>
            <w:color w:val="6B7280"/>
          </w:rPr>
          <w:t>[01:23:39]</w:t>
        </w:r>
      </w:hyperlink>
      <w:r>
        <w:t xml:space="preserve"> </w:t>
      </w:r>
      <w:r>
        <w:rPr>
          <w:b/>
          <w:color w:val="1F2937"/>
        </w:rPr>
        <w:t xml:space="preserve">Dr. Marcos André Siciliano Meneses: </w:t>
      </w:r>
      <w:r>
        <w:rPr>
          <w:color w:val="1F2937"/>
        </w:rPr>
        <w:t>E aí a gente a jurisprudência desse Superior Tribunal de Justiça oferece amparo à pretensão do contribuinte de ver extinto o caso, porque no recurso especial 1.140.956 julgado pela primeira seção sob o rito de recursos repetitivos, de relatoria do ministro Fux, foi o entendimento também posteriormente afirmado no agravo interno no recurso especial 1.731.423, de relatoria do ministro Benedito Gonçalves, julgado por esta primeira turma. Eu vou pedir licença para reproduzir um trecho que é no sentido de que a jurisprudência desta corte é no sentido de que os efeitos da suspensão da exigibilidade do crédito exequendo, quer no bojo de ação anulatória, quer no de ação declaratória de inexistência de relação jurídico-tributária ou mesmo no mandado de segurança, que é o caso dos autos, desde que ajuizados anteriormente à execução fiscal, tenham o condão de impedir a lavratura do auto de infração.</w:t>
      </w:r>
    </w:p>
    <w:p>
      <w:pPr>
        <w:spacing w:before="60" w:after="80"/>
      </w:pPr>
      <w:hyperlink r:id="rId102">
        <w:r>
          <w:rPr>
            <w:color w:val="6B7280"/>
          </w:rPr>
          <w:t>[01:24:33]</w:t>
        </w:r>
      </w:hyperlink>
      <w:r>
        <w:t xml:space="preserve"> </w:t>
      </w:r>
      <w:r>
        <w:rPr>
          <w:b/>
          <w:color w:val="1F2937"/>
        </w:rPr>
        <w:t xml:space="preserve">Dr. Marcos André Siciliano Meneses: </w:t>
      </w:r>
      <w:r>
        <w:rPr>
          <w:color w:val="1F2937"/>
        </w:rPr>
        <w:t>Assim como de coibir o ato de inscrição em dívida ativa e o ajuizamento da execução fiscal, a qual, acaso proposta, deverá ser extinto. Esse também foi o entendimento aplicado pelo excelentíssimo ministro Gurgel no recurso no AREsp 2.827.792, decisão de fevereiro de 2025, que foi, por fim, a ratio adotada pelo desembargador federal do TRF-2, William Douglas, quando se manifestou em voto contrário à decisão de não extinguir a execução fiscal. Então, também para dizer, por fidelidade à Corte, que nós conhecemos a outra linha jurisprudencial do STJ, sabemos que existem precedentes admitindo a constituição de crédito tributário durante a suspensão de exigibilidade, com a finalidade de evitar a decadência, mas há uma particularidade fundamental neste processo.</w:t>
      </w:r>
    </w:p>
    <w:p>
      <w:pPr>
        <w:spacing w:before="60" w:after="80"/>
      </w:pPr>
      <w:hyperlink r:id="rId103">
        <w:r>
          <w:rPr>
            <w:color w:val="6B7280"/>
          </w:rPr>
          <w:t>[01:25:26]</w:t>
        </w:r>
      </w:hyperlink>
      <w:r>
        <w:t xml:space="preserve"> </w:t>
      </w:r>
      <w:r>
        <w:rPr>
          <w:b/>
          <w:color w:val="1F2937"/>
        </w:rPr>
        <w:t xml:space="preserve">Dr. Marcos André Siciliano Meneses: </w:t>
      </w:r>
      <w:r>
        <w:rPr>
          <w:color w:val="1F2937"/>
        </w:rPr>
        <w:t>O veículo importado em 2013, a Fazenda lavrou o auto de infração naquele mesmo ano, apenas três meses depois da importação e da concessão da segurança. Em fevereiro de 2016, ou seja, dois anos e oito meses após a lavratura, quando o Supremo Tribunal Federal decidiu a controvérsia, sequer haviam transcorridos três anos, ou seja, o prazo decadencial estava em plena vigência. A Fazenda dispunha de prazo para buscar a revogação da proteção judicial e, superado o impedimento, constituir regularmente o crédito tributário.</w:t>
      </w:r>
    </w:p>
    <w:p>
      <w:pPr>
        <w:spacing w:before="60" w:after="80"/>
      </w:pPr>
      <w:hyperlink r:id="rId104">
        <w:r>
          <w:rPr>
            <w:color w:val="6B7280"/>
          </w:rPr>
          <w:t>[01:25:59]</w:t>
        </w:r>
      </w:hyperlink>
      <w:r>
        <w:t xml:space="preserve"> </w:t>
      </w:r>
      <w:r>
        <w:rPr>
          <w:b/>
          <w:color w:val="1F2937"/>
        </w:rPr>
        <w:t xml:space="preserve">Dr. Marcos André Siciliano Meneses: </w:t>
      </w:r>
      <w:r>
        <w:rPr>
          <w:color w:val="1F2937"/>
        </w:rPr>
        <w:t>Então, não havia, portanto, em outubro de 2013, uma situação de decadência iminente que justificasse a antecipação daquele ato administrativo. É difícil compreender a necessidade de lavrar um auto de infração em plena vigência de ordem judicial contrária à exigência do imposto, quando aí havia prazo para uma constituição regular. E, por fim, senhor presidente, por que não incide a Súmula 7/STJ? É porque não existe uma única questão de fato a ser reexaminada nesse caso. As datas, a existência da decisão judicial, a lavratura do auto de infração e a posterior execução fiscal são atos incontroversos, reconhecidos no próprio acórdão recorrido.</w:t>
      </w:r>
    </w:p>
    <w:p>
      <w:pPr>
        <w:spacing w:before="60" w:after="80"/>
      </w:pPr>
      <w:hyperlink r:id="rId105">
        <w:r>
          <w:rPr>
            <w:color w:val="6B7280"/>
          </w:rPr>
          <w:t>[01:26:39]</w:t>
        </w:r>
      </w:hyperlink>
      <w:r>
        <w:t xml:space="preserve"> </w:t>
      </w:r>
      <w:r>
        <w:rPr>
          <w:b/>
          <w:color w:val="1F2937"/>
        </w:rPr>
        <w:t xml:space="preserve">Dr. Marcos André Siciliano Meneses: </w:t>
      </w:r>
      <w:r>
        <w:rPr>
          <w:color w:val="1F2937"/>
        </w:rPr>
        <w:t>E o que submete a essa corte, então, é uma pergunta exclusivamente jurídica, é se pode a Fazenda Nacional lavrar auto de infração durante a vigência de decisão concessiva de segurança que impede a sua exigibilidade quando sequer iniciou, tinha acabado de iniciar o prazo quinquenal da decadência. E aí, responder a essa pergunta exige uma interpretação do artigo 151, inciso quarto, do CTN e dos efeitos jurídicos dessa decisão judicial, então, não exige reexame de provas.</w:t>
      </w:r>
    </w:p>
    <w:p>
      <w:pPr>
        <w:spacing w:before="60" w:after="80"/>
      </w:pPr>
      <w:hyperlink r:id="rId106">
        <w:r>
          <w:rPr>
            <w:color w:val="6B7280"/>
          </w:rPr>
          <w:t>[01:27:07]</w:t>
        </w:r>
      </w:hyperlink>
      <w:r>
        <w:t xml:space="preserve"> </w:t>
      </w:r>
      <w:r>
        <w:rPr>
          <w:b/>
          <w:color w:val="1F2937"/>
        </w:rPr>
        <w:t xml:space="preserve">Dr. Marcos André Siciliano Meneses: </w:t>
      </w:r>
      <w:r>
        <w:rPr>
          <w:color w:val="1F2937"/>
        </w:rPr>
        <w:t>Por essa razão, senhor presidente, eminente ministro, eh, nós requeremos o provimento do agravo interno para afastar a Súmula 7/STJ, conhecer do recurso especial e, no mérito, o provimento do recurso especial para reconhecer a nulidade do auto de infração, da certidão de dívida ativa a dele decorrente e, consequentemente, a extinção da execução fiscal nos termos do artigo 803, inciso primeiro, do Código de Processo Civil. Esse é o sustentação. Muito obrigado, excelência.</w:t>
      </w:r>
    </w:p>
    <w:p>
      <w:pPr>
        <w:spacing w:before="60" w:after="80"/>
      </w:pPr>
      <w:hyperlink r:id="rId107">
        <w:r>
          <w:rPr>
            <w:color w:val="6B7280"/>
          </w:rPr>
          <w:t>[01:27:33]</w:t>
        </w:r>
      </w:hyperlink>
      <w:r>
        <w:t xml:space="preserve"> </w:t>
      </w:r>
      <w:r>
        <w:rPr>
          <w:b/>
          <w:color w:val="1F2937"/>
        </w:rPr>
        <w:t xml:space="preserve">Min. Sérgio Kukina (Presidente e Relator): </w:t>
      </w:r>
      <w:r>
        <w:rPr>
          <w:color w:val="1F2937"/>
        </w:rPr>
        <w:t>Pois não, Dr. Marcos André Siciliano Meneses, né? O colegiado agradece por sua exposição. Eh, esse é um caso realmente interessante, né, até. Da tribuna, né, se colocou aqui em realce, né, a figura do, da parte recorrente. Ah, recebi também a visita do doutor Daniel, né, para falar sobre esse, também se encontra em plenário, seja bem-vindo, né? Eh, e a situação é essa, o tribunal local, né, partiu dessa premissa, né, de que a suspensão de exigibilidade do crédito não contemplaria também a possibi, impossibilidade da constituição do crédito desde o seu próprio lançamento, enfim, né.</w:t>
      </w:r>
    </w:p>
    <w:p>
      <w:pPr>
        <w:spacing w:before="60" w:after="80"/>
      </w:pPr>
      <w:hyperlink r:id="rId108">
        <w:r>
          <w:rPr>
            <w:color w:val="6B7280"/>
          </w:rPr>
          <w:t>[01:28:33]</w:t>
        </w:r>
      </w:hyperlink>
      <w:r>
        <w:t xml:space="preserve"> </w:t>
      </w:r>
      <w:r>
        <w:rPr>
          <w:b/>
          <w:color w:val="1F2937"/>
        </w:rPr>
        <w:t xml:space="preserve">Min. Sérgio Kukina (Presidente e Relator): </w:t>
      </w:r>
      <w:r>
        <w:rPr>
          <w:color w:val="1F2937"/>
        </w:rPr>
        <w:t>E na medida em que isso foi posto em debate, né, esses argumentos foram postos em debate, ah, o caso aqui chegando, né, compreendi que haveria realmente esse, esse óbice mesmo da Súmula 7/STJ, de acordo com a motivação, as razões que vieram delineadas no próprio recurso especial, né. E esse entendimento que acabo mantendo aqui neste agravo, né, e leio aqui de forma sintética, né, a conclusão, digo que na espécie consignou o tribunal de origem que o juízo de piso, ao conceder a liminar em mandado de segurança, determinou a suspensão da exigibilidade do crédito tributário, mas não a sua constituição, concluindo pela certeza e liquidez da dívida inscrita.</w:t>
      </w:r>
    </w:p>
    <w:p>
      <w:pPr>
        <w:spacing w:before="60" w:after="80"/>
      </w:pPr>
      <w:hyperlink r:id="rId109">
        <w:r>
          <w:rPr>
            <w:color w:val="6B7280"/>
          </w:rPr>
          <w:t>[01:29:42]</w:t>
        </w:r>
      </w:hyperlink>
      <w:r>
        <w:t xml:space="preserve"> </w:t>
      </w:r>
      <w:r>
        <w:rPr>
          <w:b/>
          <w:color w:val="1F2937"/>
        </w:rPr>
        <w:t xml:space="preserve">Min. Sérgio Kukina (Presidente e Relator): </w:t>
      </w:r>
      <w:r>
        <w:rPr>
          <w:color w:val="1F2937"/>
        </w:rPr>
        <w:t>Contexto em que eventual reversão do julgado, tal como colocada a questão nas razões recursais, exigiria o envolvimento fático probatório dos autos, o que não é cabível em recurso especial ante o óbice da Súmula 7/STJ, né. Mantenho esse entendimento e não percebo a inexistência de destaque no sistema, né? Eu proclamo, portanto, né? O colegiado, nos termos do voto do relator, negou provimento ao agravo interno. Eu agradeço ao doutor Marcos André, o colegiado agradece, pela sustentação, sempre bem-vindo, um ótimo final de dia, né? Tá bom. Consulta ao ao ministro Herman se podemos apregoar a questão de ordem? Podemos, então eu apregoo.</w:t>
      </w:r>
    </w:p>
    <w:p>
      <w:pPr>
        <w:spacing w:before="60" w:after="80"/>
      </w:pPr>
      <w:hyperlink r:id="rId110">
        <w:r>
          <w:rPr>
            <w:color w:val="6B7280"/>
          </w:rPr>
          <w:t>[01:30:48]</w:t>
        </w:r>
      </w:hyperlink>
      <w:r>
        <w:t xml:space="preserve"> </w:t>
      </w:r>
      <w:r>
        <w:rPr>
          <w:b/>
          <w:color w:val="1F2937"/>
        </w:rPr>
        <w:t xml:space="preserve">Min. Sérgio Kukina (Presidente): </w:t>
      </w:r>
      <w:r>
        <w:rPr>
          <w:color w:val="1F2937"/>
        </w:rPr>
        <w:t>Chamo a julgamento o REsp 2.093.860/RS, em que é relator sua excelência o Min. Gurgel de Faria, né? A figura como a parte recorrente Indústrias de Calçados Indústria de Calçados Wirth Ltda.. Parte recorrida é a Fazenda Nacional. Trago aqui o conteúdo da certidão da sessão pretérita, prosseguindo o julgamento, após o voto vista do ministro relator, ratificando o seu voto anterior, negando provimento ao recurso especial e o voto da Min. Regina Helena Costa, dando parcial provimento ao recurso especial, pediu vista antecipada do ministro Herman Benjamin. É vista coletiva, né? Ministros Paulo Sérgio e Coquena. Ministro Humberto, a ministro Herman Benjamin, portanto, está nos trazendo uma questão de ordem, tem a palavra sua excelência.</w:t>
      </w:r>
    </w:p>
    <w:p>
      <w:pPr>
        <w:spacing w:before="120" w:after="120"/>
        <w:shd w:fill="EFF6FF"/>
        <w:pBdr>
          <w:left w:val="single" w:sz="24" w:space="10" w:color="1E3A8A"/>
        </w:pBdr>
      </w:pPr>
      <w:hyperlink r:id="rId111">
        <w:r>
          <w:rPr>
            <w:color w:val="1E3A8A"/>
          </w:rPr>
          <w:t>[01:31:52]</w:t>
        </w:r>
      </w:hyperlink>
      <w:r>
        <w:t xml:space="preserve"> </w:t>
      </w:r>
      <w:r>
        <w:rPr>
          <w:b/>
          <w:color w:val="0A2540"/>
        </w:rPr>
        <w:t xml:space="preserve">Min. Herman Benjamin: </w:t>
      </w:r>
      <w:r>
        <w:rPr>
          <w:color w:val="1F2937"/>
        </w:rPr>
        <w:t>Presidente, eminentes pares, eu estou trazendo essa questão de ordem e já adianto que se a questão de ordem for aceita</w:t>
      </w:r>
    </w:p>
    <w:p>
      <w:pPr>
        <w:spacing w:before="120" w:after="120"/>
        <w:shd w:fill="EFF6FF"/>
        <w:pBdr>
          <w:left w:val="single" w:sz="24" w:space="10" w:color="1E3A8A"/>
        </w:pBdr>
      </w:pPr>
      <w:hyperlink r:id="rId112">
        <w:r>
          <w:rPr>
            <w:color w:val="1E3A8A"/>
          </w:rPr>
          <w:t>[01:32:12]</w:t>
        </w:r>
      </w:hyperlink>
      <w:r>
        <w:t xml:space="preserve"> </w:t>
      </w:r>
      <w:r>
        <w:rPr>
          <w:b/>
          <w:color w:val="0A2540"/>
        </w:rPr>
        <w:t xml:space="preserve">Min. Herman Benjamin: </w:t>
      </w:r>
      <w:r>
        <w:rPr>
          <w:color w:val="1F2937"/>
        </w:rPr>
        <w:t>estará resolvido, não é? Agora se a questão de ordem for rejeitada eu já tenho um pedido de prorrogação de vista até porque o ministro Gurgel liberou uma retificação parcial eh do eh do voto dele. Eu vou ler só a ementa porque todos eh os colegas aqui eh tiveram acesso ao voto e eu digo que a empresa recorrente impetrou mandado de segurança preventivo para ver declarado o direito a não incidência de IRPJ e CSLL sobre as perdas nas operações de hedge na modalidade NDF por não constituírem no entendimento defendido pela impetrante acréscimo patrimonial e ou barra, não é? Lucro mas sim despesa operacional que deve eh refletir na dedução do lucro real, além do direito à compensação de valores que a esse título teriam ensejado o recolhimento de IRPJ e CSLL a maior.</w:t>
      </w:r>
    </w:p>
    <w:p>
      <w:pPr>
        <w:spacing w:before="120" w:after="120"/>
        <w:shd w:fill="EFF6FF"/>
        <w:pBdr>
          <w:left w:val="single" w:sz="24" w:space="10" w:color="1E3A8A"/>
        </w:pBdr>
      </w:pPr>
      <w:hyperlink r:id="rId113">
        <w:r>
          <w:rPr>
            <w:color w:val="1E3A8A"/>
          </w:rPr>
          <w:t>[01:33:23]</w:t>
        </w:r>
      </w:hyperlink>
      <w:r>
        <w:t xml:space="preserve"> </w:t>
      </w:r>
      <w:r>
        <w:rPr>
          <w:b/>
          <w:color w:val="0A2540"/>
        </w:rPr>
        <w:t xml:space="preserve">Min. Herman Benjamin: </w:t>
      </w:r>
      <w:r>
        <w:rPr>
          <w:color w:val="1F2937"/>
        </w:rPr>
        <w:t>A discussão travada no recurso especial diz respeito exclusivamente ao mérito do objeto litigioso. Balizei a relação eh jurídica de direito material. A matéria foi pré-questionada nas instâncias de origem e por essa razão aberta a instância especial tem incidência o entendimento de que cabe ao órgão julgador aplicar o direito à espécie. Nesses termos respaldados pelo artigo 255, parágrafo quinto do nosso regimento, do verifica-se que a petição inicial se fez acompanhar exclusivamente do contrato social da empresa e de uma simples {aspas} planilha de controle, {fecha aspas}, elaborada e subscrita de forma unilateral por contadora da empresa ou por ela contratada.</w:t>
      </w:r>
    </w:p>
    <w:p>
      <w:pPr>
        <w:spacing w:before="120" w:after="120"/>
        <w:shd w:fill="EFF6FF"/>
        <w:pBdr>
          <w:left w:val="single" w:sz="24" w:space="10" w:color="1E3A8A"/>
        </w:pBdr>
      </w:pPr>
      <w:hyperlink r:id="rId114">
        <w:r>
          <w:rPr>
            <w:color w:val="1E3A8A"/>
          </w:rPr>
          <w:t>[01:34:20]</w:t>
        </w:r>
      </w:hyperlink>
      <w:r>
        <w:t xml:space="preserve"> </w:t>
      </w:r>
      <w:r>
        <w:rPr>
          <w:b/>
          <w:color w:val="0A2540"/>
        </w:rPr>
        <w:t xml:space="preserve">Min. Herman Benjamin: </w:t>
      </w:r>
      <w:r>
        <w:rPr>
          <w:color w:val="1F2937"/>
        </w:rPr>
        <w:t>Não há qualquer documento que comprove a efetiva celebração de contrato ou contratos de derivativos, assim como de sua ou suas vinculações com a cobertura de contratos de exportação e ainda dos ganhos ou perdas a eles relacionados. Com base no artigo 10 do CPC, combinado com o artigo 255, parágrafo quinto, do nosso regimento já citado, submete-se a presente questão de ordem para que o recorrente se manifeste após intimado sobre o cabimento de mandado de segurança quando desacompanhado da prova pré-constituída do alegado direito líquido e certo. Então, é, é uma questão de ordem singela. Nós estamos, é, no âmbito de mandado de segurança, necessidade de prova pré-constituída e por isso eu apresento a questão, é, de ordem nesse mandado de segurança preventivo.</w:t>
      </w:r>
    </w:p>
    <w:p>
      <w:pPr>
        <w:spacing w:before="60" w:after="80"/>
      </w:pPr>
      <w:hyperlink r:id="rId115">
        <w:r>
          <w:rPr>
            <w:color w:val="6B7280"/>
          </w:rPr>
          <w:t>[01:35:27]</w:t>
        </w:r>
      </w:hyperlink>
      <w:r>
        <w:t xml:space="preserve"> </w:t>
      </w:r>
      <w:r>
        <w:rPr>
          <w:b/>
          <w:color w:val="1F2937"/>
        </w:rPr>
        <w:t xml:space="preserve">Min. Sérgio Kukina (Presidente): </w:t>
      </w:r>
      <w:r>
        <w:rPr>
          <w:color w:val="1F2937"/>
        </w:rPr>
        <w:t>Pois não. É, então, assim, né, encaminhamento dessa questão de ordem, a, vejo no sistema um, um voto, né, retificação de voto disponibilizado, disponibilizado pelo ministro relator, Min. Gurgel de Faria. Tem a palavra.</w:t>
      </w:r>
    </w:p>
    <w:p>
      <w:pPr>
        <w:spacing w:before="60" w:after="80"/>
      </w:pPr>
      <w:hyperlink r:id="rId116">
        <w:r>
          <w:rPr>
            <w:color w:val="6B7280"/>
          </w:rPr>
          <w:t>[01:35:48]</w:t>
        </w:r>
      </w:hyperlink>
      <w:r>
        <w:t xml:space="preserve"> </w:t>
      </w:r>
      <w:r>
        <w:rPr>
          <w:b/>
          <w:color w:val="1F2937"/>
        </w:rPr>
        <w:t xml:space="preserve">Min. Gurgel de Faria (Relator): </w:t>
      </w:r>
      <w:r>
        <w:rPr>
          <w:color w:val="1F2937"/>
        </w:rPr>
        <w:t>É, a ministra Regina Helena, quando viu a questão de ordem do Ministro Herman Benjamin ela fez um aditamento ao voto propondo a rejeição da questão de ordem. E eu vou pedir todas as vênias ao Ministro Herman e tô fazendo referência ao voto dela porque na verdade quem primeiro se pronunciou sobre a questão de ordem após o Ministro Herman foi a Ministra Regina para no caso endossar os fundamentos que ela apresentou é principalmente no sentido que como estamos no âmbito da instância especial a matéria tem que ser pré-questionada e na realidade é essa o tópico que é apresentado agora especificamente como ausência de prova pré-constituída ele não foi debatido no acórdão é no caso eu sei que é uma questão de ordem pública poderia ter sido debatido mas no âmbito da instância ordinária aqui nós temos essa é jurisprudência consolidada no sentido que mesmo as questões de ordem pública elas precisam</w:t>
      </w:r>
    </w:p>
    <w:p>
      <w:pPr>
        <w:spacing w:before="60" w:after="80"/>
      </w:pPr>
      <w:hyperlink r:id="rId117">
        <w:r>
          <w:rPr>
            <w:color w:val="6B7280"/>
          </w:rPr>
          <w:t>[01:36:48]</w:t>
        </w:r>
      </w:hyperlink>
      <w:r>
        <w:t xml:space="preserve"> </w:t>
      </w:r>
      <w:r>
        <w:rPr>
          <w:b/>
          <w:color w:val="1F2937"/>
        </w:rPr>
        <w:t xml:space="preserve">Min. Gurgel de Faria (Relator): </w:t>
      </w:r>
      <w:r>
        <w:rPr>
          <w:color w:val="1F2937"/>
        </w:rPr>
        <w:t>ser pré-questionadas e isso não aconteceu é de maneira que em breves linhas é são esses os fundamentos que eu gostaria de apresentar é fazendo o registro de que quem primeiro os trouxe foi a Ministra Regina Helena né a gente sempre tem que dar o crédito a quem efetivamente merece e pedindo por óbvio todas as vênias ao Ministro Herman Benjamin para na hipótese rejeitar a questão de ordem.</w:t>
      </w:r>
    </w:p>
    <w:p>
      <w:pPr>
        <w:spacing w:before="60" w:after="80"/>
      </w:pPr>
      <w:hyperlink r:id="rId118">
        <w:r>
          <w:rPr>
            <w:color w:val="6B7280"/>
          </w:rPr>
          <w:t>[01:37:17]</w:t>
        </w:r>
      </w:hyperlink>
      <w:r>
        <w:t xml:space="preserve"> </w:t>
      </w:r>
      <w:r>
        <w:rPr>
          <w:b/>
          <w:color w:val="1F2937"/>
        </w:rPr>
        <w:t xml:space="preserve">Min. Sérgio Kukina (Presidente): </w:t>
      </w:r>
      <w:r>
        <w:rPr>
          <w:color w:val="1F2937"/>
        </w:rPr>
        <w:t>Pois não. Ministra Regina. Eu ouvi primeiro o relator mas não assisti de Vossa Excelência.</w:t>
      </w:r>
    </w:p>
    <w:p>
      <w:pPr>
        <w:spacing w:before="60" w:after="80"/>
      </w:pPr>
      <w:hyperlink r:id="rId119">
        <w:r>
          <w:rPr>
            <w:color w:val="6B7280"/>
          </w:rPr>
          <w:t>[01:37:23]</w:t>
        </w:r>
      </w:hyperlink>
      <w:r>
        <w:t xml:space="preserve"> </w:t>
      </w:r>
      <w:r>
        <w:rPr>
          <w:b/>
          <w:color w:val="1F2937"/>
        </w:rPr>
        <w:t xml:space="preserve">Min. Regina Helena Costa: </w:t>
      </w:r>
      <w:r>
        <w:rPr>
          <w:color w:val="1F2937"/>
        </w:rPr>
        <w:t>Ah muito obrigada Senhor Presidente. o voto no sistema.</w:t>
      </w:r>
    </w:p>
    <w:p>
      <w:pPr>
        <w:spacing w:before="60" w:after="80"/>
      </w:pPr>
      <w:hyperlink r:id="rId120">
        <w:r>
          <w:rPr>
            <w:color w:val="6B7280"/>
          </w:rPr>
          <w:t>[01:37:25]</w:t>
        </w:r>
      </w:hyperlink>
      <w:r>
        <w:t xml:space="preserve"> </w:t>
      </w:r>
      <w:r>
        <w:rPr>
          <w:b/>
          <w:color w:val="1F2937"/>
        </w:rPr>
        <w:t xml:space="preserve">Min. Regina Helena Costa: </w:t>
      </w:r>
      <w:r>
        <w:rPr>
          <w:color w:val="1F2937"/>
        </w:rPr>
        <w:t>Bom boa tarde a todas e todos aqui presentes. É Senhor Presidente a respeito da questão de ordem suscitada pelo Ministro Benjamin o Ministro Gurgel já objetivamente já colocou o fundamento principal que é justamente esse né de acordo com a nossa jurisprudência é questões de ordem pública é mesmo eu em sede de recurso especial ela só pode ser analisada se houver o debate nas instâncias ordinárias, o que efetivamente aqui não ocorreu. Eh, e também eu gostaria de se de secundar esse argumento por um outro que eu coloco no meu aditamento ao voto, que é o seguinte, eh eh a vista do voto que eu havia apresentado, o voto vista que eu apresentar havia apresentado e que o ministro Gurgel também agora em retificação de voto, ah, a Fazenda Nacional mudou de posição.</w:t>
      </w:r>
    </w:p>
    <w:p>
      <w:pPr>
        <w:spacing w:before="60" w:after="80"/>
      </w:pPr>
      <w:hyperlink r:id="rId121">
        <w:r>
          <w:rPr>
            <w:color w:val="6B7280"/>
          </w:rPr>
          <w:t>[01:38:17]</w:t>
        </w:r>
      </w:hyperlink>
      <w:r>
        <w:t xml:space="preserve"> </w:t>
      </w:r>
      <w:r>
        <w:rPr>
          <w:b/>
          <w:color w:val="1F2937"/>
        </w:rPr>
        <w:t xml:space="preserve">Min. Regina Helena Costa: </w:t>
      </w:r>
      <w:r>
        <w:rPr>
          <w:color w:val="1F2937"/>
        </w:rPr>
        <w:t>É isso que é importante aqui, porque eu tinha ponderado que havia uma autorização da Receita Federal para proceder como o contribuinte procedeu, né? E foi em razão disso o ministro Gurgel pediu vista regimental, agora traz uma retificação, porque o fato é que a situação a que estávamos analisando não era aquela, não é a verdadeira, não era aquela, não estava por completo nos autos e portanto, ah, a Fazenda Nacional em 26 de junho passado, após o início do julgamento, passou a defender posição parcialmente convergente com a diretriz intelectiva que eu externei.</w:t>
      </w:r>
    </w:p>
    <w:p>
      <w:pPr>
        <w:spacing w:before="60" w:after="80"/>
      </w:pPr>
      <w:hyperlink r:id="rId122">
        <w:r>
          <w:rPr>
            <w:color w:val="6B7280"/>
          </w:rPr>
          <w:t>[01:38:50]</w:t>
        </w:r>
      </w:hyperlink>
      <w:r>
        <w:t xml:space="preserve"> </w:t>
      </w:r>
      <w:r>
        <w:rPr>
          <w:b/>
          <w:color w:val="1F2937"/>
        </w:rPr>
        <w:t xml:space="preserve">Min. Regina Helena Costa: </w:t>
      </w:r>
      <w:r>
        <w:rPr>
          <w:color w:val="1F2937"/>
        </w:rPr>
        <w:t>Então, até por isso me parece, aí já é um argumento pragmático, que de que não haveria necessidade que de acolher questão de ordem, porque a posição da Fazenda não é mais aquela que inicialmente defendia, não é? É outra. Então, agora ficou um um aspecto muito pontual para ser examinado e não mais a defesa da tese, porque a Fazenda Nacional reconheceu que não poderia fazê-lo se a Receita Federal orientou o contribuinte a proceder como ele con como ele efetivamente procedeu. É isso que eu gostaria de acrescentar. Muito obrigado.</w:t>
      </w:r>
    </w:p>
    <w:p>
      <w:pPr>
        <w:spacing w:before="60" w:after="80"/>
      </w:pPr>
      <w:hyperlink r:id="rId123">
        <w:r>
          <w:rPr>
            <w:color w:val="6B7280"/>
          </w:rPr>
          <w:t>[01:39:18]</w:t>
        </w:r>
      </w:hyperlink>
      <w:r>
        <w:t xml:space="preserve"> </w:t>
      </w:r>
      <w:r>
        <w:rPr>
          <w:b/>
          <w:color w:val="1F2937"/>
        </w:rPr>
        <w:t xml:space="preserve">Min. Sérgio Kukina (Presidente): </w:t>
      </w:r>
      <w:r>
        <w:rPr>
          <w:color w:val="1F2937"/>
        </w:rPr>
        <w:t>Pois não. Então, também na linha da na linha da rejeição, a questão de ordem, eu voto em seguida, né? O eu também vou pedir vênia aqui ao eminente ministro Herman Benjamin para acompanhar, né, a divergência já trazida pelos ministros Gurgel e Regina Helena, né? Ministro Paulo Sérgio, como vota?</w:t>
      </w:r>
    </w:p>
    <w:p>
      <w:pPr>
        <w:spacing w:before="60" w:after="80"/>
      </w:pPr>
      <w:hyperlink r:id="rId124">
        <w:r>
          <w:rPr>
            <w:color w:val="6B7280"/>
          </w:rPr>
          <w:t>[01:39:45]</w:t>
        </w:r>
      </w:hyperlink>
      <w:r>
        <w:t xml:space="preserve"> </w:t>
      </w:r>
      <w:r>
        <w:rPr>
          <w:b/>
          <w:color w:val="1F2937"/>
        </w:rPr>
        <w:t xml:space="preserve">Min. Paulo Sérgio Domingues: </w:t>
      </w:r>
      <w:r>
        <w:rPr>
          <w:color w:val="1F2937"/>
        </w:rPr>
        <w:t>Obrigado, senhor presidente. Primeira vez que me manifesto aqui na sessão. Eu cumprimento Vossa Excelência, estendo os cumprimentos que Vossa Excelência destinou a todos os presentes. Também peço vênia ao ministro Herman com relação à questão de ordem. Eh, de fato, em que pese a visão da turma sobre a necessidade do prequestionamento, inclusive de matéria de ordem pública, ah, entendo que a gente pode, por vezes, até mesmo de ofício, ah, levantar questões que possam impedir o adequado a o adequado apreciação da causa. Mas acho que nesse caso é possível a aqui que avancemos na apreciação. Não seria necessário que nós fizéssemos neste caso concreto. Por essa razão, também então acompanho eh, peço vênia ao ministro Herman, acompanho a divergência.</w:t>
      </w:r>
    </w:p>
    <w:p>
      <w:pPr>
        <w:spacing w:before="60" w:after="80"/>
      </w:pPr>
      <w:hyperlink r:id="rId125">
        <w:r>
          <w:rPr>
            <w:color w:val="6B7280"/>
          </w:rPr>
          <w:t>[01:40:30]</w:t>
        </w:r>
      </w:hyperlink>
      <w:r>
        <w:t xml:space="preserve"> </w:t>
      </w:r>
      <w:r>
        <w:rPr>
          <w:b/>
          <w:color w:val="1F2937"/>
        </w:rPr>
        <w:t xml:space="preserve">Min. Sérgio Kukina (Presidente): </w:t>
      </w:r>
      <w:r>
        <w:rPr>
          <w:color w:val="1F2937"/>
        </w:rPr>
        <w:t>Pois não. Então, o colegiado, por maioria, né, ah, rejeitou a questão de ordem trazida pelo ministro Herman Benjamin. Os autos, portanto, vão em devolução, né?</w:t>
      </w:r>
    </w:p>
    <w:p>
      <w:pPr>
        <w:spacing w:before="120" w:after="120"/>
        <w:shd w:fill="EFF6FF"/>
        <w:pBdr>
          <w:left w:val="single" w:sz="24" w:space="10" w:color="1E3A8A"/>
        </w:pBdr>
      </w:pPr>
      <w:hyperlink r:id="rId126">
        <w:r>
          <w:rPr>
            <w:color w:val="1E3A8A"/>
          </w:rPr>
          <w:t>[01:40:43]</w:t>
        </w:r>
      </w:hyperlink>
      <w:r>
        <w:t xml:space="preserve"> </w:t>
      </w:r>
      <w:r>
        <w:rPr>
          <w:b/>
          <w:color w:val="0A2540"/>
        </w:rPr>
        <w:t xml:space="preserve">Min. Herman Benjamin: </w:t>
      </w:r>
      <w:r>
        <w:rPr>
          <w:color w:val="1F2937"/>
        </w:rPr>
        <w:t>Obrigado, presidente.</w:t>
      </w:r>
    </w:p>
    <w:p>
      <w:pPr>
        <w:spacing w:before="60" w:after="80"/>
      </w:pPr>
      <w:hyperlink r:id="rId127">
        <w:r>
          <w:rPr>
            <w:color w:val="6B7280"/>
          </w:rPr>
          <w:t>[01:40:44]</w:t>
        </w:r>
      </w:hyperlink>
      <w:r>
        <w:t xml:space="preserve"> </w:t>
      </w:r>
      <w:r>
        <w:rPr>
          <w:b/>
          <w:color w:val="1F2937"/>
        </w:rPr>
        <w:t xml:space="preserve">Min. Sérgio Kukina (Presidente): </w:t>
      </w:r>
      <w:r>
        <w:rPr>
          <w:color w:val="1F2937"/>
        </w:rPr>
        <w:t>aos vosso gabinete, né, para que, oportunamente, apresente fato à vista. Eh, vou apregoar o item 13. É um item único, né? Bloco de preferências de julgamento. Eu apregoo. Eh, chamo a julgamento agravo interno no AREsp 2.726.591 do Rio Grande do Sul. Ah, é de minha relatoria, né? Sérgio Kukina. Figura como parte agravante B8 S.A. Parte agravada a Fazenda Nacional. Tenho aqui, não é, uma solicitação de preferência por parte do advogado da agravante. Preferência solicitada, não é, por pelo Dr. Eduardo Gonçalves Spitaliere. É. Como disse, um agravo interno. O doutor Eduardo Spitaliere é, está entre nós, não é, por vídeo. Seja bem-vindo, doutor Eduardo.</w:t>
      </w:r>
    </w:p>
    <w:p>
      <w:pPr>
        <w:spacing w:before="60" w:after="80"/>
      </w:pPr>
      <w:hyperlink r:id="rId128">
        <w:r>
          <w:rPr>
            <w:color w:val="6B7280"/>
          </w:rPr>
          <w:t>[01:42:10]</w:t>
        </w:r>
      </w:hyperlink>
      <w:r>
        <w:t xml:space="preserve"> </w:t>
      </w:r>
      <w:r>
        <w:rPr>
          <w:b/>
          <w:color w:val="1F2937"/>
        </w:rPr>
        <w:t xml:space="preserve">Dr. Eduardo Gonçalves Spitaliere: </w:t>
      </w:r>
      <w:r>
        <w:rPr>
          <w:color w:val="1F2937"/>
        </w:rPr>
        <w:t>Boa tarde, presidente. Muito obrigado.</w:t>
      </w:r>
    </w:p>
    <w:p>
      <w:pPr>
        <w:spacing w:before="60" w:after="80"/>
      </w:pPr>
      <w:hyperlink r:id="rId129">
        <w:r>
          <w:rPr>
            <w:color w:val="6B7280"/>
          </w:rPr>
          <w:t>[01:42:12]</w:t>
        </w:r>
      </w:hyperlink>
      <w:r>
        <w:t xml:space="preserve"> </w:t>
      </w:r>
      <w:r>
        <w:rPr>
          <w:b/>
          <w:color w:val="1F2937"/>
        </w:rPr>
        <w:t xml:space="preserve">Min. Sérgio Kukina (Presidente e Relator): </w:t>
      </w:r>
      <w:r>
        <w:rPr>
          <w:color w:val="1F2937"/>
        </w:rPr>
        <w:t>Pois não. Então, eu estou aqui é, encaminhando o voto, não é, respeitosamente pelo desprovimento do agravo interno, dizendo que, um, o tribunal de origem não dirimiu a contenda sob o enfoque das teses alegadas, a despeito dos aclaratórios opostos na origem. Tampouco cuidou de indicar a afronta ao artigo 1022, a fim de suprir eventual omissão. Portanto, a falta do necessário prequestionamento incide o Súmula 211/STJ. Dois, reverter a premissa do julgado recorrido quanto a ter-se operado a decadência para a impetração do subjacente mandado de segurança, conforme as bases nele assentadas, demandaria incursão nos fatos e nas provas dos autos, o que não é possível nesta instância superior, ante o óbice da Súmula 7/STJ, não é? E no corpo do voto, eu trago, não é, em abono esse encaminhamento, trago precedentes, não é, nessa nessa linha, não é, aqui defendida.</w:t>
      </w:r>
    </w:p>
    <w:p>
      <w:pPr>
        <w:spacing w:before="60" w:after="80"/>
      </w:pPr>
      <w:hyperlink r:id="rId130">
        <w:r>
          <w:rPr>
            <w:color w:val="6B7280"/>
          </w:rPr>
          <w:t>[01:43:28]</w:t>
        </w:r>
      </w:hyperlink>
      <w:r>
        <w:t xml:space="preserve"> </w:t>
      </w:r>
      <w:r>
        <w:rPr>
          <w:b/>
          <w:color w:val="1F2937"/>
        </w:rPr>
        <w:t xml:space="preserve">Min. Sérgio Kukina (Presidente e Relator): </w:t>
      </w:r>
      <w:r>
        <w:rPr>
          <w:color w:val="1F2937"/>
        </w:rPr>
        <w:t>E, enfim, não é? Eu não observo a existência de destaque, né, no sistema. Sendo assim, eu proclamo, portanto, né, o colegiado, nos termos do voto do relator, negou provimento ao agravo interno, né? Eh, agradecemos a presença do Dr. Eduardo Gonçalves Hospitaliere, sempre bem-vindo, doutor. Bom final de dia.</w:t>
      </w:r>
    </w:p>
    <w:p>
      <w:pPr>
        <w:spacing w:before="60" w:after="80"/>
      </w:pPr>
      <w:hyperlink r:id="rId131">
        <w:r>
          <w:rPr>
            <w:color w:val="6B7280"/>
          </w:rPr>
          <w:t>[01:43:59]</w:t>
        </w:r>
      </w:hyperlink>
      <w:r>
        <w:t xml:space="preserve"> </w:t>
      </w:r>
      <w:r>
        <w:rPr>
          <w:b/>
          <w:color w:val="1F2937"/>
        </w:rPr>
        <w:t xml:space="preserve">Dr. Eduardo Gonçalves Spitaliere: </w:t>
      </w:r>
      <w:r>
        <w:rPr>
          <w:color w:val="1F2937"/>
        </w:rPr>
        <w:t>Obrigado, presidente. Bom dia.</w:t>
      </w:r>
    </w:p>
    <w:p>
      <w:pPr>
        <w:spacing w:before="60" w:after="80"/>
      </w:pPr>
      <w:hyperlink r:id="rId132">
        <w:r>
          <w:rPr>
            <w:color w:val="6B7280"/>
          </w:rPr>
          <w:t>[01:44:01]</w:t>
        </w:r>
      </w:hyperlink>
      <w:r>
        <w:t xml:space="preserve"> </w:t>
      </w:r>
      <w:r>
        <w:rPr>
          <w:b/>
          <w:color w:val="1F2937"/>
        </w:rPr>
        <w:t xml:space="preserve">Min. Sérgio Kukina (Presidente): </w:t>
      </w:r>
      <w:r>
        <w:rPr>
          <w:color w:val="1F2937"/>
        </w:rPr>
        <w:t>Obrigado. Entramos agora no bloco dos votos vista. Chamo a julgamento primeiro desses casos, agravo interno no AREsp 3.091.396. É do Rio de Janeiro. Relator, ah, o ministro Benedito Gonçalves, né? Ah, figura como a parte agravante Ministério Público do Estado do Rio de Janeiro. Como parte agravada, Josemar Laje de Souza. Aqui o conteúdo da certidão da sessão anterior, após o voto do ministro relator, ministro Benedito, negando provimento ao recurso, pediu vista antecipada o Min. Gurgel de Faria, que nesse momento tem a palavra. Ministro Gurgel.</w:t>
      </w:r>
    </w:p>
    <w:p>
      <w:pPr>
        <w:spacing w:before="60" w:after="80"/>
      </w:pPr>
      <w:hyperlink r:id="rId133">
        <w:r>
          <w:rPr>
            <w:color w:val="6B7280"/>
          </w:rPr>
          <w:t>[01:44:59]</w:t>
        </w:r>
      </w:hyperlink>
      <w:r>
        <w:t xml:space="preserve"> </w:t>
      </w:r>
      <w:r>
        <w:rPr>
          <w:b/>
          <w:color w:val="1F2937"/>
        </w:rPr>
        <w:t xml:space="preserve">Min. Gurgel de Faria: </w:t>
      </w:r>
      <w:r>
        <w:rPr>
          <w:color w:val="1F2937"/>
        </w:rPr>
        <w:t>Senhor presidente, eu já antecipo que iria acompanhar o relator, mas por motivo diverso. É um caso de acumulação indevida de cargos, eh, envolvendo improbidade administrativa. Tava previsto isso antes no artigo 11, inciso 1, da Lei 8.429/1992, mas este dispositivo foi revogado e não há correspondência nas hipóteses taxativas do novo artigo 11. Então, a continuidade típico-normativa que a gente adota aqui no âmbito do nosso colegiado quando ela existe por óbvio ela não é possível, então seria caso de improcedência da ação de improbidade.</w:t>
      </w:r>
    </w:p>
    <w:p>
      <w:pPr>
        <w:spacing w:before="60" w:after="80"/>
      </w:pPr>
      <w:hyperlink r:id="rId134">
        <w:r>
          <w:rPr>
            <w:color w:val="6B7280"/>
          </w:rPr>
          <w:t>[01:45:37]</w:t>
        </w:r>
      </w:hyperlink>
      <w:r>
        <w:t xml:space="preserve"> </w:t>
      </w:r>
      <w:r>
        <w:rPr>
          <w:b/>
          <w:color w:val="1F2937"/>
        </w:rPr>
        <w:t xml:space="preserve">Min. Gurgel de Faria: </w:t>
      </w:r>
      <w:r>
        <w:rPr>
          <w:color w:val="1F2937"/>
        </w:rPr>
        <w:t>A divergência diz respeito à motivação, não é? Na verdade eu tô entendendo que o tema é é que os dispositivos que são invocados pelo Ministério Público eles não foram pré-questionados. Então eu tô acompanhando o relator mas por motivo diverso. É o resumo do meu voto.</w:t>
      </w:r>
    </w:p>
    <w:p>
      <w:pPr>
        <w:spacing w:before="60" w:after="80"/>
      </w:pPr>
      <w:hyperlink r:id="rId135">
        <w:r>
          <w:rPr>
            <w:color w:val="6B7280"/>
          </w:rPr>
          <w:t>[01:45:56]</w:t>
        </w:r>
      </w:hyperlink>
      <w:r>
        <w:t xml:space="preserve"> </w:t>
      </w:r>
      <w:r>
        <w:rPr>
          <w:b/>
          <w:color w:val="1F2937"/>
        </w:rPr>
        <w:t xml:space="preserve">Min. Sérgio Kukina (Presidente): </w:t>
      </w:r>
      <w:r>
        <w:rPr>
          <w:color w:val="1F2937"/>
        </w:rPr>
        <w:t>Pois não, então Min. Gurgel de Faria acompanha o relator, né? Pelo desprovimento do agravo interno, no entanto assim o faz por motivo diverso, né? Ah aqui era o Ministro Benedito, né? Então agora sou eu na sequência, né? Eu estou aqui também acompanhando a conclusão, né? Mesmo sentido de desprovimento é mas vou seguir, né? Examinei e li vou adotar os fundamentos trazidos pelo Min. Gurgel de Faria também, Min. Regina Helena Costa, como vota Vossa Excelência?</w:t>
      </w:r>
    </w:p>
    <w:p>
      <w:pPr>
        <w:spacing w:before="60" w:after="80"/>
      </w:pPr>
      <w:hyperlink r:id="rId136">
        <w:r>
          <w:rPr>
            <w:color w:val="6B7280"/>
          </w:rPr>
          <w:t>[01:46:48]</w:t>
        </w:r>
      </w:hyperlink>
      <w:r>
        <w:t xml:space="preserve"> </w:t>
      </w:r>
      <w:r>
        <w:rPr>
          <w:b/>
          <w:color w:val="1F2937"/>
        </w:rPr>
        <w:t xml:space="preserve">Min. Regina Helena Costa: </w:t>
      </w:r>
      <w:r>
        <w:rPr>
          <w:color w:val="1F2937"/>
        </w:rPr>
        <w:t>Senhor Presidente, eu indago ao Ministro Gurgel se não é não seria melhor acompanhar pela conclusão?</w:t>
      </w:r>
    </w:p>
    <w:p>
      <w:pPr>
        <w:spacing w:before="60" w:after="80"/>
      </w:pPr>
      <w:hyperlink r:id="rId137">
        <w:r>
          <w:rPr>
            <w:color w:val="6B7280"/>
          </w:rPr>
          <w:t>[01:46:52]</w:t>
        </w:r>
      </w:hyperlink>
      <w:r>
        <w:t xml:space="preserve"> </w:t>
      </w:r>
      <w:r>
        <w:rPr>
          <w:b/>
          <w:color w:val="1F2937"/>
        </w:rPr>
        <w:t xml:space="preserve">Min. Gurgel de Faria: </w:t>
      </w:r>
      <w:r>
        <w:rPr>
          <w:color w:val="1F2937"/>
        </w:rPr>
        <w:t>Eu acompanho pela conclusão.</w:t>
      </w:r>
    </w:p>
    <w:p>
      <w:pPr>
        <w:spacing w:before="60" w:after="80"/>
      </w:pPr>
      <w:hyperlink r:id="rId138">
        <w:r>
          <w:rPr>
            <w:color w:val="6B7280"/>
          </w:rPr>
          <w:t>[01:46:53]</w:t>
        </w:r>
      </w:hyperlink>
      <w:r>
        <w:t xml:space="preserve"> </w:t>
      </w:r>
      <w:r>
        <w:rPr>
          <w:b/>
          <w:color w:val="1F2937"/>
        </w:rPr>
        <w:t xml:space="preserve">Min. Sérgio Kukina (Presidente): </w:t>
      </w:r>
      <w:r>
        <w:rPr>
          <w:color w:val="1F2937"/>
        </w:rPr>
        <w:t>Pela conclusão, né?</w:t>
      </w:r>
    </w:p>
    <w:p>
      <w:pPr>
        <w:spacing w:before="60" w:after="80"/>
      </w:pPr>
      <w:hyperlink r:id="rId139">
        <w:r>
          <w:rPr>
            <w:color w:val="6B7280"/>
          </w:rPr>
          <w:t>[01:46:54]</w:t>
        </w:r>
      </w:hyperlink>
      <w:r>
        <w:t xml:space="preserve"> </w:t>
      </w:r>
      <w:r>
        <w:rPr>
          <w:b/>
          <w:color w:val="1F2937"/>
        </w:rPr>
        <w:t xml:space="preserve">Min. Gurgel de Faria: </w:t>
      </w:r>
      <w:r>
        <w:rPr>
          <w:color w:val="1F2937"/>
        </w:rPr>
        <w:t>É pela conclusão.</w:t>
      </w:r>
    </w:p>
    <w:p>
      <w:pPr>
        <w:spacing w:before="60" w:after="80"/>
      </w:pPr>
      <w:hyperlink r:id="rId140">
        <w:r>
          <w:rPr>
            <w:color w:val="6B7280"/>
          </w:rPr>
          <w:t>[01:46:55]</w:t>
        </w:r>
      </w:hyperlink>
      <w:r>
        <w:t xml:space="preserve"> </w:t>
      </w:r>
      <w:r>
        <w:rPr>
          <w:b/>
          <w:color w:val="1F2937"/>
        </w:rPr>
        <w:t xml:space="preserve">Min. Regina Helena Costa: </w:t>
      </w:r>
      <w:r>
        <w:rPr>
          <w:color w:val="1F2937"/>
        </w:rPr>
        <w:t>Porque precisamente isso, somar os fundamentos não dá certo aqui.</w:t>
      </w:r>
    </w:p>
    <w:p>
      <w:pPr>
        <w:spacing w:before="60" w:after="80"/>
      </w:pPr>
      <w:hyperlink r:id="rId141">
        <w:r>
          <w:rPr>
            <w:color w:val="6B7280"/>
          </w:rPr>
          <w:t>[01:46:58]</w:t>
        </w:r>
      </w:hyperlink>
      <w:r>
        <w:t xml:space="preserve"> </w:t>
      </w:r>
      <w:r>
        <w:rPr>
          <w:b/>
          <w:color w:val="1F2937"/>
        </w:rPr>
        <w:t xml:space="preserve">Min. Gurgel de Faria: </w:t>
      </w:r>
      <w:r>
        <w:rPr>
          <w:color w:val="1F2937"/>
        </w:rPr>
        <w:t>Não, não. É eu acompanho pela conclusão, talvez eu não tenha sido claro.</w:t>
      </w:r>
    </w:p>
    <w:p>
      <w:pPr>
        <w:spacing w:before="60" w:after="80"/>
      </w:pPr>
      <w:hyperlink r:id="rId142">
        <w:r>
          <w:rPr>
            <w:color w:val="6B7280"/>
          </w:rPr>
          <w:t>[01:47:02]</w:t>
        </w:r>
      </w:hyperlink>
      <w:r>
        <w:t xml:space="preserve"> </w:t>
      </w:r>
      <w:r>
        <w:rPr>
          <w:b/>
          <w:color w:val="1F2937"/>
        </w:rPr>
        <w:t xml:space="preserve">Min. Regina Helena Costa: </w:t>
      </w:r>
      <w:r>
        <w:rPr>
          <w:color w:val="1F2937"/>
        </w:rPr>
        <w:t>Não, não, é só queria eu porque o é é eu gostaria de deixar então, Senhor Presidente, que eu estou acompanhando pela conclusão, não adoto a fundamentação do Senhor relator.</w:t>
      </w:r>
    </w:p>
    <w:p>
      <w:pPr>
        <w:spacing w:before="60" w:after="80"/>
      </w:pPr>
      <w:hyperlink r:id="rId143">
        <w:r>
          <w:rPr>
            <w:color w:val="6B7280"/>
          </w:rPr>
          <w:t>[01:47:11]</w:t>
        </w:r>
      </w:hyperlink>
      <w:r>
        <w:t xml:space="preserve"> </w:t>
      </w:r>
      <w:r>
        <w:rPr>
          <w:b/>
          <w:color w:val="1F2937"/>
        </w:rPr>
        <w:t xml:space="preserve">Min. Paulo Sérgio Domingues: </w:t>
      </w:r>
      <w:r>
        <w:rPr>
          <w:color w:val="1F2937"/>
        </w:rPr>
        <w:t>Não, não adota a fundamentação dele.</w:t>
      </w:r>
    </w:p>
    <w:p>
      <w:pPr>
        <w:spacing w:before="60" w:after="80"/>
      </w:pPr>
      <w:hyperlink r:id="rId144">
        <w:r>
          <w:rPr>
            <w:color w:val="6B7280"/>
          </w:rPr>
          <w:t>[01:47:13]</w:t>
        </w:r>
      </w:hyperlink>
      <w:r>
        <w:t xml:space="preserve"> </w:t>
      </w:r>
      <w:r>
        <w:rPr>
          <w:b/>
          <w:color w:val="1F2937"/>
        </w:rPr>
        <w:t xml:space="preserve">Min. Regina Helena Costa: </w:t>
      </w:r>
      <w:r>
        <w:rPr>
          <w:color w:val="1F2937"/>
        </w:rPr>
        <w:t>Porque elas não dialogam, né?</w:t>
      </w:r>
    </w:p>
    <w:p>
      <w:pPr>
        <w:spacing w:before="60" w:after="80"/>
      </w:pPr>
      <w:hyperlink r:id="rId145">
        <w:r>
          <w:rPr>
            <w:color w:val="6B7280"/>
          </w:rPr>
          <w:t>[01:47:15]</w:t>
        </w:r>
      </w:hyperlink>
      <w:r>
        <w:t xml:space="preserve"> </w:t>
      </w:r>
      <w:r>
        <w:rPr>
          <w:b/>
          <w:color w:val="1F2937"/>
        </w:rPr>
        <w:t xml:space="preserve">Min. Sérgio Kukina (Presidente): </w:t>
      </w:r>
      <w:r>
        <w:rPr>
          <w:color w:val="1F2937"/>
        </w:rPr>
        <w:t>Não, isso. É que eu examinei a fundamentação do Ministro Gurgel, fiz questão de dizer que estava comungando, mas pela conclusão, sim, também pelo desprovimento, né? Ah, Ministro Paulo Sérgio.</w:t>
      </w:r>
    </w:p>
    <w:p>
      <w:pPr>
        <w:spacing w:before="60" w:after="80"/>
      </w:pPr>
      <w:hyperlink r:id="rId146">
        <w:r>
          <w:rPr>
            <w:color w:val="6B7280"/>
          </w:rPr>
          <w:t>[01:47:30]</w:t>
        </w:r>
      </w:hyperlink>
      <w:r>
        <w:t xml:space="preserve"> </w:t>
      </w:r>
      <w:r>
        <w:rPr>
          <w:b/>
          <w:color w:val="1F2937"/>
        </w:rPr>
        <w:t xml:space="preserve">Min. Paulo Sérgio Domingues: </w:t>
      </w:r>
      <w:r>
        <w:rPr>
          <w:color w:val="1F2937"/>
        </w:rPr>
        <w:t>Talvez, senhor presidente, eu acompanho pela conclusão</w:t>
      </w:r>
    </w:p>
    <w:p>
      <w:pPr>
        <w:spacing w:before="60" w:after="80"/>
      </w:pPr>
      <w:hyperlink r:id="rId147">
        <w:r>
          <w:rPr>
            <w:color w:val="6B7280"/>
          </w:rPr>
          <w:t>[01:47:33]</w:t>
        </w:r>
      </w:hyperlink>
      <w:r>
        <w:t xml:space="preserve"> </w:t>
      </w:r>
      <w:r>
        <w:rPr>
          <w:b/>
          <w:color w:val="1F2937"/>
        </w:rPr>
        <w:t xml:space="preserve">Min. Sérgio Kukina (Presidente): </w:t>
      </w:r>
      <w:r>
        <w:rPr>
          <w:color w:val="1F2937"/>
        </w:rPr>
        <w:t>pela conclusão do Ministro Gurgel.</w:t>
      </w:r>
    </w:p>
    <w:p>
      <w:pPr>
        <w:spacing w:before="60" w:after="80"/>
      </w:pPr>
      <w:hyperlink r:id="rId148">
        <w:r>
          <w:rPr>
            <w:color w:val="6B7280"/>
          </w:rPr>
          <w:t>[01:47:34]</w:t>
        </w:r>
      </w:hyperlink>
      <w:r>
        <w:t xml:space="preserve"> </w:t>
      </w:r>
      <w:r>
        <w:rPr>
          <w:b/>
          <w:color w:val="1F2937"/>
        </w:rPr>
        <w:t xml:space="preserve">Min. Paulo Sérgio Domingues: </w:t>
      </w:r>
      <w:r>
        <w:rPr>
          <w:color w:val="1F2937"/>
        </w:rPr>
        <w:t>Acho que até os fundamentos dialogam, mas eles brigam.</w:t>
      </w:r>
    </w:p>
    <w:p>
      <w:pPr>
        <w:spacing w:before="60" w:after="80"/>
      </w:pPr>
      <w:hyperlink r:id="rId149">
        <w:r>
          <w:rPr>
            <w:color w:val="6B7280"/>
          </w:rPr>
          <w:t>[01:47:40]</w:t>
        </w:r>
      </w:hyperlink>
      <w:r>
        <w:t xml:space="preserve"> </w:t>
      </w:r>
      <w:r>
        <w:rPr>
          <w:b/>
          <w:color w:val="1F2937"/>
        </w:rPr>
        <w:t xml:space="preserve">Min. Sérgio Kukina (Presidente): </w:t>
      </w:r>
      <w:r>
        <w:rPr>
          <w:color w:val="1F2937"/>
        </w:rPr>
        <w:t>O resultado do diálogo não é dos melhores. Pois não, mas enfim, a turma, a turma, o colegiado, né? A unanimidade de votos, ah, nos termos do voto do relator, negou provimento ao agravo interno, né? Sendo que os ministros Gurgel e Coquena, apontando motivação diversa, né? Vamos ao item seguinte, apregoou também aqui, agravo interno no agravo interno no Aresp, 2.745.000, 473 de Goiás. Relator, Ministro Benedito Gonçalves. A parte agravante é Lubercol Óleos Limitada. Parte agravada, Estado de Goiás. Tá? Ah, leio o conteúdo da certidão da sessão pretérita. Após o voto do Ministro relator negando provimento ao recurso, pediu vista antecipada Min. Gurgel de Faria, que tem a palavra.</w:t>
      </w:r>
    </w:p>
    <w:p>
      <w:pPr>
        <w:spacing w:before="60" w:after="80"/>
      </w:pPr>
      <w:hyperlink r:id="rId150">
        <w:r>
          <w:rPr>
            <w:color w:val="6B7280"/>
          </w:rPr>
          <w:t>[01:48:51]</w:t>
        </w:r>
      </w:hyperlink>
      <w:r>
        <w:t xml:space="preserve"> </w:t>
      </w:r>
      <w:r>
        <w:rPr>
          <w:b/>
          <w:color w:val="1F2937"/>
        </w:rPr>
        <w:t xml:space="preserve">Min. Gurgel de Faria: </w:t>
      </w:r>
      <w:r>
        <w:rPr>
          <w:color w:val="1F2937"/>
        </w:rPr>
        <w:t>Presidente, aqui também eu vou acompanhar pela conclusão, mas com fundamento diverso. É um caso de honorários advocatícios, se é possível ou não a acumulação em sede de ação anulatória e diante da extinção da execução fiscal. Eh, no caso, eu estou entendendo que a decisão deve ser mantida, ou seja, negando provimento a ao recurso que é do contribuinte, tá? Mas por fundamento diferente. Qual é o fundamento diferente? O ministro Benedito aplicou a Súmula 7/STJ e eu aplico a Súmula 283/STF. Então, é o resumo do meu voto. Por quê? Por que a Súmula 283/STF? Por quê? Há fundamentos constantes no voto no tribunal de origem que não foram refutados, né? E aí, diante disso, eu a na minha compreensão aqui é pela 283.</w:t>
      </w:r>
    </w:p>
    <w:p>
      <w:pPr>
        <w:spacing w:before="60" w:after="80"/>
      </w:pPr>
      <w:hyperlink r:id="rId151">
        <w:r>
          <w:rPr>
            <w:color w:val="6B7280"/>
          </w:rPr>
          <w:t>[01:49:42]</w:t>
        </w:r>
      </w:hyperlink>
      <w:r>
        <w:t xml:space="preserve"> </w:t>
      </w:r>
      <w:r>
        <w:rPr>
          <w:b/>
          <w:color w:val="1F2937"/>
        </w:rPr>
        <w:t xml:space="preserve">Min. Sérgio Kukina (Presidente): </w:t>
      </w:r>
      <w:r>
        <w:rPr>
          <w:color w:val="1F2937"/>
        </w:rPr>
        <w:t>Pois não. Então, a ministro Gurgel acompanha pela conclusão, hã? Voto do relator por motivo, no entanto, motivação diversa, né? Aqui agora eu também voto, vou na mesma linha, né? Pela conclusão, hã? Eh, negando provimento ao agravo interno. Ministra Regina?</w:t>
      </w:r>
    </w:p>
    <w:p>
      <w:pPr>
        <w:spacing w:before="60" w:after="80"/>
      </w:pPr>
      <w:hyperlink r:id="rId152">
        <w:r>
          <w:rPr>
            <w:color w:val="6B7280"/>
          </w:rPr>
          <w:t>[01:50:07]</w:t>
        </w:r>
      </w:hyperlink>
      <w:r>
        <w:t xml:space="preserve"> </w:t>
      </w:r>
      <w:r>
        <w:rPr>
          <w:b/>
          <w:color w:val="1F2937"/>
        </w:rPr>
        <w:t xml:space="preserve">Min. Regina Helena Costa: </w:t>
      </w:r>
      <w:r>
        <w:rPr>
          <w:color w:val="1F2937"/>
        </w:rPr>
        <w:t>Eu também, senhor presidente, tô aderindo à proposta do ministro Gurgel, tô acompanhando o relator pela conclusão.</w:t>
      </w:r>
    </w:p>
    <w:p>
      <w:pPr>
        <w:spacing w:before="60" w:after="80"/>
      </w:pPr>
      <w:hyperlink r:id="rId153">
        <w:r>
          <w:rPr>
            <w:color w:val="6B7280"/>
          </w:rPr>
          <w:t>[01:50:11]</w:t>
        </w:r>
      </w:hyperlink>
      <w:r>
        <w:t xml:space="preserve"> </w:t>
      </w:r>
      <w:r>
        <w:rPr>
          <w:b/>
          <w:color w:val="1F2937"/>
        </w:rPr>
        <w:t xml:space="preserve">Min. Sérgio Kukina (Presidente): </w:t>
      </w:r>
      <w:r>
        <w:rPr>
          <w:color w:val="1F2937"/>
        </w:rPr>
        <w:t>Pela conclusão, né? Pois não. E ministro Paulo Sérgio?</w:t>
      </w:r>
    </w:p>
    <w:p>
      <w:pPr>
        <w:spacing w:before="60" w:after="80"/>
      </w:pPr>
      <w:hyperlink r:id="rId154">
        <w:r>
          <w:rPr>
            <w:color w:val="6B7280"/>
          </w:rPr>
          <w:t>[01:50:15]</w:t>
        </w:r>
      </w:hyperlink>
      <w:r>
        <w:t xml:space="preserve"> </w:t>
      </w:r>
      <w:r>
        <w:rPr>
          <w:b/>
          <w:color w:val="1F2937"/>
        </w:rPr>
        <w:t xml:space="preserve">Min. Paulo Sérgio Domingues: </w:t>
      </w:r>
      <w:r>
        <w:rPr>
          <w:color w:val="1F2937"/>
        </w:rPr>
        <w:t>Também, senhor presidente.</w:t>
      </w:r>
    </w:p>
    <w:p>
      <w:pPr>
        <w:spacing w:before="60" w:after="80"/>
      </w:pPr>
      <w:hyperlink r:id="rId155">
        <w:r>
          <w:rPr>
            <w:color w:val="6B7280"/>
          </w:rPr>
          <w:t>[01:50:17]</w:t>
        </w:r>
      </w:hyperlink>
      <w:r>
        <w:t xml:space="preserve"> </w:t>
      </w:r>
      <w:r>
        <w:rPr>
          <w:b/>
          <w:color w:val="1F2937"/>
        </w:rPr>
        <w:t xml:space="preserve">Min. Sérgio Kukina (Presidente): </w:t>
      </w:r>
      <w:r>
        <w:rPr>
          <w:color w:val="1F2937"/>
        </w:rPr>
        <w:t>Pois não. Então, o colegiado, à unanimidade, nos termos eh acompanhou, hã? O relator no sentido do desprovimento do agravo interno com motivos diversos, né? Trazidos pelo ministro Gurgel. Eh, vamos agora ao item 17. Chamo a julgamento recurso especial 2.256.188, de São Paulo. É relatora sua excelência Min. Regina Helena Costa. Eh, é parte recorrente José Luís da Cunha. Parte recorrida é o Ministério Público do Estado de São Paulo. Eu leio aqui o conteúdo da certidão da sessão anterior. Após o voto da ministra relatora conhecendo parcialmente Opa, escapou aqui o Saiu do sistema.</w:t>
      </w:r>
    </w:p>
    <w:p>
      <w:pPr>
        <w:spacing w:before="60" w:after="80"/>
      </w:pPr>
      <w:hyperlink r:id="rId156">
        <w:r>
          <w:rPr>
            <w:color w:val="6B7280"/>
          </w:rPr>
          <w:t>[01:51:26]</w:t>
        </w:r>
      </w:hyperlink>
      <w:r>
        <w:t xml:space="preserve"> </w:t>
      </w:r>
      <w:r>
        <w:rPr>
          <w:b/>
          <w:color w:val="1F2937"/>
        </w:rPr>
        <w:t xml:space="preserve">Min. Sérgio Kukina (Presidente): </w:t>
      </w:r>
      <w:r>
        <w:rPr>
          <w:color w:val="1F2937"/>
        </w:rPr>
        <w:t>Foi dar uma voltinha. Voltou? Voltou. Aqui. Eu falava sobre o conteúdo, né, da certidão da sessão anterior. Após o voto da ministra relatora, conhecendo parcialmente do recurso e nessa parte dando-lhe provimento, pediu vista antecipada o ministro Herman Benjamin, aguardam os demais. Ministro Herman tem a palavra, Vossa Excelência.</w:t>
      </w:r>
    </w:p>
    <w:p>
      <w:pPr>
        <w:spacing w:before="120" w:after="120"/>
        <w:shd w:fill="EFF6FF"/>
        <w:pBdr>
          <w:left w:val="single" w:sz="24" w:space="10" w:color="1E3A8A"/>
        </w:pBdr>
      </w:pPr>
      <w:hyperlink r:id="rId157">
        <w:r>
          <w:rPr>
            <w:color w:val="1E3A8A"/>
          </w:rPr>
          <w:t>[01:52:04]</w:t>
        </w:r>
      </w:hyperlink>
      <w:r>
        <w:t xml:space="preserve"> </w:t>
      </w:r>
      <w:r>
        <w:rPr>
          <w:b/>
          <w:color w:val="0A2540"/>
        </w:rPr>
        <w:t xml:space="preserve">Min. Herman Benjamin: </w:t>
      </w:r>
      <w:r>
        <w:rPr>
          <w:color w:val="1F2937"/>
        </w:rPr>
        <w:t>Presidente, eh, eu vou ler só a ementa. Ação civil pública por improbidade administrativa ajuizada contra ex-prefeito condenado por enriquecimento ilícito em virtude da apropriação eh, de motor pertencente a veículo da frota municipal. O valor é muito baixo, é 2.183. O recurso especial pretende a exclusão da suspensão dos direitos políticos, sob o fundamento que a reduzida expressão econômica do ilícito caracteriza eh, menor ofensa aos aos bens jurídicos tutelados pela pela lei de improbidade administrativa.</w:t>
      </w:r>
    </w:p>
    <w:p>
      <w:pPr>
        <w:spacing w:before="120" w:after="120"/>
        <w:shd w:fill="EFF6FF"/>
        <w:pBdr>
          <w:left w:val="single" w:sz="24" w:space="10" w:color="1E3A8A"/>
        </w:pBdr>
      </w:pPr>
      <w:hyperlink r:id="rId158">
        <w:r>
          <w:rPr>
            <w:color w:val="1E3A8A"/>
          </w:rPr>
          <w:t>[01:52:55]</w:t>
        </w:r>
      </w:hyperlink>
      <w:r>
        <w:t xml:space="preserve"> </w:t>
      </w:r>
      <w:r>
        <w:rPr>
          <w:b/>
          <w:color w:val="0A2540"/>
        </w:rPr>
        <w:t xml:space="preserve">Min. Herman Benjamin: </w:t>
      </w:r>
      <w:r>
        <w:rPr>
          <w:color w:val="1F2937"/>
        </w:rPr>
        <w:t>Eu digo que a incidência do artigo 12, parágrafo quinto, pressupõe a aferição da gravidade concreta do ato, consideradas as circunstâncias indicadas e eu cito os dispositivos. A revisão da dosimetria das sanções em recurso especial somente é admitida em caráter excepcional quando a manifesta desproporção pudesse reconhecida a partir das premissas estabelecidas do acórdão recorrido sem exame do conjunto fático probatório e aqui a Súmula 7/STJ. O tribunal de origem considerou a reduzida expressão econômica do dano e após examinar as circunstâncias do caso concluiu que a reprovabilidade da conduta justificava a manifesta a manutenção das sanções impostas.</w:t>
      </w:r>
    </w:p>
    <w:p>
      <w:pPr>
        <w:spacing w:before="120" w:after="120"/>
        <w:shd w:fill="EFF6FF"/>
        <w:pBdr>
          <w:left w:val="single" w:sz="24" w:space="10" w:color="1E3A8A"/>
        </w:pBdr>
      </w:pPr>
      <w:hyperlink r:id="rId159">
        <w:r>
          <w:rPr>
            <w:color w:val="1E3A8A"/>
          </w:rPr>
          <w:t>[01:53:42]</w:t>
        </w:r>
      </w:hyperlink>
      <w:r>
        <w:t xml:space="preserve"> </w:t>
      </w:r>
      <w:r>
        <w:rPr>
          <w:b/>
          <w:color w:val="0A2540"/>
        </w:rPr>
        <w:t xml:space="preserve">Min. Herman Benjamin: </w:t>
      </w:r>
      <w:r>
        <w:rPr>
          <w:color w:val="1F2937"/>
        </w:rPr>
        <w:t>A substituição desse juízo por nova ponderação de gravidade do ilícito penso demanda reexame da matéria fático probatória. Se podemos fazer aqui, podemos fazer em outros momentos também. A ausência de reflexos amplos sobre a administração municipal não constitui premissa estabelecida no acórdão recorrido. O silêncio da corte de origem sobre circunstância não examinada não permite afirmar sua inexistência para reduzir a gravidade da conduta. Subsidiariamente a reduzida expressão econômica do bem apropriado não basta para caracterizar menor ofensa prevista no artigo 12 parágrafo quinto.</w:t>
      </w:r>
    </w:p>
    <w:p>
      <w:pPr>
        <w:spacing w:before="120" w:after="120"/>
        <w:shd w:fill="EFF6FF"/>
        <w:pBdr>
          <w:left w:val="single" w:sz="24" w:space="10" w:color="1E3A8A"/>
        </w:pBdr>
      </w:pPr>
      <w:hyperlink r:id="rId160">
        <w:r>
          <w:rPr>
            <w:color w:val="1E3A8A"/>
          </w:rPr>
          <w:t>[01:54:32]</w:t>
        </w:r>
      </w:hyperlink>
      <w:r>
        <w:t xml:space="preserve"> </w:t>
      </w:r>
      <w:r>
        <w:rPr>
          <w:b/>
          <w:color w:val="0A2540"/>
        </w:rPr>
        <w:t xml:space="preserve">Min. Herman Benjamin: </w:t>
      </w:r>
      <w:r>
        <w:rPr>
          <w:color w:val="1F2937"/>
        </w:rPr>
        <w:t>O artigo 17-C quarto distingue para fins de dosimetria a natureza, a gravidade e o impacto da infração, da extensão do dano e do proveito patrimonial obtido. A apropriação consciente de bem da frota municipal pelo próprio chefe do executivo em contexto relacionado à gestão desse patrimônio envolvendo o responsável pela manutenção da frota e familiares do agente atinge diretamente a probidade do exercício da função pública e apresenta gravidade incompatível com a incidência do artigo 12 parágrafo quinto.</w:t>
      </w:r>
    </w:p>
    <w:p>
      <w:pPr>
        <w:spacing w:before="120" w:after="120"/>
        <w:shd w:fill="EFF6FF"/>
        <w:pBdr>
          <w:left w:val="single" w:sz="24" w:space="10" w:color="1E3A8A"/>
        </w:pBdr>
      </w:pPr>
      <w:hyperlink r:id="rId161">
        <w:r>
          <w:rPr>
            <w:color w:val="1E3A8A"/>
          </w:rPr>
          <w:t>[01:55:12]</w:t>
        </w:r>
      </w:hyperlink>
      <w:r>
        <w:t xml:space="preserve"> </w:t>
      </w:r>
      <w:r>
        <w:rPr>
          <w:b/>
          <w:color w:val="0A2540"/>
        </w:rPr>
        <w:t xml:space="preserve">Min. Herman Benjamin: </w:t>
      </w:r>
      <w:r>
        <w:rPr>
          <w:color w:val="1F2937"/>
        </w:rPr>
        <w:t>A suspensão dos direitos políticos parece-me diante dessas circunstâncias não apenas do valor mostra-se proporcional à natureza da infração praticada por agente investido em mandato eletivo consciente na obtenção de vantagem patrimonial indevida mediante apropriação de bem submetido à administração municipal. Então, eu vou pelo não, pelo não conhecimento. É, e não me manifesto acerca do, é, do mérito. Me pareceu que a hipótese não seria, é, de conhecimento.</w:t>
      </w:r>
    </w:p>
    <w:p>
      <w:pPr>
        <w:spacing w:before="60" w:after="80"/>
      </w:pPr>
      <w:hyperlink r:id="rId162">
        <w:r>
          <w:rPr>
            <w:color w:val="6B7280"/>
          </w:rPr>
          <w:t>[01:55:56]</w:t>
        </w:r>
      </w:hyperlink>
      <w:r>
        <w:t xml:space="preserve"> </w:t>
      </w:r>
      <w:r>
        <w:rPr>
          <w:b/>
          <w:color w:val="1F2937"/>
        </w:rPr>
        <w:t xml:space="preserve">Min. Sérgio Kukina (Presidente): </w:t>
      </w:r>
      <w:r>
        <w:rPr>
          <w:color w:val="1F2937"/>
        </w:rPr>
        <w:t>Bem. Aqui, Ministra Regina, gostaria de te escutar</w:t>
      </w:r>
    </w:p>
    <w:p>
      <w:pPr>
        <w:spacing w:before="60" w:after="80"/>
      </w:pPr>
      <w:hyperlink r:id="rId163">
        <w:r>
          <w:rPr>
            <w:color w:val="6B7280"/>
          </w:rPr>
          <w:t>[01:56:01]</w:t>
        </w:r>
      </w:hyperlink>
      <w:r>
        <w:t xml:space="preserve"> </w:t>
      </w:r>
      <w:r>
        <w:rPr>
          <w:b/>
          <w:color w:val="1F2937"/>
        </w:rPr>
        <w:t xml:space="preserve">Min. Regina Helena Costa (Relatora): </w:t>
      </w:r>
      <w:r>
        <w:rPr>
          <w:color w:val="1F2937"/>
        </w:rPr>
        <w:t>Sim, senhor Presidente, obrigada. É, eu gostaria de me deter um pouco mais, senhor Presidente, nessa questão, porque é, na verdade, esse, essa controvérsia desse recurso, como sabem, é inédita. Não é? Porque ela diz que o dispositivo foi introduzido na, na lei de, na lei de improbidade, não é, pela, pela lei 14.230/2021. Então, nós não examinamos, eu tenho também a impressão que a segunda turma também não o fez. É, então, eu acho importante que a gente se fixe nisso. O Ministro Benjamin, como bem colocou, está, é, é, propondo que se reconheça o, o não conhecimento do recurso especial. Eu vou ratificar meu voto é, por entender que não é o caso de aplicar a Súmula 7/STJ. Eu é, porque não há, não há necessidade de examinar conjunto fático probatório. Os fatos relevantes foram expressamente delimitados pelo Tribunal de origem.</w:t>
      </w:r>
    </w:p>
    <w:p>
      <w:pPr>
        <w:spacing w:before="60" w:after="80"/>
      </w:pPr>
      <w:hyperlink r:id="rId164">
        <w:r>
          <w:rPr>
            <w:color w:val="6B7280"/>
          </w:rPr>
          <w:t>[01:56:53]</w:t>
        </w:r>
      </w:hyperlink>
      <w:r>
        <w:t xml:space="preserve"> </w:t>
      </w:r>
      <w:r>
        <w:rPr>
          <w:b/>
          <w:color w:val="1F2937"/>
        </w:rPr>
        <w:t xml:space="preserve">Min. Regina Helena Costa (Relatora): </w:t>
      </w:r>
      <w:r>
        <w:rPr>
          <w:color w:val="1F2937"/>
        </w:rPr>
        <w:t>A Corte local reconheceu a incorporação de motor pertencente à frota municipal, pertencente à frota municipal, ao patrimônio particular do requerente, então prefeito do município de Lavrinhas. Assentou igualmente a existência de dolo específico às circunstâncias da conduta, a expressão econômica do dano e as sanções impostas. Tais premissas permanecem inalteradas nesse voto que eu estou, que eu estou apresentando, nesse aditamento ou nessa ratificação. O voto que eu proferi anteriormente não afastou dolo específico, não desconstituiu o ato de improbidade, nem modificou circunstâncias reconhecidas pelo tribunal de origem. Eu estou a adotando exatamente a moldura fática que o tribunal de origem desenhou.</w:t>
      </w:r>
    </w:p>
    <w:p>
      <w:pPr>
        <w:spacing w:before="60" w:after="80"/>
      </w:pPr>
      <w:hyperlink r:id="rId165">
        <w:r>
          <w:rPr>
            <w:color w:val="6B7280"/>
          </w:rPr>
          <w:t>[01:57:37]</w:t>
        </w:r>
      </w:hyperlink>
      <w:r>
        <w:t xml:space="preserve"> </w:t>
      </w:r>
      <w:r>
        <w:rPr>
          <w:b/>
          <w:color w:val="1F2937"/>
        </w:rPr>
        <w:t xml:space="preserve">Min. Regina Helena Costa (Relatora): </w:t>
      </w:r>
      <w:r>
        <w:rPr>
          <w:color w:val="1F2937"/>
        </w:rPr>
        <w:t>A controvérsia restringe-se à qualificação jurídica dessas premissas à luz do artigo 12, parágrafo quinto da LIA, especialmente para definir se a conduta configura ato de menor ofensa aos bens jurídicos tutelados e, por conseguinte, quais sanções podem ser aplicadas. A expressão "menor ofensa aos bens jurídicos tutelados" constitui conceito jurídico indeterminado, cuja concretização exige interpretação de norma federal, essa norma introduzida pela lei 14.230/2021, e sua aplicação aos fatos incontroversos.</w:t>
      </w:r>
    </w:p>
    <w:p>
      <w:pPr>
        <w:spacing w:before="60" w:after="80"/>
      </w:pPr>
      <w:hyperlink r:id="rId166">
        <w:r>
          <w:rPr>
            <w:color w:val="6B7280"/>
          </w:rPr>
          <w:t>[01:58:09]</w:t>
        </w:r>
      </w:hyperlink>
      <w:r>
        <w:t xml:space="preserve"> </w:t>
      </w:r>
      <w:r>
        <w:rPr>
          <w:b/>
          <w:color w:val="1F2937"/>
        </w:rPr>
        <w:t xml:space="preserve">Min. Regina Helena Costa (Relatora): </w:t>
      </w:r>
      <w:r>
        <w:rPr>
          <w:color w:val="1F2937"/>
        </w:rPr>
        <w:t>A interpretação dessa norma não se confunde com o revolvimento do conjunto fático probatório. Com efeito, a Súmula 7/STJ incide quando, como todo mundo sabe, quando o acolhimento da pretensão recursal pressupõe alteração da moldura fática ou nova apreciação das provas. Não impede, contudo, a atribuição de consequência jurídica diversa aos fatos expressamente fixados pela instância ordinária. No caso, o próprio tribunal de origem reconheceu a reduzida expressão econômica do dano material.</w:t>
      </w:r>
    </w:p>
    <w:p>
      <w:pPr>
        <w:spacing w:before="60" w:after="80"/>
      </w:pPr>
      <w:hyperlink r:id="rId167">
        <w:r>
          <w:rPr>
            <w:color w:val="6B7280"/>
          </w:rPr>
          <w:t>[01:58:41]</w:t>
        </w:r>
      </w:hyperlink>
      <w:r>
        <w:t xml:space="preserve"> </w:t>
      </w:r>
      <w:r>
        <w:rPr>
          <w:b/>
          <w:color w:val="1F2937"/>
        </w:rPr>
        <w:t xml:space="preserve">Min. Regina Helena Costa (Relatora): </w:t>
      </w:r>
      <w:r>
        <w:rPr>
          <w:color w:val="1F2937"/>
        </w:rPr>
        <w:t>Confira-se o seguinte trecho do acórdão proferido no juízo de adequação. Esse trecho está às folhas 1.209 e 1.217 dos autos, não é? E vou ler apenas o trecho que eu destaquei no trecho transcrito nesse meu voto ratificação. Aspas, o termo aspas, atos de menor ofensa aos bens jurídicos, fecho aspas, tem conceito aberto e não se restringe ao valor do dano patrimonial, conforme se denota do disposto do artigo primeiro no artigo primeiro da LIA, que define os bens jurídicos tutelados. Assim, ainda que pouco expressivo, o dano material, a reprovabilidade da conduta praticada pelo réu autoriza a manutenção das sanções como impostas, fecho aspas. Isso se extrai do acórdão de origem. O trecho do acórdão de origem demonstra que não há controvérsia quanto à reduzida expressão econômica do dano. A divergência situa-se na consequência jurídica atribuída a essa premissa e,</w:t>
      </w:r>
    </w:p>
    <w:p>
      <w:pPr>
        <w:spacing w:before="60" w:after="80"/>
      </w:pPr>
      <w:hyperlink r:id="rId168">
        <w:r>
          <w:rPr>
            <w:color w:val="6B7280"/>
          </w:rPr>
          <w:t>[01:59:37]</w:t>
        </w:r>
      </w:hyperlink>
      <w:r>
        <w:t xml:space="preserve"> </w:t>
      </w:r>
      <w:r>
        <w:rPr>
          <w:b/>
          <w:color w:val="1F2937"/>
        </w:rPr>
        <w:t xml:space="preserve">Min. Regina Helena Costa (Relatora): </w:t>
      </w:r>
      <w:r>
        <w:rPr>
          <w:color w:val="1F2937"/>
        </w:rPr>
        <w:t>por conseguinte, na interpretação do disposto no artigo 12, parágrafo quinto da LIA, repetindo, incluído pela lei 14.230/2021. A referência à ausência de reflexos amplos sobre a administração municipal não introduz fato estranho à moldura estabelecida na origem. Traduz conclusão extraída da delimitação concreta da conduta e da extensão do dano reconhecida no acórdão recorrido, para fins de aferição da intensidade da ofensa aos bens jurídicos protegidos pela LIA. Portanto, não se acrescentou premissa fática ao acórdão recorrido.</w:t>
      </w:r>
    </w:p>
    <w:p>
      <w:pPr>
        <w:spacing w:before="60" w:after="80"/>
      </w:pPr>
      <w:hyperlink r:id="rId169">
        <w:r>
          <w:rPr>
            <w:color w:val="6B7280"/>
          </w:rPr>
          <w:t>[02:00:13]</w:t>
        </w:r>
      </w:hyperlink>
      <w:r>
        <w:t xml:space="preserve"> </w:t>
      </w:r>
      <w:r>
        <w:rPr>
          <w:b/>
          <w:color w:val="1F2937"/>
        </w:rPr>
        <w:t xml:space="preserve">Min. Regina Helena Costa (Relatora): </w:t>
      </w:r>
      <w:r>
        <w:rPr>
          <w:color w:val="1F2937"/>
        </w:rPr>
        <w:t>Procedeu-se tão somente à qualificação jurídica dos fatos já fixados pela corte local para definir as sanções aplicáveis à luz da disciplina introduzida pelo já mencionado artigo 12, parágrafo quinto. Registre-se, ademais, que o voto vista, embora conclua pela incidência da Súmula 7/STJ, examina subsidiariamente as circunstâncias assentadas no acórdão recorrido e realiza juízos acerca da gravidade da conduta para afastar a incidência do 12, parágrafo quinto. Então, como Vossa Excelência, Ministro Benjamin, fez isso, eu vou avançar também.</w:t>
      </w:r>
    </w:p>
    <w:p>
      <w:pPr>
        <w:spacing w:before="60" w:after="80"/>
      </w:pPr>
      <w:hyperlink r:id="rId170">
        <w:r>
          <w:rPr>
            <w:color w:val="6B7280"/>
          </w:rPr>
          <w:t>[02:00:47]</w:t>
        </w:r>
      </w:hyperlink>
      <w:r>
        <w:t xml:space="preserve"> </w:t>
      </w:r>
      <w:r>
        <w:rPr>
          <w:b/>
          <w:color w:val="1F2937"/>
        </w:rPr>
        <w:t xml:space="preserve">Min. Regina Helena Costa (Relatora): </w:t>
      </w:r>
      <w:r>
        <w:rPr>
          <w:color w:val="1F2937"/>
        </w:rPr>
        <w:t>Essa fundamentação subsidiária não configura contradição. Evidencia, contudo, que a controvérsia comporta análise jurídica dos fatos incontroversos e de sua subsunção ao conceito de menor ofensa aos bens jurídicos tutelados, sem envolvimento ao conjunto fático probatório. Em meu entender, o enquadramento adotado no voto do senhor ministro Benjamin, Herman Benjamin, todavia, não considera a especificidade da disciplina introduzida pela lei 14.230 de 2021. Os precedentes relativos à excepcional revisão da dosimetria foram firmados para aferir a proporcionalidade das sanções aplicadas segundo o regime tão vigente, mas não examinaram o alcance do artigo 12, parágrafo quinto da lei, até porque ele é novo, não é?</w:t>
      </w:r>
    </w:p>
    <w:p>
      <w:pPr>
        <w:spacing w:before="60" w:after="80"/>
      </w:pPr>
      <w:hyperlink r:id="rId171">
        <w:r>
          <w:rPr>
            <w:color w:val="6B7280"/>
          </w:rPr>
          <w:t>[02:01:34]</w:t>
        </w:r>
      </w:hyperlink>
      <w:r>
        <w:t xml:space="preserve"> </w:t>
      </w:r>
      <w:r>
        <w:rPr>
          <w:b/>
          <w:color w:val="1F2937"/>
        </w:rPr>
        <w:t xml:space="preserve">Min. Regina Helena Costa (Relatora): </w:t>
      </w:r>
      <w:r>
        <w:rPr>
          <w:color w:val="1F2937"/>
        </w:rPr>
        <w:t>A interpretação permanece inédita nas turmas de direito público desta corte. O dispositivo não estabelece mera autorização genérica para revisão da dosimetria. Introduz regra sancionatória própria, segundo a qual, reconhecida a menor ofensa aos bens jurídicos tutelados, a sanção limitar-se-á, como tá entre aspas, né, do texto, limitar-se-á à multa civil, sem prejuízo do ressarcimento do dano e da perda dos valores obtidos. De todo modo, ainda que a questão seja examinada sob a perspectiva da jurisprudência relativa à dosimetria e à proporcionalidade da sanção, a hipótese insere-se na excepcionalidade admitida por esta corte. A desproporção entre a conduta e as sanções pode ser aferida a partir da própria moldura assentada na origem, sem necessidade de reexame de provas. A orientação de ambas as turmas que compõem a primeira seção desta corte admite, excepcionalmente, a revisão da</w:t>
      </w:r>
    </w:p>
    <w:p>
      <w:pPr>
        <w:spacing w:before="60" w:after="80"/>
      </w:pPr>
      <w:hyperlink r:id="rId172">
        <w:r>
          <w:rPr>
            <w:color w:val="6B7280"/>
          </w:rPr>
          <w:t>[02:02:33]</w:t>
        </w:r>
      </w:hyperlink>
      <w:r>
        <w:t xml:space="preserve"> </w:t>
      </w:r>
      <w:r>
        <w:rPr>
          <w:b/>
          <w:color w:val="1F2937"/>
        </w:rPr>
        <w:t xml:space="preserve">Min. Regina Helena Costa (Relatora): </w:t>
      </w:r>
      <w:r>
        <w:rPr>
          <w:color w:val="1F2937"/>
        </w:rPr>
        <w:t>dosimetria das sanções aplicadas em ação de improbidade administrativa, desde que a desproporcionalidade entre os atos praticados e as sanções impostas possa ser constatada a partir das premissas fixadas no acórdão recorrido, sem a necessidade de reexame do conjunto fático probatório. Estou transcrevendo ementas aqui. Ah, uma da primeira turma, da relatoria da do um agravo interno no Aresp 1.230, 1.234.197 da Paraíba, da relatoria do ministro Og Fernandes Faria, julgado em 2021. E outra da segunda turma, no agravo interno recurso especial 2.034.228 Rio de Janeiro, relator ministro Afrânio Vilela. É um julgamento bem recente da segunda turma de outubro do ano passado.</w:t>
      </w:r>
    </w:p>
    <w:p>
      <w:pPr>
        <w:spacing w:before="60" w:after="80"/>
      </w:pPr>
      <w:hyperlink r:id="rId173">
        <w:r>
          <w:rPr>
            <w:color w:val="6B7280"/>
          </w:rPr>
          <w:t>[02:03:14]</w:t>
        </w:r>
      </w:hyperlink>
      <w:r>
        <w:t xml:space="preserve"> </w:t>
      </w:r>
      <w:r>
        <w:rPr>
          <w:b/>
          <w:color w:val="1F2937"/>
        </w:rPr>
        <w:t xml:space="preserve">Min. Regina Helena Costa (Relatora): </w:t>
      </w:r>
      <w:r>
        <w:rPr>
          <w:color w:val="1F2937"/>
        </w:rPr>
        <w:t>E prossigo: na hipótese, os elementos necessários a esse exame constam expressamente dos acórdãos proferidos pela corte local. O dano foi fixado originalmente em 650 reais. Em contrapartida, foram impostos, além do ressarcimento integral e da multa civil correspondente a três vezes o prejuízo, a suspensão dos direitos políticos por oito anos e a proibição de contratar com o poder público ou receber benefícios ou incentivos pelo prazo de 10 anos. Assim, seja porque a controvérsia envolve a interpretação e aplicação da regra sancionatória específica prevista no artigo 12, parágrafo quinto, seja porque a desproporção pode ser aferida diretamente das premissas estabelecidas pela corte local, não incide, portanto, a Súmula 7/STJ.</w:t>
      </w:r>
    </w:p>
    <w:p>
      <w:pPr>
        <w:spacing w:before="60" w:after="80"/>
      </w:pPr>
      <w:hyperlink r:id="rId174">
        <w:r>
          <w:rPr>
            <w:color w:val="6B7280"/>
          </w:rPr>
          <w:t>[02:04:04]</w:t>
        </w:r>
      </w:hyperlink>
      <w:r>
        <w:t xml:space="preserve"> </w:t>
      </w:r>
      <w:r>
        <w:rPr>
          <w:b/>
          <w:color w:val="1F2937"/>
        </w:rPr>
        <w:t xml:space="preserve">Min. Regina Helena Costa (Relatora): </w:t>
      </w:r>
      <w:r>
        <w:rPr>
          <w:color w:val="1F2937"/>
        </w:rPr>
        <w:t>Eh, eu poderia prosseguir, senhor presidente, mas ah, no caso, se eu prosseguir, vai ser mérito propriamente dito. Então, eu paro por aqui, já que a posição ah, ah, voto divergente cinge-se a, a aplicação da Súmula 7/STJ.</w:t>
      </w:r>
    </w:p>
    <w:p>
      <w:pPr>
        <w:spacing w:before="60" w:after="80"/>
      </w:pPr>
      <w:hyperlink r:id="rId175">
        <w:r>
          <w:rPr>
            <w:color w:val="6B7280"/>
          </w:rPr>
          <w:t>[02:04:22]</w:t>
        </w:r>
      </w:hyperlink>
      <w:r>
        <w:t xml:space="preserve"> </w:t>
      </w:r>
      <w:r>
        <w:rPr>
          <w:b/>
          <w:color w:val="1F2937"/>
        </w:rPr>
        <w:t xml:space="preserve">Min. Sérgio Kukina (Presidente): </w:t>
      </w:r>
      <w:r>
        <w:rPr>
          <w:color w:val="1F2937"/>
        </w:rPr>
        <w:t>Pois não. Eh, só por um instante, aguardamos os colegas para colocarmos em votação, né, o conhecimento. Pois não, então, com o retorno dos colegas, a ministra Regina parou aqui, né, na questão que envolve o conhecimento, que, como vimos, né, teve a voz do ministro Herman, né, no sentido de não se conhecer do recurso pela aplicação da Súmula 7/STJ. Então, colocaremos em votação, né, a ministra Regina, entendendo que não há óbice, ministro Herman pelo óbice, né. Após o que, a depender do resultado, prosseguiremos com a apreciação do mérito. Aqui, então, é Min. Gurgel de Faria. Como vota você?</w:t>
      </w:r>
    </w:p>
    <w:p>
      <w:pPr>
        <w:spacing w:before="60" w:after="80"/>
      </w:pPr>
      <w:hyperlink r:id="rId176">
        <w:r>
          <w:rPr>
            <w:color w:val="6B7280"/>
          </w:rPr>
          <w:t>[02:06:27]</w:t>
        </w:r>
      </w:hyperlink>
      <w:r>
        <w:t xml:space="preserve"> </w:t>
      </w:r>
      <w:r>
        <w:rPr>
          <w:b/>
          <w:color w:val="1F2937"/>
        </w:rPr>
        <w:t xml:space="preserve">Min. Gurgel de Faria: </w:t>
      </w:r>
      <w:r>
        <w:rPr>
          <w:color w:val="1F2937"/>
        </w:rPr>
        <w:t>Todas as vênias ao ministro, eh, Herman Benjamin, para endossar os fundamentos que já tinham sido apresentados pela ministra Regina e agora ratificados.</w:t>
      </w:r>
    </w:p>
    <w:p>
      <w:pPr>
        <w:spacing w:before="60" w:after="80"/>
      </w:pPr>
      <w:hyperlink r:id="rId177">
        <w:r>
          <w:rPr>
            <w:color w:val="6B7280"/>
          </w:rPr>
          <w:t>[02:06:38]</w:t>
        </w:r>
      </w:hyperlink>
      <w:r>
        <w:t xml:space="preserve"> </w:t>
      </w:r>
      <w:r>
        <w:rPr>
          <w:b/>
          <w:color w:val="1F2937"/>
        </w:rPr>
        <w:t xml:space="preserve">Min. Sérgio Kukina (Presidente): </w:t>
      </w:r>
      <w:r>
        <w:rPr>
          <w:color w:val="1F2937"/>
        </w:rPr>
        <w:t>Pois não. Então, ministro Gurgel de Faria, né? Entende pelo conhecimento, nos termos do voto da relatora. Eh Min. Paulo Sérgio Domingues, como vota Vossa Excelência?</w:t>
      </w:r>
    </w:p>
    <w:p>
      <w:pPr>
        <w:spacing w:before="60" w:after="80"/>
      </w:pPr>
      <w:hyperlink r:id="rId178">
        <w:r>
          <w:rPr>
            <w:color w:val="6B7280"/>
          </w:rPr>
          <w:t>[02:06:57]</w:t>
        </w:r>
      </w:hyperlink>
      <w:r>
        <w:t xml:space="preserve"> </w:t>
      </w:r>
      <w:r>
        <w:rPr>
          <w:b/>
          <w:color w:val="1F2937"/>
        </w:rPr>
        <w:t xml:space="preserve">Min. Paulo Sérgio Domingues: </w:t>
      </w:r>
      <w:r>
        <w:rPr>
          <w:color w:val="1F2937"/>
        </w:rPr>
        <w:t>Também peço vênia ao ministro Herman para acompanhar o voto da ministra relatora.</w:t>
      </w:r>
    </w:p>
    <w:p>
      <w:pPr>
        <w:spacing w:before="60" w:after="80"/>
      </w:pPr>
      <w:hyperlink r:id="rId179">
        <w:r>
          <w:rPr>
            <w:color w:val="6B7280"/>
          </w:rPr>
          <w:t>[02:07:03]</w:t>
        </w:r>
      </w:hyperlink>
      <w:r>
        <w:t xml:space="preserve"> </w:t>
      </w:r>
      <w:r>
        <w:rPr>
          <w:b/>
          <w:color w:val="1F2937"/>
        </w:rPr>
        <w:t xml:space="preserve">Min. Sérgio Kukina (Presidente): </w:t>
      </w:r>
      <w:r>
        <w:rPr>
          <w:color w:val="1F2937"/>
        </w:rPr>
        <w:t>Pois não. Então, eu também acompanho esta mesma linha, né? No sentido de conhecimento e desse modo, né? Ministro Herman, Vossa Excelência prossegue no voto, né? Quanto ao mérito.</w:t>
      </w:r>
    </w:p>
    <w:p>
      <w:pPr>
        <w:spacing w:before="60" w:after="80"/>
      </w:pPr>
      <w:hyperlink r:id="rId180">
        <w:r>
          <w:rPr>
            <w:color w:val="6B7280"/>
          </w:rPr>
          <w:t>[02:07:23]</w:t>
        </w:r>
      </w:hyperlink>
      <w:r>
        <w:t xml:space="preserve"> </w:t>
      </w:r>
      <w:r>
        <w:rPr>
          <w:b/>
          <w:color w:val="1F2937"/>
        </w:rPr>
        <w:t xml:space="preserve">Min. Gurgel de Faria: </w:t>
      </w:r>
      <w:r>
        <w:rPr>
          <w:color w:val="1F2937"/>
        </w:rPr>
        <w:t>Não, no mérito eh o valor realmente é muito baixo.</w:t>
      </w:r>
    </w:p>
    <w:p>
      <w:pPr>
        <w:spacing w:before="60" w:after="80"/>
      </w:pPr>
      <w:hyperlink r:id="rId181">
        <w:r>
          <w:rPr>
            <w:color w:val="6B7280"/>
          </w:rPr>
          <w:t>[02:07:27]</w:t>
        </w:r>
      </w:hyperlink>
      <w:r>
        <w:t xml:space="preserve"> </w:t>
      </w:r>
      <w:r>
        <w:rPr>
          <w:b/>
          <w:color w:val="1F2937"/>
        </w:rPr>
        <w:t xml:space="preserve">Min. Regina Helena Costa (Relatora): </w:t>
      </w:r>
      <w:r>
        <w:rPr>
          <w:color w:val="1F2937"/>
        </w:rPr>
        <w:t>Não, eu não votei no mérito ainda, não avancei ainda.</w:t>
      </w:r>
    </w:p>
    <w:p>
      <w:pPr>
        <w:spacing w:before="60" w:after="80"/>
      </w:pPr>
      <w:hyperlink r:id="rId182">
        <w:r>
          <w:rPr>
            <w:color w:val="6B7280"/>
          </w:rPr>
          <w:t>[02:07:29]</w:t>
        </w:r>
      </w:hyperlink>
      <w:r>
        <w:t xml:space="preserve"> </w:t>
      </w:r>
      <w:r>
        <w:rPr>
          <w:b/>
          <w:color w:val="1F2937"/>
        </w:rPr>
        <w:t xml:space="preserve">Min. Gurgel de Faria: </w:t>
      </w:r>
      <w:r>
        <w:rPr>
          <w:color w:val="1F2937"/>
        </w:rPr>
        <w:t>Tá.</w:t>
      </w:r>
    </w:p>
    <w:p>
      <w:pPr>
        <w:spacing w:before="60" w:after="80"/>
      </w:pPr>
      <w:hyperlink r:id="rId183">
        <w:r>
          <w:rPr>
            <w:color w:val="6B7280"/>
          </w:rPr>
          <w:t>[02:07:30]</w:t>
        </w:r>
      </w:hyperlink>
      <w:r>
        <w:t xml:space="preserve"> </w:t>
      </w:r>
      <w:r>
        <w:rPr>
          <w:b/>
          <w:color w:val="1F2937"/>
        </w:rPr>
        <w:t xml:space="preserve">Min. Sérgio Kukina (Presidente): </w:t>
      </w:r>
      <w:r>
        <w:rPr>
          <w:color w:val="1F2937"/>
        </w:rPr>
        <w:t>Mas Vossa Excelência tem voto de mérito já também, né? Seu voto visto.</w:t>
      </w:r>
    </w:p>
    <w:p>
      <w:pPr>
        <w:spacing w:before="60" w:after="80"/>
      </w:pPr>
      <w:hyperlink r:id="rId184">
        <w:r>
          <w:rPr>
            <w:color w:val="6B7280"/>
          </w:rPr>
          <w:t>[02:07:34]</w:t>
        </w:r>
      </w:hyperlink>
      <w:r>
        <w:t xml:space="preserve"> </w:t>
      </w:r>
      <w:r>
        <w:rPr>
          <w:b/>
          <w:color w:val="1F2937"/>
        </w:rPr>
        <w:t xml:space="preserve">Min. Regina Helena Costa (Relatora): </w:t>
      </w:r>
      <w:r>
        <w:rPr>
          <w:color w:val="1F2937"/>
        </w:rPr>
        <w:t>Aí a gente prossegue.</w:t>
      </w:r>
    </w:p>
    <w:p>
      <w:pPr>
        <w:spacing w:before="60" w:after="80"/>
      </w:pPr>
      <w:hyperlink r:id="rId185">
        <w:r>
          <w:rPr>
            <w:color w:val="6B7280"/>
          </w:rPr>
          <w:t>[02:07:35]</w:t>
        </w:r>
      </w:hyperlink>
      <w:r>
        <w:t xml:space="preserve"> </w:t>
      </w:r>
      <w:r>
        <w:rPr>
          <w:b/>
          <w:color w:val="1F2937"/>
        </w:rPr>
        <w:t xml:space="preserve">Min. Sérgio Kukina (Presidente): </w:t>
      </w:r>
      <w:r>
        <w:rPr>
          <w:color w:val="1F2937"/>
        </w:rPr>
        <w:t>A palavra está com a relatora, né? Quanto ao mérito.</w:t>
      </w:r>
    </w:p>
    <w:p>
      <w:pPr>
        <w:spacing w:before="60" w:after="80"/>
      </w:pPr>
      <w:hyperlink r:id="rId186">
        <w:r>
          <w:rPr>
            <w:color w:val="6B7280"/>
          </w:rPr>
          <w:t>[02:07:38]</w:t>
        </w:r>
      </w:hyperlink>
      <w:r>
        <w:t xml:space="preserve"> </w:t>
      </w:r>
      <w:r>
        <w:rPr>
          <w:b/>
          <w:color w:val="1F2937"/>
        </w:rPr>
        <w:t xml:space="preserve">Min. Regina Helena Costa (Relatora): </w:t>
      </w:r>
      <w:r>
        <w:rPr>
          <w:color w:val="1F2937"/>
        </w:rPr>
        <w:t>senhor presidente. Muito obrigado. Então, agora mais eu só tô ratificando, afinal, porque eu já eu já havia apresentado meu voto, mas aqui então concentrando na questão, na parte de do mérito do recurso. Eh acerca da interpretação da aplicação, da interpretação não, da interpretação do artigo 12, parágrafo quinto da lei de improbidade, no que se refere à incidência dessa nova disciplina sancionatória, o processo permanece em curso, não se pretende desconstituir coisa julgada nem alterar sanção em fase de execução. O Supremo Tribunal Federal, julgar o Tema 1199/STF de repercussão geral, como todos sabem, estabeleceu distinção entre as situações definitivamente julgadas e os processos ainda pendentes de pronunciamento. No item três da tese, reconheceu a aplicação da lei 14230/2021 aos atos culposos praticados na vigência da legislação anterior, quando inexistente condenação transitada em</w:t>
      </w:r>
    </w:p>
    <w:p>
      <w:pPr>
        <w:spacing w:before="60" w:after="80"/>
      </w:pPr>
      <w:hyperlink r:id="rId187">
        <w:r>
          <w:rPr>
            <w:color w:val="6B7280"/>
          </w:rPr>
          <w:t>[02:08:27]</w:t>
        </w:r>
      </w:hyperlink>
      <w:r>
        <w:t xml:space="preserve"> </w:t>
      </w:r>
      <w:r>
        <w:rPr>
          <w:b/>
          <w:color w:val="1F2937"/>
        </w:rPr>
        <w:t xml:space="preserve">Min. Regina Helena Costa (Relatora): </w:t>
      </w:r>
      <w:r>
        <w:rPr>
          <w:color w:val="1F2937"/>
        </w:rPr>
        <w:t>julgado, como determinação para que o órgão competente examinasse eventual presença de dolo. A hipótese desses autos apresenta matéria inédita ainda não enfrentada pelas turmas, como já mencionei, não se busca afastar o dolo específico, nem desconstituir a configuração do ato de improbidade administrativa. Pretende-se definir as consequências sancionatórias aplicáveis a processo ainda não definitivamente encerrado diante da disciplina introduzida pelo artigo 12, parágrafo quinto da LIA. Esse dispositivo pressupõe a configuração do ato de improbidade administrativa, não afasta a tipicidade da conduta, não exclui dolo específico, nem se confunde com princípio da insignificância. A superveniência desse artigo modificou a disciplina jurídica das consequências do ato de improbidade. A norma passou a estabelecer comando sancionatório específico, segundo o qual nos atos de</w:t>
      </w:r>
    </w:p>
    <w:p>
      <w:pPr>
        <w:spacing w:before="60" w:after="80"/>
      </w:pPr>
      <w:hyperlink r:id="rId188">
        <w:r>
          <w:rPr>
            <w:color w:val="6B7280"/>
          </w:rPr>
          <w:t>[02:09:13]</w:t>
        </w:r>
      </w:hyperlink>
      <w:r>
        <w:t xml:space="preserve"> </w:t>
      </w:r>
      <w:r>
        <w:rPr>
          <w:b/>
          <w:color w:val="1F2937"/>
        </w:rPr>
        <w:t xml:space="preserve">Min. Regina Helena Costa (Relatora): </w:t>
      </w:r>
      <w:r>
        <w:rPr>
          <w:color w:val="1F2937"/>
        </w:rPr>
        <w:t>menor ofensa aos bens jurídicos tutelados, a sanção limitar-se-á multa civil, sem prejuízo do ressarcimento do dano e da perda dos valores obtidos. A norma alcança atos que, embora típicos, dolosos e reprováveis, produzam ofensa de menor intensidade aos bens jurídicos protegidos. A reprovabilidade da conduta não afasta por si só a incidência do dispositivo. Se assim fosse, a norma não possuiria campo autônomo de aplicação, porquanto todo ato de improbidade pressupõe comportamento jurídico censurável. Em caso, a corte local descreveu a conduta como a incorporação ao patrimônio particular do recorrente de motor retirado de veículo pertencente ao município. Ao estabelecer as consequências do ato, o acórdão originário fixou o dano e aplicou cumulativamente as sanções nos seguintes termos, né? Com fundamento no artigo 12, inciso um, da LIA, suportará também a suspensão dos</w:t>
      </w:r>
    </w:p>
    <w:p>
      <w:pPr>
        <w:spacing w:before="60" w:after="80"/>
      </w:pPr>
      <w:hyperlink r:id="rId189">
        <w:r>
          <w:rPr>
            <w:color w:val="6B7280"/>
          </w:rPr>
          <w:t>[02:10:03]</w:t>
        </w:r>
      </w:hyperlink>
      <w:r>
        <w:t xml:space="preserve"> </w:t>
      </w:r>
      <w:r>
        <w:rPr>
          <w:b/>
          <w:color w:val="1F2937"/>
        </w:rPr>
        <w:t xml:space="preserve">Min. Regina Helena Costa (Relatora): </w:t>
      </w:r>
      <w:r>
        <w:rPr>
          <w:color w:val="1F2937"/>
        </w:rPr>
        <w:t>direitos políticos por oito anos, não é? Então, ah, o pagamento de multa civil de três vezes o valor do ressarcimento atualizado, ficando ainda proibido de contratar com o poder público ou de rece de receber benefícios e incentivos pelo prazo de 10 anos. E digo eu, posteriormente, no juízo de adequação, o tribunal de origem já o valor do prejuízo, reconheceu de forma expressa sua reduzida dimensão econômica. Então aqui o trecho, eu peço licença para não ver, não ler. A transcrição demonstra que a própria corte local qualificou o dano moral como pouco expressivo. A divergência não está, portanto, na definição dos fatos ou na dimensão econômica do prejuízo, mas na consequência jurídica atribuída a essas premissas após a superveniência do artigo 12, parágrafo quinto da LIA. A conduta permanece típica, dolosa e reprovável, também permanece o dever de ressarcimento integral e a multa civil</w:t>
      </w:r>
    </w:p>
    <w:p>
      <w:pPr>
        <w:spacing w:before="60" w:after="80"/>
      </w:pPr>
      <w:hyperlink r:id="rId190">
        <w:r>
          <w:rPr>
            <w:color w:val="6B7280"/>
          </w:rPr>
          <w:t>[02:10:50]</w:t>
        </w:r>
      </w:hyperlink>
      <w:r>
        <w:t xml:space="preserve"> </w:t>
      </w:r>
      <w:r>
        <w:rPr>
          <w:b/>
          <w:color w:val="1F2937"/>
        </w:rPr>
        <w:t xml:space="preserve">Min. Regina Helena Costa (Relatora): </w:t>
      </w:r>
      <w:r>
        <w:rPr>
          <w:color w:val="1F2937"/>
        </w:rPr>
        <w:t>correspondente a três vezes o valor do prejuízo. A aplicação do dispositivo não elimina, portanto, a responsabilização do recorrente, nem converte o ato de improbidade administrativa em mera irregularidade. Cumpre destacar, entretanto, que a insurgência recursal restringe-se ao afastamento da sanção de suspensão dos direitos políticos. O recorrente não impugnou a proibição de contratar com o poder público ou receber benefícios ou incentivos, de modo que essa combinação não integra o objeto devolvido a esta corte. Assim, a matéria devolvida a esta corte consiste em verificar se, diante do dano fixado originalmente em 650 reais e reconhecido pela própria origem como pouco expressivo, mostra-se compatível com a nova disciplina a imposição cumulativa de suspensão dos direitos políticos por 8 anos. Não se desconsidera a condição funcional do recorrente, nem as circunstâncias reconhecidas no acórdão</w:t>
      </w:r>
    </w:p>
    <w:p>
      <w:pPr>
        <w:spacing w:before="60" w:after="80"/>
      </w:pPr>
      <w:hyperlink r:id="rId191">
        <w:r>
          <w:rPr>
            <w:color w:val="6B7280"/>
          </w:rPr>
          <w:t>[02:11:39]</w:t>
        </w:r>
      </w:hyperlink>
      <w:r>
        <w:t xml:space="preserve"> </w:t>
      </w:r>
      <w:r>
        <w:rPr>
          <w:b/>
          <w:color w:val="1F2937"/>
        </w:rPr>
        <w:t xml:space="preserve">Min. Regina Helena Costa (Relatora): </w:t>
      </w:r>
      <w:r>
        <w:rPr>
          <w:color w:val="1F2937"/>
        </w:rPr>
        <w:t>recorrido. Esses elementos justificam a configuração do ato de improbidade e o reconhecimento de dolo específico. Não determinam, contudo, a aplicação automática de todas as sanções previstas no regime anterior. Se a condição de prefeito, dolo específico e a reprovabilidade fossem suficientes, por si sós, para afastar o comando contido no artigo 12, parágrafo quinto, nenhum ato de enriquecimento ilícito poderia ser enquadrado no dispositivo. O legislador, entretanto, não restringiu sua incidência a determinada espécie de ato de improbidade. Estabeleceu, de forma geral, a limitação das sanções quando a intensidade da ofensa aos bens jurídicos tutelados não justificar a aplicação de penalidades mais gravosas.</w:t>
      </w:r>
    </w:p>
    <w:p>
      <w:pPr>
        <w:spacing w:before="60" w:after="80"/>
      </w:pPr>
      <w:hyperlink r:id="rId192">
        <w:r>
          <w:rPr>
            <w:color w:val="6B7280"/>
          </w:rPr>
          <w:t>[02:12:16]</w:t>
        </w:r>
      </w:hyperlink>
      <w:r>
        <w:t xml:space="preserve"> </w:t>
      </w:r>
      <w:r>
        <w:rPr>
          <w:b/>
          <w:color w:val="1F2937"/>
        </w:rPr>
        <w:t xml:space="preserve">Min. Regina Helena Costa (Relatora): </w:t>
      </w:r>
      <w:r>
        <w:rPr>
          <w:color w:val="1F2937"/>
        </w:rPr>
        <w:t>Nesse contexto, o confronto entre o dano originalmente fixado em 650 reais e o ressarcimento integral, a multa civil de três vezes o prejuízo, a suspensão dos direitos políticos por oito anos e a proibição de contratar com o poder público por 10 anos revela, a partir das próprias premissas do acórdão recorrido, a desproporção da acumulação das sanções. Nos limites da pretensão recursal, impõe-se afastar tão somente a suspensão dos direitos políticos, mantidas as demais combinações impostas pelo tribunal de origem, inclusive o dever de ressarcimento ao erário, multa civil e a proibição de contratar com o poder público ou receber benefícios ou incentivos, considerados os valores atualizados e os juros de mora fixados no acórdão recorrido. A exclusão da suspensão dos direitos políticos não traduz ausência de resposta estatal ou indulgência judicial. Permanecem o</w:t>
      </w:r>
    </w:p>
    <w:p>
      <w:pPr>
        <w:spacing w:before="60" w:after="80"/>
      </w:pPr>
      <w:hyperlink r:id="rId193">
        <w:r>
          <w:rPr>
            <w:color w:val="6B7280"/>
          </w:rPr>
          <w:t>[02:13:05]</w:t>
        </w:r>
      </w:hyperlink>
      <w:r>
        <w:t xml:space="preserve"> </w:t>
      </w:r>
      <w:r>
        <w:rPr>
          <w:b/>
          <w:color w:val="1F2937"/>
        </w:rPr>
        <w:t xml:space="preserve">Min. Regina Helena Costa (Relatora): </w:t>
      </w:r>
      <w:r>
        <w:rPr>
          <w:color w:val="1F2937"/>
        </w:rPr>
        <w:t>reconhecimento do ato de improbidade, a conclusão quanto ao dolo específico e as demais sanções impostas pela corte local. O provimento limita-se, portanto, à adequação da penalidade expressamente impugnada ao menor potencial ofensivo da conduta praticada pelo recorrente, à luz do dispositivo em comento. De Sarte, a gravidade necessária à configuração do ato de improbidade não conduz, por si só, à imposição da suspensão dos direitos políticos. Reconhecida a menor ofensa aos bens jurídicos tutelados, impõe-se a limitação prevista na nova disciplina sancionatória. Conclui-se, portanto, pela manutenção do voto anteriormente proferido, que ora ratifico, por dois fundamentos convergentes, quais sejam: um, o artigo 12, parágrafo quinto, que introduziu nova regra sancionatória específica, cuja aplicação aos fatos em controvérsia não se confunde com a revisão da dosimetria da</w:t>
      </w:r>
    </w:p>
    <w:p>
      <w:pPr>
        <w:spacing w:before="60" w:after="80"/>
      </w:pPr>
      <w:hyperlink r:id="rId194">
        <w:r>
          <w:rPr>
            <w:color w:val="6B7280"/>
          </w:rPr>
          <w:t>[02:13:49]</w:t>
        </w:r>
      </w:hyperlink>
      <w:r>
        <w:t xml:space="preserve"> </w:t>
      </w:r>
      <w:r>
        <w:rPr>
          <w:b/>
          <w:color w:val="1F2937"/>
        </w:rPr>
        <w:t xml:space="preserve">Min. Regina Helena Costa (Relatora): </w:t>
      </w:r>
      <w:r>
        <w:rPr>
          <w:color w:val="1F2937"/>
        </w:rPr>
        <w:t>LIA, e dois, ainda que adotado o enquadramento jurisprudencial relativo à proporcionalidade das sanções, a desproporção da suspensão dos direitos políticos pode ser aferida diretamente das premissas fixadas no acórdão recorrido, como já foi decidido aqui, sem incidência da Súmula 7/STJ. Posto isso, eu estou pedindo licença ao ministro Herman Benjamin e ratifico o meu o voto anteriormente proferido, mantendo as conclusões nele consignadas para conhecer parcialmente do recurso especial e nessa extensão dar-lhe provimento, a fim de afastar tão somente a aplicação da penalidade da suspensão dos direitos políticos, mantidas as demais combinações impostas pelo tribunal de origem, nos termos do artigo 12, parágrafo quinto, da lei de improbidade administrativa. É seu voto, senhor presidente, meus colegas, obrigado.</w:t>
      </w:r>
    </w:p>
    <w:p>
      <w:pPr>
        <w:spacing w:before="60" w:after="80"/>
      </w:pPr>
      <w:hyperlink r:id="rId195">
        <w:r>
          <w:rPr>
            <w:color w:val="6B7280"/>
          </w:rPr>
          <w:t>[02:14:35]</w:t>
        </w:r>
      </w:hyperlink>
      <w:r>
        <w:t xml:space="preserve"> </w:t>
      </w:r>
      <w:r>
        <w:rPr>
          <w:b/>
          <w:color w:val="1F2937"/>
        </w:rPr>
        <w:t xml:space="preserve">Min. Sérgio Kukina (Presidente): </w:t>
      </w:r>
      <w:r>
        <w:rPr>
          <w:color w:val="1F2937"/>
        </w:rPr>
        <w:t>Pois não. Então, Min. Regina Helena Costa, né? Ah, quanto ao mérito, dá provimento parcial. Conhecimento parcial e conhecimento parcial e nessa extensão provimento, né? Para se aplicar a, a, para se afastar a aplicação da penalidade de suspensão dos direitos políticos, mantidas as demais combinações. Ministro Herman Benjamin, vossa excelência, no mérito, como vota?</w:t>
      </w:r>
    </w:p>
    <w:p>
      <w:pPr>
        <w:spacing w:before="120" w:after="120"/>
        <w:shd w:fill="EFF6FF"/>
        <w:pBdr>
          <w:left w:val="single" w:sz="24" w:space="10" w:color="1E3A8A"/>
        </w:pBdr>
      </w:pPr>
      <w:hyperlink r:id="rId196">
        <w:r>
          <w:rPr>
            <w:color w:val="1E3A8A"/>
          </w:rPr>
          <w:t>[02:15:08]</w:t>
        </w:r>
      </w:hyperlink>
      <w:r>
        <w:t xml:space="preserve"> </w:t>
      </w:r>
      <w:r>
        <w:rPr>
          <w:b/>
          <w:color w:val="0A2540"/>
        </w:rPr>
        <w:t xml:space="preserve">Min. Herman Benjamin: </w:t>
      </w:r>
      <w:r>
        <w:rPr>
          <w:color w:val="1F2937"/>
        </w:rPr>
        <w:t>Presidente, eu queria agradecer à ministra Regina Helena, explicar um pouco, digamos, o, o, a minha preocupação com, agora sim, no mérito, com, é, com este caso. É que não me pareceu que fosse normal um tribunal de origem condenar, é, um, um administrador a uma pena tão, tão elevada, que suspensão de direitos políticos, simplesmente por 1.800, 2.000 reais, a, é, atualizados, o valor de um, é, de um motor. Mas o acórdão explica. Isso se deu em relação ou por conta ou, ou em razão do modus operandi que foi utilizado, é, nesse, neste caso, que só mesmo, é, no, no, numa cidade como o Odorico Paraguaçu, é que se encontraria algo assemelhado.</w:t>
      </w:r>
    </w:p>
    <w:p>
      <w:pPr>
        <w:spacing w:before="120" w:after="120"/>
        <w:shd w:fill="EFF6FF"/>
        <w:pBdr>
          <w:left w:val="single" w:sz="24" w:space="10" w:color="1E3A8A"/>
        </w:pBdr>
      </w:pPr>
      <w:hyperlink r:id="rId197">
        <w:r>
          <w:rPr>
            <w:color w:val="1E3A8A"/>
          </w:rPr>
          <w:t>[02:16:19]</w:t>
        </w:r>
      </w:hyperlink>
      <w:r>
        <w:t xml:space="preserve"> </w:t>
      </w:r>
      <w:r>
        <w:rPr>
          <w:b/>
          <w:color w:val="0A2540"/>
        </w:rPr>
        <w:t xml:space="preserve">Min. Herman Benjamin: </w:t>
      </w:r>
      <w:r>
        <w:rPr>
          <w:color w:val="1F2937"/>
        </w:rPr>
        <w:t>Porque, o que aconteceu? É, isso está no próprio acórdão recorrido. Francisco Carlos, nome de cantor de bolero, Francisco Carlos, cunhado do recorrente e responsável pela manutenção da frota, é, determinou a substituição do, do, do motor de um, do veículo, é, da prefeitura, por outro retirado de uma gaiola, eu nunca tinha ouvido falar, hum, essa expressão, é, gaiola, ah, para se referir para um, a, a um, a um, a um outro veículo. É um veículo artesanal, montado com peças de outros automóveis desmanchados, tudo isso está no acórdão recorrido.</w:t>
      </w:r>
    </w:p>
    <w:p>
      <w:pPr>
        <w:spacing w:before="120" w:after="120"/>
        <w:shd w:fill="EFF6FF"/>
        <w:pBdr>
          <w:left w:val="single" w:sz="24" w:space="10" w:color="1E3A8A"/>
        </w:pBdr>
      </w:pPr>
      <w:hyperlink r:id="rId198">
        <w:r>
          <w:rPr>
            <w:color w:val="1E3A8A"/>
          </w:rPr>
          <w:t>[02:17:15]</w:t>
        </w:r>
      </w:hyperlink>
      <w:r>
        <w:t xml:space="preserve"> </w:t>
      </w:r>
      <w:r>
        <w:rPr>
          <w:b/>
          <w:color w:val="0A2540"/>
        </w:rPr>
        <w:t xml:space="preserve">Min. Herman Benjamin: </w:t>
      </w:r>
      <w:r>
        <w:rPr>
          <w:color w:val="1F2937"/>
        </w:rPr>
        <w:t>E de sua propriedade. O motor municipal foi encaminhado à retífica e depois de consertado, instalado no veículo artesanal. Em seguida, o réu, o prefeito, ainda no mandato, adquiriu o veículo da, da, o veículo da sua irmã, a essa altura viúva, ah, de Francisco, ou seja, a sanção foi, é, severa, por conta do modus operandi. Quer dizer, é muita criatividade, pegar um, uma gaiola, é, tira o, o, o motor, põe, é, o motor, é, da, do, do veículo da prefeitura neste, é, neste outro, nesta gaiola e manda para consertar é, é, o, o, o mo, o motor da, da é, enfim uma troca que só em filme mesmo ou novela é, para se ver e depois o prefeito, tudo isso, é, é, é, é realizado por meio do cunhado da irmã, mas para beneficiar o próprio prefeito, porque ele, aspas, adquire esse, esse veículo é, é, é, é, da sua irmã. Então, ministra Regina, o caso, pelo valor, é realmente pequeno mas vamos ao que diz hoje o artigo 17-C</w:t>
      </w:r>
    </w:p>
    <w:p>
      <w:pPr>
        <w:spacing w:before="120" w:after="120"/>
        <w:shd w:fill="EFF6FF"/>
        <w:pBdr>
          <w:left w:val="single" w:sz="24" w:space="10" w:color="1E3A8A"/>
        </w:pBdr>
      </w:pPr>
      <w:hyperlink r:id="rId199">
        <w:r>
          <w:rPr>
            <w:color w:val="1E3A8A"/>
          </w:rPr>
          <w:t>[02:18:56]</w:t>
        </w:r>
      </w:hyperlink>
      <w:r>
        <w:t xml:space="preserve"> </w:t>
      </w:r>
      <w:r>
        <w:rPr>
          <w:b/>
          <w:color w:val="0A2540"/>
        </w:rPr>
        <w:t xml:space="preserve">Min. Herman Benjamin: </w:t>
      </w:r>
      <w:r>
        <w:rPr>
          <w:color w:val="1F2937"/>
        </w:rPr>
        <w:t>inciso quarto da lei da improbidade administrativa. Aspas, aspas, "A sentença proferida nos processos a que se refere esta lei deverá, além de observar o disposto no, no artigo tal inciso quarto, considerar para aplicação das sanções de forma ou, é, isolada ou cumulativa alínea A os princípios da proporcionalidade e da razoabilidade". Se fosse só este e, só esta linha evidentemente que não faria sentido em um, um, um ato ímprobo de 1.800, 1.900 reais se aplicar a perda, é, dos direitos políticos mas continua o, o artigo 17-C "A natureza, a gravidade e o impacto da infração cometida C, a extensão do dano causado D, o proveito patrimonial obtido pelo agente.</w:t>
      </w:r>
    </w:p>
    <w:p>
      <w:pPr>
        <w:spacing w:before="120" w:after="120"/>
        <w:shd w:fill="EFF6FF"/>
        <w:pBdr>
          <w:left w:val="single" w:sz="24" w:space="10" w:color="1E3A8A"/>
        </w:pBdr>
      </w:pPr>
      <w:hyperlink r:id="rId200">
        <w:r>
          <w:rPr>
            <w:color w:val="1E3A8A"/>
          </w:rPr>
          <w:t>[02:20:00]</w:t>
        </w:r>
      </w:hyperlink>
      <w:r>
        <w:t xml:space="preserve"> </w:t>
      </w:r>
      <w:r>
        <w:rPr>
          <w:b/>
          <w:color w:val="0A2540"/>
        </w:rPr>
        <w:t xml:space="preserve">Min. Herman Benjamin: </w:t>
      </w:r>
      <w:r>
        <w:rPr>
          <w:color w:val="1F2937"/>
        </w:rPr>
        <w:t>As circunstâncias agravantes ou atenuantes. F, a atuação do agente em minorar os prejuízos e as consequências advindas de sua conduta omissiva ou comissiva e os antecedentes é do é do agente. O tribunal examinou o valor, mas pelo modus operandi aplicou também a perda é de direitos políticos e quer-me parecer que nós não podemos aqui reduzir esse artigo 17-C a simplesmente o valor do prejuízo sofrido. Porque há hipóteses, como por exemplo, de propina em rodovias e na época que eu estava na segunda é turma e possivelmente aqui na primeira turma também é vários esses casos de propina de 100 reais, 200 reais, 500 reais é um valor pequeno, mas a gravidade é muito grande.</w:t>
      </w:r>
    </w:p>
    <w:p>
      <w:pPr>
        <w:spacing w:before="120" w:after="120"/>
        <w:shd w:fill="EFF6FF"/>
        <w:pBdr>
          <w:left w:val="single" w:sz="24" w:space="10" w:color="1E3A8A"/>
        </w:pBdr>
      </w:pPr>
      <w:hyperlink r:id="rId201">
        <w:r>
          <w:rPr>
            <w:color w:val="1E3A8A"/>
          </w:rPr>
          <w:t>[02:21:05]</w:t>
        </w:r>
      </w:hyperlink>
      <w:r>
        <w:t xml:space="preserve"> </w:t>
      </w:r>
      <w:r>
        <w:rPr>
          <w:b/>
          <w:color w:val="0A2540"/>
        </w:rPr>
        <w:t xml:space="preserve">Min. Herman Benjamin: </w:t>
      </w:r>
      <w:r>
        <w:rPr>
          <w:color w:val="1F2937"/>
        </w:rPr>
        <w:t>É alguém que está no exercício de um munus público um policial rodoviário mas pode ser um policial civil ou policial militar em ou em outras circunstâncias ou como aqui um prefeito municipal que usa desse malabarismo todo para é se apropriar é de um é é de um é é de um motor é para ser em novo para ser completamente é restaurado, para ser é colocado na sua gaiola. Então são essas as peculiaridades do caso do caso concreto repito, o valor é baixo, mas o tribunal levou em consideração essas outras é circunstâncias e eu não me sinto em condições de negar essas circunstâncias que estão eh lá postas pelo pelo pelo pelo o próprio tribunal eh de origem.</w:t>
      </w:r>
    </w:p>
    <w:p>
      <w:pPr>
        <w:spacing w:before="60" w:after="80"/>
      </w:pPr>
      <w:hyperlink r:id="rId202">
        <w:r>
          <w:rPr>
            <w:color w:val="6B7280"/>
          </w:rPr>
          <w:t>[02:22:03]</w:t>
        </w:r>
      </w:hyperlink>
      <w:r>
        <w:t xml:space="preserve"> </w:t>
      </w:r>
      <w:r>
        <w:rPr>
          <w:b/>
          <w:color w:val="1F2937"/>
        </w:rPr>
        <w:t xml:space="preserve">Min. Sérgio Kukina (Presidente): </w:t>
      </w:r>
      <w:r>
        <w:rPr>
          <w:color w:val="1F2937"/>
        </w:rPr>
        <w:t>Não. Então, Ministro Herman, no tocante ao aspecto da</w:t>
      </w:r>
    </w:p>
    <w:p>
      <w:pPr>
        <w:spacing w:before="120" w:after="120"/>
        <w:shd w:fill="EFF6FF"/>
        <w:pBdr>
          <w:left w:val="single" w:sz="24" w:space="10" w:color="1E3A8A"/>
        </w:pBdr>
      </w:pPr>
      <w:hyperlink r:id="rId203">
        <w:r>
          <w:rPr>
            <w:color w:val="1E3A8A"/>
          </w:rPr>
          <w:t>[02:22:10]</w:t>
        </w:r>
      </w:hyperlink>
      <w:r>
        <w:t xml:space="preserve"> </w:t>
      </w:r>
      <w:r>
        <w:rPr>
          <w:b/>
          <w:color w:val="0A2540"/>
        </w:rPr>
        <w:t xml:space="preserve">Min. Herman Benjamin: </w:t>
      </w:r>
      <w:r>
        <w:rPr>
          <w:color w:val="1F2937"/>
        </w:rPr>
        <w:t>Do mérito agora.</w:t>
      </w:r>
    </w:p>
    <w:p>
      <w:pPr>
        <w:spacing w:before="60" w:after="80"/>
      </w:pPr>
      <w:hyperlink r:id="rId204">
        <w:r>
          <w:rPr>
            <w:color w:val="6B7280"/>
          </w:rPr>
          <w:t>[02:22:11]</w:t>
        </w:r>
      </w:hyperlink>
      <w:r>
        <w:t xml:space="preserve"> </w:t>
      </w:r>
      <w:r>
        <w:rPr>
          <w:b/>
          <w:color w:val="1F2937"/>
        </w:rPr>
        <w:t xml:space="preserve">Min. Sérgio Kukina (Presidente): </w:t>
      </w:r>
      <w:r>
        <w:rPr>
          <w:color w:val="1F2937"/>
        </w:rPr>
        <w:t>né, da dosimetria, nega provimento, né, ao recurso. Eh Assim, Vossa Excelência.</w:t>
      </w:r>
    </w:p>
    <w:p>
      <w:pPr>
        <w:spacing w:before="60" w:after="80"/>
      </w:pPr>
      <w:hyperlink r:id="rId205">
        <w:r>
          <w:rPr>
            <w:color w:val="6B7280"/>
          </w:rPr>
          <w:t>[02:22:21]</w:t>
        </w:r>
      </w:hyperlink>
      <w:r>
        <w:t xml:space="preserve"> </w:t>
      </w:r>
      <w:r>
        <w:rPr>
          <w:b/>
          <w:color w:val="1F2937"/>
        </w:rPr>
        <w:t xml:space="preserve">Min. Regina Helena Costa (Relatora): </w:t>
      </w:r>
      <w:r>
        <w:rPr>
          <w:color w:val="1F2937"/>
        </w:rPr>
        <w:t>Obrigada, Ministro Kukina. Eu agradeço as ponderações do Ministro Benjamin e a gente realmente precisa discutir, porque é a primeira vez que nós estamos apreciando a interpretação deste dispositivo. Eu só queria relembrar o que ele diz e eu o a lembrança do artigo 17 de Vossa Excelência é oportuna, mas esse é um dispositivo novo que sobreveio à Lei de Improbidade. Ele diz o parágrafo quinto do artigo 12 diz exatamente o seguinte: "No caso de atos de menor ofensa aos bens jurídicos tutelados por esta lei, a sanção limitar-se-á à aplicação da multa de multa, sem prejuízo do ressarcimento do dano e da perda dos valores obtidos, quando for o caso".</w:t>
      </w:r>
    </w:p>
    <w:p>
      <w:pPr>
        <w:spacing w:before="60" w:after="80"/>
      </w:pPr>
      <w:hyperlink r:id="rId206">
        <w:r>
          <w:rPr>
            <w:color w:val="6B7280"/>
          </w:rPr>
          <w:t>[02:23:00]</w:t>
        </w:r>
      </w:hyperlink>
      <w:r>
        <w:t xml:space="preserve"> </w:t>
      </w:r>
      <w:r>
        <w:rPr>
          <w:b/>
          <w:color w:val="1F2937"/>
        </w:rPr>
        <w:t xml:space="preserve">Min. Regina Helena Costa (Relatora): </w:t>
      </w:r>
      <w:r>
        <w:rPr>
          <w:color w:val="1F2937"/>
        </w:rPr>
        <w:t>Nos termos do caput desse artigo. Então, o fato aqui é que, sem dúvida, ele cometeu ato ímprobo, sem dúvida, houve dolo específico. Ele foi punido com várias sanções, né? E aqui, pelo meu voto, só se retira, porque, aliás, a única coisa que foi devolvida pelo recurso é justamente o afastamento da penalidade de sanção dos direitos políticos, mas ele permanece condenado eh a ressarcir o erário, à multa de três vezes o valor, a até a proibição de contratar com o poder público, que ele não impugnou. Então, eh ou a gente, va pelo que eu entendi de Vossa Excelência, da sua manifestação, Vossa Excelência está entendendo que o ato não é de menor ofensa ao bem jurídico tutelado. Eh Vossa Excelência dá grande expressão ao ato, independentemente do valor econômico, do da expressão econômica. É isso, Porque eu não considero, eu acho que a que a situação se encaixa exatamente</w:t>
      </w:r>
    </w:p>
    <w:p>
      <w:pPr>
        <w:spacing w:before="60" w:after="80"/>
      </w:pPr>
      <w:hyperlink r:id="rId207">
        <w:r>
          <w:rPr>
            <w:color w:val="6B7280"/>
          </w:rPr>
          <w:t>[02:23:52]</w:t>
        </w:r>
      </w:hyperlink>
      <w:r>
        <w:t xml:space="preserve"> </w:t>
      </w:r>
      <w:r>
        <w:rPr>
          <w:b/>
          <w:color w:val="1F2937"/>
        </w:rPr>
        <w:t xml:space="preserve">Min. Regina Helena Costa (Relatora): </w:t>
      </w:r>
      <w:r>
        <w:rPr>
          <w:color w:val="1F2937"/>
        </w:rPr>
        <w:t>nesse parágrafo quinto. E aí, uma vez havendo subsunção, se entender pela subsunção ao parágrafo quinto, não há como não afastar a sanção dos direitos políticos. Então, esse é o ponto. Então, Vossa Excelência entende então que esse dispositivo não se aplica?</w:t>
      </w:r>
    </w:p>
    <w:p>
      <w:pPr>
        <w:spacing w:before="120" w:after="120"/>
        <w:shd w:fill="EFF6FF"/>
        <w:pBdr>
          <w:left w:val="single" w:sz="24" w:space="10" w:color="1E3A8A"/>
        </w:pBdr>
      </w:pPr>
      <w:hyperlink r:id="rId208">
        <w:r>
          <w:rPr>
            <w:color w:val="1E3A8A"/>
          </w:rPr>
          <w:t>[02:24:05]</w:t>
        </w:r>
      </w:hyperlink>
      <w:r>
        <w:t xml:space="preserve"> </w:t>
      </w:r>
      <w:r>
        <w:rPr>
          <w:b/>
          <w:color w:val="0A2540"/>
        </w:rPr>
        <w:t xml:space="preserve">Min. Herman Benjamin: </w:t>
      </w:r>
      <w:r>
        <w:rPr>
          <w:color w:val="1F2937"/>
        </w:rPr>
        <w:t>Não, não, não. Me permite um aparte? O que eu entendo e proponho é que nós temos que fazer uma leitura conjunta.</w:t>
      </w:r>
    </w:p>
    <w:p>
      <w:pPr>
        <w:spacing w:before="60" w:after="80"/>
      </w:pPr>
      <w:hyperlink r:id="rId209">
        <w:r>
          <w:rPr>
            <w:color w:val="6B7280"/>
          </w:rPr>
          <w:t>[02:24:14]</w:t>
        </w:r>
      </w:hyperlink>
      <w:r>
        <w:t xml:space="preserve"> </w:t>
      </w:r>
      <w:r>
        <w:rPr>
          <w:b/>
          <w:color w:val="1F2937"/>
        </w:rPr>
        <w:t xml:space="preserve">Min. Regina Helena Costa (Relatora): </w:t>
      </w:r>
      <w:r>
        <w:rPr>
          <w:color w:val="1F2937"/>
        </w:rPr>
        <w:t>Sim, mas eles são, em certa maneira,</w:t>
      </w:r>
    </w:p>
    <w:p>
      <w:pPr>
        <w:spacing w:before="120" w:after="120"/>
        <w:shd w:fill="EFF6FF"/>
        <w:pBdr>
          <w:left w:val="single" w:sz="24" w:space="10" w:color="1E3A8A"/>
        </w:pBdr>
      </w:pPr>
      <w:hyperlink r:id="rId210">
        <w:r>
          <w:rPr>
            <w:color w:val="1E3A8A"/>
          </w:rPr>
          <w:t>[02:24:16]</w:t>
        </w:r>
      </w:hyperlink>
      <w:r>
        <w:t xml:space="preserve"> </w:t>
      </w:r>
      <w:r>
        <w:rPr>
          <w:b/>
          <w:color w:val="0A2540"/>
        </w:rPr>
        <w:t xml:space="preserve">Min. Herman Benjamin: </w:t>
      </w:r>
      <w:r>
        <w:rPr>
          <w:color w:val="1F2937"/>
        </w:rPr>
        <w:t>É, é uma leitura conjunta dos dois dispositivos. E a primeira pergunta que se deve fazer é qual é o bem jurídico tutelado? É apenas o patrimônio financeiro? E nós sabemos que e por isso eu dei o exemplo do policial rodoviário eh que pede lá uma um um uma cervejinha de 50, de 100 reais, o bem jurídico tutelado não é apenas o patrimônio. Há outros bens jurídicos tutelados na administração pública, na boa administração pública. Então, o que eu me preocupei foi fazer uma leitura isolada de um dispositivo sem apreciação do outro. Quer dizer, me parece eh não é nem tanto pelo resultado, ministra Regina, é pela linha de raciocínio.</w:t>
      </w:r>
    </w:p>
    <w:p>
      <w:pPr>
        <w:spacing w:before="120" w:after="120"/>
        <w:shd w:fill="EFF6FF"/>
        <w:pBdr>
          <w:left w:val="single" w:sz="24" w:space="10" w:color="1E3A8A"/>
        </w:pBdr>
      </w:pPr>
      <w:hyperlink r:id="rId211">
        <w:r>
          <w:rPr>
            <w:color w:val="1E3A8A"/>
          </w:rPr>
          <w:t>[02:25:04]</w:t>
        </w:r>
      </w:hyperlink>
      <w:r>
        <w:t xml:space="preserve"> </w:t>
      </w:r>
      <w:r>
        <w:rPr>
          <w:b/>
          <w:color w:val="0A2540"/>
        </w:rPr>
        <w:t xml:space="preserve">Min. Herman Benjamin: </w:t>
      </w:r>
      <w:r>
        <w:rPr>
          <w:color w:val="1F2937"/>
        </w:rPr>
        <w:t>Entende? Eu não teria problema nenhum em acompanhar o resultado aqui proposto proposto por Vossa Excelência. Desde que nós disséssemos que esses dois dispositivos precisam ser lidos conjuntamente e isso tendo sido feito aqui por nós, nós chegamos à conclusão de que realmente eh deve prevalecer a proposta que Vossa Excelência apresenta. Mas aqui, como tudo que nós fazemos, especialmente num num num exercício mental e de debate como esse, de matéria que chega pela primeira vez, vai ser vai ter repercussão e efeito dominó futuro. É, é, e eu sei que Vossa Excelência tem muita preocupação com, com, com, com, com esse aspecto da nossa jurisprudência que não estamos decidindo, na verdade estamos, não, esse caso do, do Odorico Paraguaçu aqui, é, é, é, é para ele, não é que nós é, é uma situação tão esdrúxula, mas o, o, o raciocínio hermenêutico não, se nós vamos casar os</w:t>
      </w:r>
    </w:p>
    <w:p>
      <w:pPr>
        <w:spacing w:before="120" w:after="120"/>
        <w:shd w:fill="EFF6FF"/>
        <w:pBdr>
          <w:left w:val="single" w:sz="24" w:space="10" w:color="1E3A8A"/>
        </w:pBdr>
      </w:pPr>
      <w:hyperlink r:id="rId212">
        <w:r>
          <w:rPr>
            <w:color w:val="1E3A8A"/>
          </w:rPr>
          <w:t>[02:26:09]</w:t>
        </w:r>
      </w:hyperlink>
      <w:r>
        <w:t xml:space="preserve"> </w:t>
      </w:r>
      <w:r>
        <w:rPr>
          <w:b/>
          <w:color w:val="0A2540"/>
        </w:rPr>
        <w:t xml:space="preserve">Min. Herman Benjamin: </w:t>
      </w:r>
      <w:r>
        <w:rPr>
          <w:color w:val="1F2937"/>
        </w:rPr>
        <w:t>dois dispositivos, uma leitura conjunta, quem sabe uma frase, Vossa Excelência dizer que a regra seria essa e, e fazendo, chegamos a esta conclusão. Então eu não discordo do resultado.</w:t>
      </w:r>
    </w:p>
    <w:p>
      <w:pPr>
        <w:spacing w:before="60" w:after="80"/>
      </w:pPr>
      <w:hyperlink r:id="rId213">
        <w:r>
          <w:rPr>
            <w:color w:val="6B7280"/>
          </w:rPr>
          <w:t>[02:26:21]</w:t>
        </w:r>
      </w:hyperlink>
      <w:r>
        <w:t xml:space="preserve"> </w:t>
      </w:r>
      <w:r>
        <w:rPr>
          <w:b/>
          <w:color w:val="1F2937"/>
        </w:rPr>
        <w:t xml:space="preserve">Min. Regina Helena Costa (Relatora): </w:t>
      </w:r>
      <w:r>
        <w:rPr>
          <w:color w:val="1F2937"/>
        </w:rPr>
        <w:t>Não, eu entendi, eu compreendi Ministro Benjamin, é que eu, eu não, não estou, a, a, análise que faço aqui não é uma análise isolada do outro parágrafo aqui, então é uma análise de um dispositivo que foi inserido na lei para criar uma nova disciplina sancionatória,</w:t>
      </w:r>
    </w:p>
    <w:p>
      <w:pPr>
        <w:spacing w:before="120" w:after="120"/>
        <w:shd w:fill="EFF6FF"/>
        <w:pBdr>
          <w:left w:val="single" w:sz="24" w:space="10" w:color="1E3A8A"/>
        </w:pBdr>
      </w:pPr>
      <w:hyperlink r:id="rId214">
        <w:r>
          <w:rPr>
            <w:color w:val="1E3A8A"/>
          </w:rPr>
          <w:t>[02:26:34]</w:t>
        </w:r>
      </w:hyperlink>
      <w:r>
        <w:t xml:space="preserve"> </w:t>
      </w:r>
      <w:r>
        <w:rPr>
          <w:b/>
          <w:color w:val="0A2540"/>
        </w:rPr>
        <w:t xml:space="preserve">Min. Herman Benjamin: </w:t>
      </w:r>
      <w:r>
        <w:rPr>
          <w:color w:val="1F2937"/>
        </w:rPr>
        <w:t>Vossa estamos concordando nisso, mas por isso que eu trouxe o 17 também.</w:t>
      </w:r>
    </w:p>
    <w:p>
      <w:pPr>
        <w:spacing w:before="60" w:after="80"/>
      </w:pPr>
      <w:hyperlink r:id="rId215">
        <w:r>
          <w:rPr>
            <w:color w:val="6B7280"/>
          </w:rPr>
          <w:t>[02:26:39]</w:t>
        </w:r>
      </w:hyperlink>
      <w:r>
        <w:t xml:space="preserve"> </w:t>
      </w:r>
      <w:r>
        <w:rPr>
          <w:b/>
          <w:color w:val="1F2937"/>
        </w:rPr>
        <w:t xml:space="preserve">Min. Regina Helena Costa (Relatora): </w:t>
      </w:r>
      <w:r>
        <w:rPr>
          <w:color w:val="1F2937"/>
        </w:rPr>
        <w:t>Sim, mas por isso que eu estou repetindo essa nova disciplina sancionatória, então o que aconteceu foi, e nós sabemos, goste ou não, a, a, a lei 14.230, ela suavizou todo o sistema sancionatório da LIA, e tanto que nós já temos várias</w:t>
      </w:r>
    </w:p>
    <w:p>
      <w:pPr>
        <w:spacing w:before="120" w:after="120"/>
        <w:shd w:fill="EFF6FF"/>
        <w:pBdr>
          <w:left w:val="single" w:sz="24" w:space="10" w:color="1E3A8A"/>
        </w:pBdr>
      </w:pPr>
      <w:hyperlink r:id="rId216">
        <w:r>
          <w:rPr>
            <w:color w:val="1E3A8A"/>
          </w:rPr>
          <w:t>[02:26:54]</w:t>
        </w:r>
      </w:hyperlink>
      <w:r>
        <w:t xml:space="preserve"> </w:t>
      </w:r>
      <w:r>
        <w:rPr>
          <w:b/>
          <w:color w:val="0A2540"/>
        </w:rPr>
        <w:t xml:space="preserve">Min. Herman Benjamin: </w:t>
      </w:r>
      <w:r>
        <w:rPr>
          <w:color w:val="1F2937"/>
        </w:rPr>
        <w:t>Mas nós, não, mas Vossa Excelência, é, como, como, é, vigilante da boa interpretação, se nós temos dois dispositivos que cuidam tem números diferentes, mas que dão, que dão o mapa, é, é, a seguir de como nós vamos aplicar e rever sanções, nós teremos que casar os dois.</w:t>
      </w:r>
    </w:p>
    <w:p>
      <w:pPr>
        <w:spacing w:before="60" w:after="80"/>
      </w:pPr>
      <w:hyperlink r:id="rId217">
        <w:r>
          <w:rPr>
            <w:color w:val="6B7280"/>
          </w:rPr>
          <w:t>[02:27:20]</w:t>
        </w:r>
      </w:hyperlink>
      <w:r>
        <w:t xml:space="preserve"> </w:t>
      </w:r>
      <w:r>
        <w:rPr>
          <w:b/>
          <w:color w:val="1F2937"/>
        </w:rPr>
        <w:t xml:space="preserve">Min. Regina Helena Costa (Relatora): </w:t>
      </w:r>
      <w:r>
        <w:rPr>
          <w:color w:val="1F2937"/>
        </w:rPr>
        <w:t>Sim, Ministro Benjamin, mas veja só, isso aqui é uma regra específica para atos de menor ofensa aos bens jurídicos tutelados, então o artigo 17</w:t>
      </w:r>
    </w:p>
    <w:p>
      <w:pPr>
        <w:spacing w:before="120" w:after="120"/>
        <w:shd w:fill="EFF6FF"/>
        <w:pBdr>
          <w:left w:val="single" w:sz="24" w:space="10" w:color="1E3A8A"/>
        </w:pBdr>
      </w:pPr>
      <w:hyperlink r:id="rId218">
        <w:r>
          <w:rPr>
            <w:color w:val="1E3A8A"/>
          </w:rPr>
          <w:t>[02:27:30]</w:t>
        </w:r>
      </w:hyperlink>
      <w:r>
        <w:t xml:space="preserve"> </w:t>
      </w:r>
      <w:r>
        <w:rPr>
          <w:b/>
          <w:color w:val="0A2540"/>
        </w:rPr>
        <w:t xml:space="preserve">Min. Herman Benjamin: </w:t>
      </w:r>
      <w:r>
        <w:rPr>
          <w:color w:val="1F2937"/>
        </w:rPr>
        <w:t>mas o outro também, são critérios gerais de, de, de aplicação da sanção.</w:t>
      </w:r>
    </w:p>
    <w:p>
      <w:pPr>
        <w:spacing w:before="60" w:after="80"/>
      </w:pPr>
      <w:hyperlink r:id="rId219">
        <w:r>
          <w:rPr>
            <w:color w:val="6B7280"/>
          </w:rPr>
          <w:t>[02:27:35]</w:t>
        </w:r>
      </w:hyperlink>
      <w:r>
        <w:t xml:space="preserve"> </w:t>
      </w:r>
      <w:r>
        <w:rPr>
          <w:b/>
          <w:color w:val="1F2937"/>
        </w:rPr>
        <w:t xml:space="preserve">Min. Regina Helena Costa (Relatora): </w:t>
      </w:r>
      <w:r>
        <w:rPr>
          <w:color w:val="1F2937"/>
        </w:rPr>
        <w:t>Então, exatamente, o artigo 17 são critérios gerais e aqui nós temos uma norma nova, específica para atos de menor ofensa aos bens jurídicos tutelados. Então, a meu ver, a subsunção é perfeita dessa situação a essa, a essa norma, porque entendo que é houve aqui, que é um ato que se qualifica como ato de menor ofensa ao bem jurídico tutelado. Então, eu, eu vou manter, com, com a devida vênia de Vossa Excelência, eu vou manter minha posição, eh, por entender que, evidentemente, tudo está mantido, a única coisa que tá sendo afastada é a suspensão dos direitos políticos, mas ele já tá sendo punido por várias outras sanções, a improbidade tá registrada, tá mantido, do horário específico, enfim, não há dúvida nada quanto a isso, mas me parece que aqui o enquadramento, aqui é de norma específica, a norma específica para esta situação aqui e a nesta situação houve uma mudança substancial no regime da</w:t>
      </w:r>
    </w:p>
    <w:p>
      <w:pPr>
        <w:spacing w:before="60" w:after="80"/>
      </w:pPr>
      <w:hyperlink r:id="rId220">
        <w:r>
          <w:rPr>
            <w:color w:val="6B7280"/>
          </w:rPr>
          <w:t>[02:28:24]</w:t>
        </w:r>
      </w:hyperlink>
      <w:r>
        <w:t xml:space="preserve"> </w:t>
      </w:r>
      <w:r>
        <w:rPr>
          <w:b/>
          <w:color w:val="1F2937"/>
        </w:rPr>
        <w:t xml:space="preserve">Min. Regina Helena Costa (Relatora): </w:t>
      </w:r>
      <w:r>
        <w:rPr>
          <w:color w:val="1F2937"/>
        </w:rPr>
        <w:t>LIA. Quando vem a 14.230 e diz que limitar-se-á aqui a, a, a, a, a punição limitar-se-á a essas penalidades e não cita a, a, a, a suspensão dos direitos políticos, me parece claro que nós tenhamos que obrigatoriamente afastar, porque enquadra a situação nesta, nesta norma. Então, o problema é mais</w:t>
      </w:r>
    </w:p>
    <w:p>
      <w:pPr>
        <w:spacing w:before="120" w:after="120"/>
        <w:shd w:fill="EFF6FF"/>
        <w:pBdr>
          <w:left w:val="single" w:sz="24" w:space="10" w:color="1E3A8A"/>
        </w:pBdr>
      </w:pPr>
      <w:hyperlink r:id="rId221">
        <w:r>
          <w:rPr>
            <w:color w:val="1E3A8A"/>
          </w:rPr>
          <w:t>[02:28:41]</w:t>
        </w:r>
      </w:hyperlink>
      <w:r>
        <w:t xml:space="preserve"> </w:t>
      </w:r>
      <w:r>
        <w:rPr>
          <w:b/>
          <w:color w:val="0A2540"/>
        </w:rPr>
        <w:t xml:space="preserve">Min. Herman Benjamin: </w:t>
      </w:r>
      <w:r>
        <w:rPr>
          <w:color w:val="1F2937"/>
        </w:rPr>
        <w:t>pressuposto</w:t>
      </w:r>
    </w:p>
    <w:p>
      <w:pPr>
        <w:spacing w:before="60" w:after="80"/>
      </w:pPr>
      <w:hyperlink r:id="rId222">
        <w:r>
          <w:rPr>
            <w:color w:val="6B7280"/>
          </w:rPr>
          <w:t>[02:28:42]</w:t>
        </w:r>
      </w:hyperlink>
      <w:r>
        <w:t xml:space="preserve"> </w:t>
      </w:r>
      <w:r>
        <w:rPr>
          <w:b/>
          <w:color w:val="1F2937"/>
        </w:rPr>
        <w:t xml:space="preserve">Min. Regina Helena Costa (Relatora): </w:t>
      </w:r>
      <w:r>
        <w:rPr>
          <w:color w:val="1F2937"/>
        </w:rPr>
        <w:t>é de genérico e específico.</w:t>
      </w:r>
    </w:p>
    <w:p>
      <w:pPr>
        <w:spacing w:before="120" w:after="120"/>
        <w:shd w:fill="EFF6FF"/>
        <w:pBdr>
          <w:left w:val="single" w:sz="24" w:space="10" w:color="1E3A8A"/>
        </w:pBdr>
      </w:pPr>
      <w:hyperlink r:id="rId223">
        <w:r>
          <w:rPr>
            <w:color w:val="1E3A8A"/>
          </w:rPr>
          <w:t>[02:28:44]</w:t>
        </w:r>
      </w:hyperlink>
      <w:r>
        <w:t xml:space="preserve"> </w:t>
      </w:r>
      <w:r>
        <w:rPr>
          <w:b/>
          <w:color w:val="0A2540"/>
        </w:rPr>
        <w:t xml:space="preserve">Min. Herman Benjamin: </w:t>
      </w:r>
      <w:r>
        <w:rPr>
          <w:color w:val="1F2937"/>
        </w:rPr>
        <w:t>não, o pressuposto que Vossa Excelência mesmo já expôs é o menor, é, qual é a expressão?</w:t>
      </w:r>
    </w:p>
    <w:p>
      <w:pPr>
        <w:spacing w:before="60" w:after="80"/>
      </w:pPr>
      <w:hyperlink r:id="rId224">
        <w:r>
          <w:rPr>
            <w:color w:val="6B7280"/>
          </w:rPr>
          <w:t>[02:28:49]</w:t>
        </w:r>
      </w:hyperlink>
      <w:r>
        <w:t xml:space="preserve"> </w:t>
      </w:r>
      <w:r>
        <w:rPr>
          <w:b/>
          <w:color w:val="1F2937"/>
        </w:rPr>
        <w:t xml:space="preserve">Min. Regina Helena Costa (Relatora): </w:t>
      </w:r>
      <w:r>
        <w:rPr>
          <w:color w:val="1F2937"/>
        </w:rPr>
        <w:t>É isso aí, Vossa Excelência, a partir de outra premissa</w:t>
      </w:r>
    </w:p>
    <w:p>
      <w:pPr>
        <w:spacing w:before="120" w:after="120"/>
        <w:shd w:fill="EFF6FF"/>
        <w:pBdr>
          <w:left w:val="single" w:sz="24" w:space="10" w:color="1E3A8A"/>
        </w:pBdr>
      </w:pPr>
      <w:hyperlink r:id="rId225">
        <w:r>
          <w:rPr>
            <w:color w:val="1E3A8A"/>
          </w:rPr>
          <w:t>[02:28:51]</w:t>
        </w:r>
      </w:hyperlink>
      <w:r>
        <w:t xml:space="preserve"> </w:t>
      </w:r>
      <w:r>
        <w:rPr>
          <w:b/>
          <w:color w:val="0A2540"/>
        </w:rPr>
        <w:t xml:space="preserve">Min. Herman Benjamin: </w:t>
      </w:r>
      <w:r>
        <w:rPr>
          <w:color w:val="1F2937"/>
        </w:rPr>
        <w:t>indeterminado.</w:t>
      </w:r>
    </w:p>
    <w:p>
      <w:pPr>
        <w:spacing w:before="60" w:after="80"/>
      </w:pPr>
      <w:hyperlink r:id="rId226">
        <w:r>
          <w:rPr>
            <w:color w:val="6B7280"/>
          </w:rPr>
          <w:t>[02:28:52]</w:t>
        </w:r>
      </w:hyperlink>
      <w:r>
        <w:t xml:space="preserve"> </w:t>
      </w:r>
      <w:r>
        <w:rPr>
          <w:b/>
          <w:color w:val="1F2937"/>
        </w:rPr>
        <w:t xml:space="preserve">Min. Regina Helena Costa (Relatora): </w:t>
      </w:r>
      <w:r>
        <w:rPr>
          <w:color w:val="1F2937"/>
        </w:rPr>
        <w:t>É nossa distinção.</w:t>
      </w:r>
    </w:p>
    <w:p>
      <w:pPr>
        <w:spacing w:before="120" w:after="120"/>
        <w:shd w:fill="EFF6FF"/>
        <w:pBdr>
          <w:left w:val="single" w:sz="24" w:space="10" w:color="1E3A8A"/>
        </w:pBdr>
      </w:pPr>
      <w:hyperlink r:id="rId227">
        <w:r>
          <w:rPr>
            <w:color w:val="1E3A8A"/>
          </w:rPr>
          <w:t>[02:28:53]</w:t>
        </w:r>
      </w:hyperlink>
      <w:r>
        <w:t xml:space="preserve"> </w:t>
      </w:r>
      <w:r>
        <w:rPr>
          <w:b/>
          <w:color w:val="0A2540"/>
        </w:rPr>
        <w:t xml:space="preserve">Min. Herman Benjamin: </w:t>
      </w:r>
      <w:r>
        <w:rPr>
          <w:color w:val="1F2937"/>
        </w:rPr>
        <w:t>É, mas se Vossa Excelência entende que não se trata de um ato de menor, de menor</w:t>
      </w:r>
    </w:p>
    <w:p>
      <w:pPr>
        <w:spacing w:before="60" w:after="80"/>
      </w:pPr>
      <w:hyperlink r:id="rId228">
        <w:r>
          <w:rPr>
            <w:color w:val="6B7280"/>
          </w:rPr>
          <w:t>[02:28:57]</w:t>
        </w:r>
      </w:hyperlink>
      <w:r>
        <w:t xml:space="preserve"> </w:t>
      </w:r>
      <w:r>
        <w:rPr>
          <w:b/>
          <w:color w:val="1F2937"/>
        </w:rPr>
        <w:t xml:space="preserve">Min. Regina Helena Costa (Relatora): </w:t>
      </w:r>
      <w:r>
        <w:rPr>
          <w:color w:val="1F2937"/>
        </w:rPr>
        <w:t>mesmo raciocínio</w:t>
      </w:r>
    </w:p>
    <w:p>
      <w:pPr>
        <w:spacing w:before="120" w:after="120"/>
        <w:shd w:fill="EFF6FF"/>
        <w:pBdr>
          <w:left w:val="single" w:sz="24" w:space="10" w:color="1E3A8A"/>
        </w:pBdr>
      </w:pPr>
      <w:hyperlink r:id="rId229">
        <w:r>
          <w:rPr>
            <w:color w:val="1E3A8A"/>
          </w:rPr>
          <w:t>[02:28:58]</w:t>
        </w:r>
      </w:hyperlink>
      <w:r>
        <w:t xml:space="preserve"> </w:t>
      </w:r>
      <w:r>
        <w:rPr>
          <w:b/>
          <w:color w:val="0A2540"/>
        </w:rPr>
        <w:t xml:space="preserve">Min. Herman Benjamin: </w:t>
      </w:r>
      <w:r>
        <w:rPr>
          <w:color w:val="1F2937"/>
        </w:rPr>
        <w:t>ofensa, então</w:t>
      </w:r>
    </w:p>
    <w:p>
      <w:pPr>
        <w:spacing w:before="60" w:after="80"/>
      </w:pPr>
      <w:hyperlink r:id="rId230">
        <w:r>
          <w:rPr>
            <w:color w:val="6B7280"/>
          </w:rPr>
          <w:t>[02:28:59]</w:t>
        </w:r>
      </w:hyperlink>
      <w:r>
        <w:t xml:space="preserve"> </w:t>
      </w:r>
      <w:r>
        <w:rPr>
          <w:b/>
          <w:color w:val="1F2937"/>
        </w:rPr>
        <w:t xml:space="preserve">Min. Regina Helena Costa (Relatora): </w:t>
      </w:r>
      <w:r>
        <w:rPr>
          <w:color w:val="1F2937"/>
        </w:rPr>
        <w:t>o, o, o, a cervejinha seria também de, de na perspectiva financeira de menor, ah, expressividade.</w:t>
      </w:r>
    </w:p>
    <w:p>
      <w:pPr>
        <w:spacing w:before="120" w:after="120"/>
        <w:shd w:fill="EFF6FF"/>
        <w:pBdr>
          <w:left w:val="single" w:sz="24" w:space="10" w:color="1E3A8A"/>
        </w:pBdr>
      </w:pPr>
      <w:hyperlink r:id="rId231">
        <w:r>
          <w:rPr>
            <w:color w:val="1E3A8A"/>
          </w:rPr>
          <w:t>[02:29:07]</w:t>
        </w:r>
      </w:hyperlink>
      <w:r>
        <w:t xml:space="preserve"> </w:t>
      </w:r>
      <w:r>
        <w:rPr>
          <w:b/>
          <w:color w:val="0A2540"/>
        </w:rPr>
        <w:t xml:space="preserve">Min. Herman Benjamin: </w:t>
      </w:r>
      <w:r>
        <w:rPr>
          <w:color w:val="1F2937"/>
        </w:rPr>
        <w:t>aqui, aqui não se fala expressão econômica estritamente, mas se fala em menor ofensa ao bem jurídico tutelado. Então, eu estou enquadrando nisso aqui. Se Vossa Excelência entende que não é menor ofensa, evidentemente que não se aplica o 12, parágrafo 5º, mas é, é, é, na minha compreensão, essa nova disciplina sancionatória veio para criar uma norma específica e justamente, como eu disse, goste se ou não, para preservar os direitos políticos do acusado, do réu, goste disso ou não. Mas então suavizou aquilo que era disciplina do texto original. Mas eu agradeço o debate e o interesse, porque acho que realmente nós temos que ter esse compromisso de debater questões inéditas e eu vou pedir licença para manter a minha o meu entendimento. Muito obrigado.</w:t>
      </w:r>
    </w:p>
    <w:p>
      <w:pPr>
        <w:spacing w:before="60" w:after="80"/>
      </w:pPr>
      <w:hyperlink r:id="rId232">
        <w:r>
          <w:rPr>
            <w:color w:val="6B7280"/>
          </w:rPr>
          <w:t>[02:29:50]</w:t>
        </w:r>
      </w:hyperlink>
      <w:r>
        <w:t xml:space="preserve"> </w:t>
      </w:r>
      <w:r>
        <w:rPr>
          <w:b/>
          <w:color w:val="1F2937"/>
        </w:rPr>
        <w:t xml:space="preserve">Min. Sérgio Kukina (Presidente): </w:t>
      </w:r>
      <w:r>
        <w:rPr>
          <w:color w:val="1F2937"/>
        </w:rPr>
        <w:t>Pois não, então. Esclarecimentos já prestados, né? Eu passo agora a colher o voto do eminente Min. Gurgel de Faria. Quanto ao mérito.</w:t>
      </w:r>
    </w:p>
    <w:p>
      <w:pPr>
        <w:spacing w:before="60" w:after="80"/>
      </w:pPr>
      <w:hyperlink r:id="rId233">
        <w:r>
          <w:rPr>
            <w:color w:val="6B7280"/>
          </w:rPr>
          <w:t>[02:30:03]</w:t>
        </w:r>
      </w:hyperlink>
      <w:r>
        <w:t xml:space="preserve"> </w:t>
      </w:r>
      <w:r>
        <w:rPr>
          <w:b/>
          <w:color w:val="1F2937"/>
        </w:rPr>
        <w:t xml:space="preserve">Min. Gurgel de Faria: </w:t>
      </w:r>
      <w:r>
        <w:rPr>
          <w:color w:val="1F2937"/>
        </w:rPr>
        <w:t>Com a devida vênia do Ministro Herman, eu endosso os fundamentos apresentados pela Ministra Regina, relatora.</w:t>
      </w:r>
    </w:p>
    <w:p>
      <w:pPr>
        <w:spacing w:before="60" w:after="80"/>
      </w:pPr>
      <w:hyperlink r:id="rId234">
        <w:r>
          <w:rPr>
            <w:color w:val="6B7280"/>
          </w:rPr>
          <w:t>[02:30:09]</w:t>
        </w:r>
      </w:hyperlink>
      <w:r>
        <w:t xml:space="preserve"> </w:t>
      </w:r>
      <w:r>
        <w:rPr>
          <w:b/>
          <w:color w:val="1F2937"/>
        </w:rPr>
        <w:t xml:space="preserve">Min. Sérgio Kukina (Presidente): </w:t>
      </w:r>
      <w:r>
        <w:rPr>
          <w:color w:val="1F2937"/>
        </w:rPr>
        <w:t>Pois não, então Ministro Gurgel acompanha a Ministra Regina, né? Possibilitando o afastamento da penalidade de suspensão dos direitos políticos. Ah, Ministro Paulo Sérgio, como vota Vossa Excelência?</w:t>
      </w:r>
    </w:p>
    <w:p>
      <w:pPr>
        <w:spacing w:before="60" w:after="80"/>
      </w:pPr>
      <w:hyperlink r:id="rId235">
        <w:r>
          <w:rPr>
            <w:color w:val="6B7280"/>
          </w:rPr>
          <w:t>[02:30:23]</w:t>
        </w:r>
      </w:hyperlink>
      <w:r>
        <w:t xml:space="preserve"> </w:t>
      </w:r>
      <w:r>
        <w:rPr>
          <w:b/>
          <w:color w:val="1F2937"/>
        </w:rPr>
        <w:t xml:space="preserve">Min. Paulo Sérgio Domingues: </w:t>
      </w:r>
      <w:r>
        <w:rPr>
          <w:color w:val="1F2937"/>
        </w:rPr>
        <w:t>Senhor Presidente, eh aqui nós temos uma uma disposição sobre a sentença na ação de improbidade do artigo 17-C que coloca os parâmetros que o juiz deverá eh utilizar para fazer a lavratura da sentença, né? E fala que todo aquilo que ele deverá levar em consideração. Dentre outras coisas, né? Todas essas para aplicação da sanção das sanções. Ah, quais as circunstâncias em que ele deverá realizar a aplicação da sanção das sanções. O que é mais ou menos óbvio, seria mais ou menos óbvio, né? Tem que utilizar Aqui está escrito mais ou menos que ele tem que utilizar-se do bom senso e da fundamentação para realizar a eh dosimetria da pena.</w:t>
      </w:r>
    </w:p>
    <w:p>
      <w:pPr>
        <w:spacing w:before="60" w:after="80"/>
      </w:pPr>
      <w:hyperlink r:id="rId236">
        <w:r>
          <w:rPr>
            <w:color w:val="6B7280"/>
          </w:rPr>
          <w:t>[02:31:19]</w:t>
        </w:r>
      </w:hyperlink>
      <w:r>
        <w:t xml:space="preserve"> </w:t>
      </w:r>
      <w:r>
        <w:rPr>
          <w:b/>
          <w:color w:val="1F2937"/>
        </w:rPr>
        <w:t xml:space="preserve">Min. Paulo Sérgio Domingues: </w:t>
      </w:r>
      <w:r>
        <w:rPr>
          <w:color w:val="1F2937"/>
        </w:rPr>
        <w:t>Aplicando uma ou outra ou várias sanções e quanto? Mais ou menos normal. Era só utilizar o bom senso. A lei, é claro, da técnica de normatizar, de colocar no nosso ordenamento jurídico os princípios da proporcionalidade, da razoabilidade para arrepio da nossa melhor doutrina. O 12 faz diferente. O 12, ele se refere menos à sentença que deverá levar em consideração essas circunstâncias e mais no que diz respeito à análise da gravidade da conduta. Né? O 12, subindo aqui, ele vai para uma análise de se há ou não uma menor ofensa e quais as sanções que deverão deverão ser aplicadas quando se chegar à conclusão de que a ofensa aos bens jurídicos tutelados pela lei são menores.</w:t>
      </w:r>
    </w:p>
    <w:p>
      <w:pPr>
        <w:spacing w:before="60" w:after="80"/>
      </w:pPr>
      <w:hyperlink r:id="rId237">
        <w:r>
          <w:rPr>
            <w:color w:val="6B7280"/>
          </w:rPr>
          <w:t>[02:32:18]</w:t>
        </w:r>
      </w:hyperlink>
      <w:r>
        <w:t xml:space="preserve"> </w:t>
      </w:r>
      <w:r>
        <w:rPr>
          <w:b/>
          <w:color w:val="1F2937"/>
        </w:rPr>
        <w:t xml:space="preserve">Min. Paulo Sérgio Domingues: </w:t>
      </w:r>
      <w:r>
        <w:rPr>
          <w:color w:val="1F2937"/>
        </w:rPr>
        <w:t>Então, eu acho que eles atuam em campos distintos. Né? Em campos distintos. Creio que aqui a questão da que foi trazida é aplicação ou não da pena de suspensão dos direitos políticos e, portanto, isso se desloca para o 12. Né? Para o 12 e não para o 17, com a devida vênia, por causa dessa circunstância. O juiz então deverá levar em consideração essas coisas para aplicar as sanções no artigo 17. E aqui a questão é de saber, olha, isso aqui é ou não grave o suficiente para aplicar a sanção dos direitos políticos e como.</w:t>
      </w:r>
    </w:p>
    <w:p>
      <w:pPr>
        <w:spacing w:before="60" w:after="80"/>
      </w:pPr>
      <w:hyperlink r:id="rId238">
        <w:r>
          <w:rPr>
            <w:color w:val="6B7280"/>
          </w:rPr>
          <w:t>[02:32:55]</w:t>
        </w:r>
      </w:hyperlink>
      <w:r>
        <w:t xml:space="preserve"> </w:t>
      </w:r>
      <w:r>
        <w:rPr>
          <w:b/>
          <w:color w:val="1F2937"/>
        </w:rPr>
        <w:t xml:space="preserve">Min. Paulo Sérgio Domingues: </w:t>
      </w:r>
      <w:r>
        <w:rPr>
          <w:color w:val="1F2937"/>
        </w:rPr>
        <w:t>A gente não tem aqui na primeira turma, de fato, se detido sobre a dosimetria. Ah, ah, são 5 anos, são 7 anos, talvez exceto em hipóteses muito raras que dizem respeito exatamente a essas circunstâncias do direito intertemporal, da aplicação ou não da eh eh da lei nova a situações antigas, né? Então, eu acho viável que a gente analise as coisas da forma com que a ministra Regina traz eh com essa separação em relação ao artigo 17. E especificamente com relação a isso, eu queria chamar atenção para um fato que eu ali fui olhar aqui na inicial e na sentença é, há a narrativa de tudo aquilo que aconteceu. Isso está transcrito também no acórdão, aqui folhas 358.</w:t>
      </w:r>
    </w:p>
    <w:p>
      <w:pPr>
        <w:spacing w:before="60" w:after="80"/>
      </w:pPr>
      <w:hyperlink r:id="rId239">
        <w:r>
          <w:rPr>
            <w:color w:val="6B7280"/>
          </w:rPr>
          <w:t>[02:33:42]</w:t>
        </w:r>
      </w:hyperlink>
      <w:r>
        <w:t xml:space="preserve"> </w:t>
      </w:r>
      <w:r>
        <w:rPr>
          <w:b/>
          <w:color w:val="1F2937"/>
        </w:rPr>
        <w:t xml:space="preserve">Min. Paulo Sérgio Domingues: </w:t>
      </w:r>
      <w:r>
        <w:rPr>
          <w:color w:val="1F2937"/>
        </w:rPr>
        <w:t>A sentença julgou a ação improcedente. Aí eu fui verificar qual era a razão. Não foi por insignificância nem por nada. Foi por uma razão distinta. Diz aqui, está transcrito como, ah na, na, no acórdão que por meados de 2003 a Combi oficial sofreu avaria mecânica na viadutra. O funcionário que a dirigia tentou socorro ligando para o Francisco Carlos, então responsável pela manutenção. Não encontrando falou com outro funcionário que inteirado do problema procurou outro mecânico, localizou Francisco Carlos e dele recebeu ordem de buscar um motor, o da gaiola de sua propriedade que estava numa retífica levasse até a Combi que sofrera avaria e procedesse a troca de um pelo outro levando o motor substituído para ser reparado na mesma empresa. Então o que aconteceu? Quebrou a Combi.</w:t>
      </w:r>
    </w:p>
    <w:p>
      <w:pPr>
        <w:spacing w:before="60" w:after="80"/>
      </w:pPr>
      <w:hyperlink r:id="rId240">
        <w:r>
          <w:rPr>
            <w:color w:val="6B7280"/>
          </w:rPr>
          <w:t>[02:34:29]</w:t>
        </w:r>
      </w:hyperlink>
      <w:r>
        <w:t xml:space="preserve"> </w:t>
      </w:r>
      <w:r>
        <w:rPr>
          <w:b/>
          <w:color w:val="1F2937"/>
        </w:rPr>
        <w:t xml:space="preserve">Min. Paulo Sérgio Domingues: </w:t>
      </w:r>
      <w:r>
        <w:rPr>
          <w:color w:val="1F2937"/>
        </w:rPr>
        <w:t>Aí que eles pegaram o motor e levaram para simplesmente pegar, quebrou a Combi. Pega, para não ficar com a Combi parada, pegaram o motor da gaiola e levaram para, para botar na Combi oficial. Levaram, mandaram retificar aquele motor. O, o da Combi já estava na retífica também, né? Não era um motor bom, não. Tiraram da retífica, levaram, tiraram da Combi municipal e levaram lá. Depois da retífica colocaram no outro. Você não é que se apropriaram de um motor. Houve uma troca.</w:t>
      </w:r>
    </w:p>
    <w:p>
      <w:pPr>
        <w:spacing w:before="60" w:after="80"/>
      </w:pPr>
      <w:hyperlink r:id="rId241">
        <w:r>
          <w:rPr>
            <w:color w:val="6B7280"/>
          </w:rPr>
          <w:t>[02:34:56]</w:t>
        </w:r>
      </w:hyperlink>
      <w:r>
        <w:t xml:space="preserve"> </w:t>
      </w:r>
      <w:r>
        <w:rPr>
          <w:b/>
          <w:color w:val="1F2937"/>
        </w:rPr>
        <w:t xml:space="preserve">Min. Paulo Sérgio Domingues: </w:t>
      </w:r>
      <w:r>
        <w:rPr>
          <w:color w:val="1F2937"/>
        </w:rPr>
        <w:t>Não sei qual é o melhor e qual é o pior. Mas segundo consta isso não era do conhecimento do ex-prefeito. É, não havia nenhuma menção, segundo a sentença. Do ex-prefeito, do ex-prefeito. Então assim, não é que pegaram isso e levaram, a ideia de um motor, tirar um motor raspado e colocar na prefeitura para ocultar isso, sei lá. Não me foi, não foi essa sequer a fundamentação do acórdão. Então, para mim, olhando aquilo que está colocado no acórdão, diminui para mim ainda mais a ideia desta, desse, desse temível ardil que teria sido engendrado para subtrair um motor retificado, ou melhor, um motor fundido depois retificado da Kombi municipal.</w:t>
      </w:r>
    </w:p>
    <w:p>
      <w:pPr>
        <w:spacing w:before="60" w:after="80"/>
      </w:pPr>
      <w:hyperlink r:id="rId242">
        <w:r>
          <w:rPr>
            <w:color w:val="6B7280"/>
          </w:rPr>
          <w:t>[02:35:35]</w:t>
        </w:r>
      </w:hyperlink>
      <w:r>
        <w:t xml:space="preserve"> </w:t>
      </w:r>
      <w:r>
        <w:rPr>
          <w:b/>
          <w:color w:val="1F2937"/>
        </w:rPr>
        <w:t xml:space="preserve">Min. Paulo Sérgio Domingues: </w:t>
      </w:r>
      <w:r>
        <w:rPr>
          <w:color w:val="1F2937"/>
        </w:rPr>
        <w:t>Assim, eu até, eu, é, que não é o objeto do acórdão, do recurso, como disse o ministro Reynaldo Soares da Fonseca. Ministro, o objetivo do recurso não é o mérito, é só a questão da suspensão dos direitos políticos. Então, nesse aspecto, por essa situação, que eu acho, isso de para mim configura uma coisa muito menor, de muito menor potencial, né? Por essa, né, por essa narrativa que está no acórdão em que eu repeti aqui. Então, por isso que eu peço vênia, ministro, ministro Reynaldo Soares da Fonseca, eu vou aqui acompanhar o voto do ministro Reynaldo</w:t>
      </w:r>
    </w:p>
    <w:p>
      <w:pPr>
        <w:spacing w:before="60" w:after="80"/>
      </w:pPr>
      <w:hyperlink r:id="rId243">
        <w:r>
          <w:rPr>
            <w:color w:val="6B7280"/>
          </w:rPr>
          <w:t>[02:36:02]</w:t>
        </w:r>
      </w:hyperlink>
      <w:r>
        <w:t xml:space="preserve"> </w:t>
      </w:r>
      <w:r>
        <w:rPr>
          <w:b/>
          <w:color w:val="1F2937"/>
        </w:rPr>
        <w:t xml:space="preserve">Min. Sérgio Kukina (Presidente): </w:t>
      </w:r>
      <w:r>
        <w:rPr>
          <w:color w:val="1F2937"/>
        </w:rPr>
        <w:t>Muito bem, então, Min. Paulo Sérgio Domingues acompanha, né? Voto da</w:t>
      </w:r>
    </w:p>
    <w:p>
      <w:pPr>
        <w:spacing w:before="60" w:after="80"/>
      </w:pPr>
      <w:hyperlink r:id="rId244">
        <w:r>
          <w:rPr>
            <w:color w:val="6B7280"/>
          </w:rPr>
          <w:t>[02:36:08]</w:t>
        </w:r>
      </w:hyperlink>
      <w:r>
        <w:t xml:space="preserve"> </w:t>
      </w:r>
      <w:r>
        <w:rPr>
          <w:b/>
          <w:color w:val="1F2937"/>
        </w:rPr>
        <w:t xml:space="preserve">Min. Paulo Sérgio Domingues: </w:t>
      </w:r>
      <w:r>
        <w:rPr>
          <w:color w:val="1F2937"/>
        </w:rPr>
        <w:t>Voto da gaiola. Eu gostaria muito de ver o que é exatamente um, um</w:t>
      </w:r>
    </w:p>
    <w:p>
      <w:pPr>
        <w:spacing w:before="60" w:after="80"/>
      </w:pPr>
      <w:hyperlink r:id="rId245">
        <w:r>
          <w:rPr>
            <w:color w:val="6B7280"/>
          </w:rPr>
          <w:t>[02:36:17]</w:t>
        </w:r>
      </w:hyperlink>
      <w:r>
        <w:t xml:space="preserve"> </w:t>
      </w:r>
      <w:r>
        <w:rPr>
          <w:b/>
          <w:color w:val="1F2937"/>
        </w:rPr>
        <w:t xml:space="preserve">Min. Gurgel de Faria: </w:t>
      </w:r>
      <w:r>
        <w:rPr>
          <w:color w:val="1F2937"/>
        </w:rPr>
        <w:t>Off-road em geral, que tem aqui, isso é uma, só a tubulação em volta, não tem a carroceria. Sem cobertura, sem sem cobertura. Parecido com uma gaiola mesmo, com quatro rodas off-road. Tá boa a pronúncia?</w:t>
      </w:r>
    </w:p>
    <w:p>
      <w:pPr>
        <w:spacing w:before="60" w:after="80"/>
      </w:pPr>
      <w:hyperlink r:id="rId246">
        <w:r>
          <w:rPr>
            <w:color w:val="6B7280"/>
          </w:rPr>
          <w:t>[02:36:31]</w:t>
        </w:r>
      </w:hyperlink>
      <w:r>
        <w:t xml:space="preserve"> </w:t>
      </w:r>
      <w:r>
        <w:rPr>
          <w:b/>
          <w:color w:val="1F2937"/>
        </w:rPr>
        <w:t xml:space="preserve">Min. Sérgio Kukina (Presidente): </w:t>
      </w:r>
      <w:r>
        <w:rPr>
          <w:color w:val="1F2937"/>
        </w:rPr>
        <w:t>Muito bem. Eu aqui também vou, vou pedir vênia, né, ao ministro Benjamin, para acompanhar, né, essa conclusão a que chegou a eminente relatora. Bem ou mal, não é, nós sabemos que a lei 14.230, ela veio dar uma resposta, né? Veio dar uma resposta que a Reclamos, né, que sinalizavam a, por vezes, né, uma certa desproporção nas penalidades, enfim, e foi o objetivo do legislador conferir, né, um um um status diferenciado para essas hipóteses em que o desvalor né? Eh, e aqui foi eleito, né, o como foco o desvalor do aspecto econômico-financeiro fosse considerado de menor patamar, né?</w:t>
      </w:r>
    </w:p>
    <w:p>
      <w:pPr>
        <w:spacing w:before="60" w:after="80"/>
      </w:pPr>
      <w:hyperlink r:id="rId247">
        <w:r>
          <w:rPr>
            <w:color w:val="6B7280"/>
          </w:rPr>
          <w:t>[02:37:36]</w:t>
        </w:r>
      </w:hyperlink>
      <w:r>
        <w:t xml:space="preserve"> </w:t>
      </w:r>
      <w:r>
        <w:rPr>
          <w:b/>
          <w:color w:val="1F2937"/>
        </w:rPr>
        <w:t xml:space="preserve">Min. Sérgio Kukina (Presidente): </w:t>
      </w:r>
      <w:r>
        <w:rPr>
          <w:color w:val="1F2937"/>
        </w:rPr>
        <w:t>E nessa medida, eu acho que não teríamos como nos distanciar dessa dessa regra, né? Sendo assim, eu proclamo a turma, por maioria de votos né, vencido o ministro Herman Benjamin eh conheceu e deu parcial provimento ao recurso especial para afastar, unicamente afastar, né? a penalidade da suspensão de direitos políticos né? ao recorrente. Eu vou propor ah, um intervalo sei que só está faltando aqui dois casos do ministro Paulo Sérgio para avançarmos aos destaques, né? Mas peço licença para suspendermos por 30 minutos.</w:t>
      </w:r>
    </w:p>
    <w:p>
      <w:pPr>
        <w:spacing w:before="40" w:after="80"/>
      </w:pPr>
      <w:r>
        <w:rPr>
          <w:color w:val="1F2937"/>
        </w:rPr>
        <w:t>*(Sessão suspensa para intervalo regimental às 02:38:35 e reiniciada às 03:14:21)*</w:t>
      </w:r>
    </w:p>
    <w:p>
      <w:pPr>
        <w:spacing w:before="60" w:after="80"/>
      </w:pPr>
      <w:hyperlink r:id="rId248">
        <w:r>
          <w:rPr>
            <w:color w:val="6B7280"/>
          </w:rPr>
          <w:t>[03:14:21]</w:t>
        </w:r>
      </w:hyperlink>
      <w:r>
        <w:t xml:space="preserve"> </w:t>
      </w:r>
      <w:r>
        <w:rPr>
          <w:b/>
          <w:color w:val="1F2937"/>
        </w:rPr>
        <w:t xml:space="preserve">Min. Sérgio Kukina (Presidente): </w:t>
      </w:r>
      <w:r>
        <w:rPr>
          <w:color w:val="1F2937"/>
        </w:rPr>
        <w:t>Vamos retomar aqui a apreciação, né, do dos feitos restantes. Ah, Ministro Paulo Sérgio, eu vou apregoar os dois itens seguintes em conjunto. Os itens 18 e 19 são aqueles casos em que houve um pedido de vista</w:t>
      </w:r>
    </w:p>
    <w:p>
      <w:pPr>
        <w:spacing w:before="60" w:after="80"/>
      </w:pPr>
      <w:hyperlink r:id="rId249">
        <w:r>
          <w:rPr>
            <w:color w:val="6B7280"/>
          </w:rPr>
          <w:t>[03:14:40]</w:t>
        </w:r>
      </w:hyperlink>
      <w:r>
        <w:t xml:space="preserve"> </w:t>
      </w:r>
      <w:r>
        <w:rPr>
          <w:b/>
          <w:color w:val="1F2937"/>
        </w:rPr>
        <w:t xml:space="preserve">Min. Paulo Sérgio Domingues (Relator): </w:t>
      </w:r>
      <w:r>
        <w:rPr>
          <w:color w:val="1F2937"/>
        </w:rPr>
        <w:t>Isso.</w:t>
      </w:r>
    </w:p>
    <w:p>
      <w:pPr>
        <w:spacing w:before="60" w:after="80"/>
      </w:pPr>
      <w:hyperlink r:id="rId250">
        <w:r>
          <w:rPr>
            <w:color w:val="6B7280"/>
          </w:rPr>
          <w:t>[03:14:41]</w:t>
        </w:r>
      </w:hyperlink>
      <w:r>
        <w:t xml:space="preserve"> </w:t>
      </w:r>
      <w:r>
        <w:rPr>
          <w:b/>
          <w:color w:val="1F2937"/>
        </w:rPr>
        <w:t xml:space="preserve">Min. Sérgio Kukina (Presidente): </w:t>
      </w:r>
      <w:r>
        <w:rPr>
          <w:color w:val="1F2937"/>
        </w:rPr>
        <w:t>pelo Ministro Benedito, depois, com a saída dele, esse feito retorna, então, na apreciação de Vossa Excelência. Eu chamo aqui os dois recursos. Agravo interno nos embargos de declaração no AREsp 1.872.598, 1.872.598 do Amazonas, né? Relator Min. Paulo Sérgio Domingues. É, é agravante Marilene Correia da Silva Freitas, agravado Ministério Público do Estado do Amazonas, interessado Vale Livraria Editora e Distribuidora Limitada. Ah, o feito seguinte, o processo é o mesmo, né? A numeração é a mesma, o relator também Min. Paulo Sérgio Domingues, a agravante Fundação Boas Novas, agravado o Ministério Público do Estado do Amazonas, interessada Marilene Correia da Silva Freitas e também a uma pessoa jurídica, né, Valer Livraria Editora e Distribuidora Distribuidora Limitada.</w:t>
      </w:r>
    </w:p>
    <w:p>
      <w:pPr>
        <w:spacing w:before="60" w:after="80"/>
      </w:pPr>
      <w:hyperlink r:id="rId251">
        <w:r>
          <w:rPr>
            <w:color w:val="6B7280"/>
          </w:rPr>
          <w:t>[03:15:54]</w:t>
        </w:r>
      </w:hyperlink>
      <w:r>
        <w:t xml:space="preserve"> </w:t>
      </w:r>
      <w:r>
        <w:rPr>
          <w:b/>
          <w:color w:val="1F2937"/>
        </w:rPr>
        <w:t xml:space="preserve">Min. Sérgio Kukina (Presidente): </w:t>
      </w:r>
      <w:r>
        <w:rPr>
          <w:color w:val="1F2937"/>
        </w:rPr>
        <w:t>Eh, ministro Paulo Sérgio, então, tem a palavra para ambos os feitos.</w:t>
      </w:r>
    </w:p>
    <w:p>
      <w:pPr>
        <w:spacing w:before="60" w:after="80"/>
      </w:pPr>
      <w:hyperlink r:id="rId252">
        <w:r>
          <w:rPr>
            <w:color w:val="6B7280"/>
          </w:rPr>
          <w:t>[03:15:58]</w:t>
        </w:r>
      </w:hyperlink>
      <w:r>
        <w:t xml:space="preserve"> </w:t>
      </w:r>
      <w:r>
        <w:rPr>
          <w:b/>
          <w:color w:val="1F2937"/>
        </w:rPr>
        <w:t xml:space="preserve">Min. Paulo Sérgio Domingues (Relator): </w:t>
      </w:r>
      <w:r>
        <w:rPr>
          <w:color w:val="1F2937"/>
        </w:rPr>
        <w:t>Obrigado, senhor presidente. Como Vossa Excelência destacou, eu trouxe esses feitos em sessão presencial em junho do ano passado. Eh, houve pedido de vista do ministro Benedito. Eh, e com a posse do eminente ministro na Corregedoria, os autos retornaram para mim agora no ah no final de agosto, então eu estou reapresentando o caso ao colegiado. Eh, como eu já apresentei o voto aqui, senhor presidente, em sessão presencial, eh, e não vejo destaque aqui, mas outros destaques no sistema, eu apenas vou se me permite apresentar rapidamente aqui, né, dizendo que eh houve aqui o se firmou um convênio da Fundação com o Estado para eh, simular uma doação de recursos públicos, valor de 900 mil reais para aquisição de livros que em sua expressiva maioria desapareceram, 15 mil exemplares.</w:t>
      </w:r>
    </w:p>
    <w:p>
      <w:pPr>
        <w:spacing w:before="60" w:after="80"/>
      </w:pPr>
      <w:hyperlink r:id="rId253">
        <w:r>
          <w:rPr>
            <w:color w:val="6B7280"/>
          </w:rPr>
          <w:t>[03:16:51]</w:t>
        </w:r>
      </w:hyperlink>
      <w:r>
        <w:t xml:space="preserve"> </w:t>
      </w:r>
      <w:r>
        <w:rPr>
          <w:b/>
          <w:color w:val="1F2937"/>
        </w:rPr>
        <w:t xml:space="preserve">Min. Paulo Sérgio Domingues (Relator): </w:t>
      </w:r>
      <w:r>
        <w:rPr>
          <w:color w:val="1F2937"/>
        </w:rPr>
        <w:t>Estou mantendo a condenação à devolução daquele montante, porque é uma decorrência lógica do reconhecimento do ato ímprobo, e determinando o retorno dos autos ao tribunal local para uma nova dosimetria das penas aplicadas à Fundação, considerado improcedente do pedido condenatório no base do artigo 10º da LIA. Então, estou julgando improcedente o pedido condenatório com base no artigo 10º da LIA e determinando o retorno dos autos para nova dosimetria da pena. Isso no recurso da Fundação, que é o item 19. No outro recurso, eh, eu estou eh, enfim, aqui dando provimento parcial para julgar improcedente o pedido condenatório por improbidade com base no artigo 10 e afastando a multa civil a Marilene. É isso em síntese, senhor presidente, nos dois casos.</w:t>
      </w:r>
    </w:p>
    <w:p>
      <w:pPr>
        <w:spacing w:before="60" w:after="80"/>
      </w:pPr>
      <w:hyperlink r:id="rId254">
        <w:r>
          <w:rPr>
            <w:color w:val="6B7280"/>
          </w:rPr>
          <w:t>[03:17:38]</w:t>
        </w:r>
      </w:hyperlink>
      <w:r>
        <w:t xml:space="preserve"> </w:t>
      </w:r>
      <w:r>
        <w:rPr>
          <w:b/>
          <w:color w:val="1F2937"/>
        </w:rPr>
        <w:t xml:space="preserve">Min. Sérgio Kukina (Presidente): </w:t>
      </w:r>
      <w:r>
        <w:rPr>
          <w:color w:val="1F2937"/>
        </w:rPr>
        <w:t>É, alguma observação? Não há.</w:t>
      </w:r>
    </w:p>
    <w:p>
      <w:pPr>
        <w:spacing w:before="60" w:after="80"/>
      </w:pPr>
      <w:hyperlink r:id="rId255">
        <w:r>
          <w:rPr>
            <w:color w:val="6B7280"/>
          </w:rPr>
          <w:t>[03:17:43]</w:t>
        </w:r>
      </w:hyperlink>
      <w:r>
        <w:t xml:space="preserve"> </w:t>
      </w:r>
      <w:r>
        <w:rPr>
          <w:b/>
          <w:color w:val="1F2937"/>
        </w:rPr>
        <w:t xml:space="preserve">Min. Paulo Sérgio Domingues (Relator): </w:t>
      </w:r>
      <w:r>
        <w:rPr>
          <w:color w:val="1F2937"/>
        </w:rPr>
        <w:t>De sanção, não?</w:t>
      </w:r>
    </w:p>
    <w:p>
      <w:pPr>
        <w:spacing w:before="60" w:after="80"/>
      </w:pPr>
      <w:hyperlink r:id="rId256">
        <w:r>
          <w:rPr>
            <w:color w:val="6B7280"/>
          </w:rPr>
          <w:t>[03:17:45]</w:t>
        </w:r>
      </w:hyperlink>
      <w:r>
        <w:t xml:space="preserve"> </w:t>
      </w:r>
      <w:r>
        <w:rPr>
          <w:b/>
          <w:color w:val="1F2937"/>
        </w:rPr>
        <w:t xml:space="preserve">Min. Sérgio Kukina (Presidente): </w:t>
      </w:r>
      <w:r>
        <w:rPr>
          <w:color w:val="1F2937"/>
        </w:rPr>
        <w:t>Então eu vou proclamar. É. No feito de item no feito de número 18, não é, da ordem do dia, agravo interno a que se dá parcial provimento para julgar improcedente o pedido condenatório por improbidade administrativa com base no artigo 10 da lei e afastar a multa civil correlata.</w:t>
      </w:r>
    </w:p>
    <w:p>
      <w:pPr>
        <w:spacing w:before="60" w:after="80"/>
      </w:pPr>
      <w:hyperlink r:id="rId257">
        <w:r>
          <w:rPr>
            <w:color w:val="6B7280"/>
          </w:rPr>
          <w:t>[03:18:11]</w:t>
        </w:r>
      </w:hyperlink>
      <w:r>
        <w:t xml:space="preserve"> </w:t>
      </w:r>
      <w:r>
        <w:rPr>
          <w:b/>
          <w:color w:val="1F2937"/>
        </w:rPr>
        <w:t xml:space="preserve">Min. Paulo Sérgio Domingues (Relator): </w:t>
      </w:r>
      <w:r>
        <w:rPr>
          <w:color w:val="1F2937"/>
        </w:rPr>
        <w:t>Sim, já fica fica do artigo 11, não é, naturalmente.</w:t>
      </w:r>
    </w:p>
    <w:p>
      <w:pPr>
        <w:spacing w:before="60" w:after="80"/>
      </w:pPr>
      <w:hyperlink r:id="rId258">
        <w:r>
          <w:rPr>
            <w:color w:val="6B7280"/>
          </w:rPr>
          <w:t>[03:18:14]</w:t>
        </w:r>
      </w:hyperlink>
      <w:r>
        <w:t xml:space="preserve"> </w:t>
      </w:r>
      <w:r>
        <w:rPr>
          <w:b/>
          <w:color w:val="1F2937"/>
        </w:rPr>
        <w:t xml:space="preserve">Min. Sérgio Kukina (Presidente): </w:t>
      </w:r>
      <w:r>
        <w:rPr>
          <w:color w:val="1F2937"/>
        </w:rPr>
        <w:t>Certo. E já o feito do item 19, a conclusão foi pelo agravo interno, a ele se deu parcial provimento para julgar improcedente o pedido condenatório por improbidade com base no artigo 10, determinando o retorno dos autos para nova dosimetria das penas. Tá? Muito bem. Vamos agora ao bloco dos destaques, tá? Chamo em primeiro lugar o item 20 da ordem do dia.</w:t>
      </w:r>
    </w:p>
    <w:p>
      <w:pPr>
        <w:spacing w:before="60" w:after="80"/>
      </w:pPr>
      <w:hyperlink r:id="rId259">
        <w:r>
          <w:rPr>
            <w:color w:val="6B7280"/>
          </w:rPr>
          <w:t>[03:18:52]</w:t>
        </w:r>
      </w:hyperlink>
      <w:r>
        <w:t xml:space="preserve"> </w:t>
      </w:r>
      <w:r>
        <w:rPr>
          <w:b/>
          <w:color w:val="1F2937"/>
        </w:rPr>
        <w:t xml:space="preserve">Min. Sérgio Kukina (Presidente e Relator): </w:t>
      </w:r>
      <w:r>
        <w:rPr>
          <w:color w:val="1F2937"/>
        </w:rPr>
        <w:t>É, trata-se do agravo interno no RMS 78.564 da Bahia. Tá? É. Figura como agravante Carlos Alberto Santos de Jesus. Parte agravada é o estado da Bahia, tá? É é um recurso de minha relatoria, tá? E no qual eu estou negando provimento a esse agravo por entender que nos moldes da Súmula 115/STJ do STJ a irregularidade na representação processual do recorrente não foi sanada, né? Eh, ele acabou apresentando uma nova procuração hã? Mas com data posterior, né? Com data atualizada, né? O que não é admitido nos termos da nossa jurisprudência. Aqui nesse caso, né? Há um destaque do ministro Corgial de Faria que tem a palavra.</w:t>
      </w:r>
    </w:p>
    <w:p>
      <w:pPr>
        <w:spacing w:before="60" w:after="80"/>
      </w:pPr>
      <w:hyperlink r:id="rId260">
        <w:r>
          <w:rPr>
            <w:color w:val="6B7280"/>
          </w:rPr>
          <w:t>[03:20:01]</w:t>
        </w:r>
      </w:hyperlink>
      <w:r>
        <w:t xml:space="preserve"> </w:t>
      </w:r>
      <w:r>
        <w:rPr>
          <w:b/>
          <w:color w:val="1F2937"/>
        </w:rPr>
        <w:t xml:space="preserve">Min. Gurgel de Faria: </w:t>
      </w:r>
      <w:r>
        <w:rPr>
          <w:color w:val="1F2937"/>
        </w:rPr>
        <w:t>a gente, em termos de colegiado, debater sobre a aplicação dessa Súmula 115/STJ porque a Súmula 115/STJ ou é, digamos assim, a jurisprudência que eh, eh, com que a jurisprudência consolidada que deu ensejo a essa súmula ela é especificamente para o âmbito da instância especial, a instância própria onde nós funcionamos aqui. E como a gente está em sede de recurso e mandado de segurança ou seja, no âmbito de uma jurisdição ordinária aí eu levantei essa questão, não é para divergir não, é só para que o colegiado a gente então, eh, no caso delibere, vamos também aplicar a Súmula 115/STJ, mesmo estamos, quando nós estivermos em sede de instância ordinária.</w:t>
      </w:r>
    </w:p>
    <w:p>
      <w:pPr>
        <w:spacing w:before="60" w:after="80"/>
      </w:pPr>
      <w:hyperlink r:id="rId261">
        <w:r>
          <w:rPr>
            <w:color w:val="6B7280"/>
          </w:rPr>
          <w:t>[03:20:49]</w:t>
        </w:r>
      </w:hyperlink>
      <w:r>
        <w:t xml:space="preserve"> </w:t>
      </w:r>
      <w:r>
        <w:rPr>
          <w:b/>
          <w:color w:val="1F2937"/>
        </w:rPr>
        <w:t xml:space="preserve">Min. Gurgel de Faria: </w:t>
      </w:r>
      <w:r>
        <w:rPr>
          <w:color w:val="1F2937"/>
        </w:rPr>
        <w:t>Foi só essa observação. A gente, eh, eh, muitas vezes, por exemplo, Súmula 283/STF, é própria para instância especial, a gente tem jurisprudência tranquila dizendo que aplica. Súmula 283/STF, Súmula 284/STF, a gente tem jurisprudência dizendo que aplica para recurso ordinário. Mas da Súmula 115/STJ pode até ter, mas eu confesso que eu não me recordo. E aí eu achei interessante a gente então, por isso que eu destaquei.</w:t>
      </w:r>
    </w:p>
    <w:p>
      <w:pPr>
        <w:spacing w:before="60" w:after="80"/>
      </w:pPr>
      <w:hyperlink r:id="rId262">
        <w:r>
          <w:rPr>
            <w:color w:val="6B7280"/>
          </w:rPr>
          <w:t>[03:21:15]</w:t>
        </w:r>
      </w:hyperlink>
      <w:r>
        <w:t xml:space="preserve"> </w:t>
      </w:r>
      <w:r>
        <w:rPr>
          <w:b/>
          <w:color w:val="1F2937"/>
        </w:rPr>
        <w:t xml:space="preserve">Min. Sérgio Kukina (Presidente e Relator): </w:t>
      </w:r>
      <w:r>
        <w:rPr>
          <w:color w:val="1F2937"/>
        </w:rPr>
        <w:t>Eu mesmo não cito nenhum julgado, não.</w:t>
      </w:r>
    </w:p>
    <w:p>
      <w:pPr>
        <w:spacing w:before="60" w:after="80"/>
      </w:pPr>
      <w:hyperlink r:id="rId263">
        <w:r>
          <w:rPr>
            <w:color w:val="6B7280"/>
          </w:rPr>
          <w:t>[03:21:19]</w:t>
        </w:r>
      </w:hyperlink>
      <w:r>
        <w:t xml:space="preserve"> </w:t>
      </w:r>
      <w:r>
        <w:rPr>
          <w:b/>
          <w:color w:val="1F2937"/>
        </w:rPr>
        <w:t xml:space="preserve">Min. Gurgel de Faria: </w:t>
      </w:r>
      <w:r>
        <w:rPr>
          <w:color w:val="1F2937"/>
        </w:rPr>
        <w:t>Hum, de, de, de jurisdição. E, e Vossa Excelência, eh, consegue, né, eh, ter essa perspectiva, é interessante. Eu lembro aqui, por exemplo, casos também em RMS, em que por vezes acontece de se dizer: "Ah, não, não é possível aqui julgar embargos de declaração aventando matéria constitucional, hum, sob pena de usurpação do Supremo, né?" E na verdade é uma jurisprudência típica, né, do REsp, do recurso especial.</w:t>
      </w:r>
    </w:p>
    <w:p>
      <w:pPr>
        <w:spacing w:before="60" w:after="80"/>
      </w:pPr>
      <w:hyperlink r:id="rId264">
        <w:r>
          <w:rPr>
            <w:color w:val="6B7280"/>
          </w:rPr>
          <w:t>[03:21:50]</w:t>
        </w:r>
      </w:hyperlink>
      <w:r>
        <w:t xml:space="preserve"> </w:t>
      </w:r>
      <w:r>
        <w:rPr>
          <w:b/>
          <w:color w:val="1F2937"/>
        </w:rPr>
        <w:t xml:space="preserve">Min. Gurgel de Faria: </w:t>
      </w:r>
      <w:r>
        <w:rPr>
          <w:color w:val="1F2937"/>
        </w:rPr>
        <w:t>a gente tá tão acostumado a julgar REsp que quando vem para o RMS a gente termina às vezes aplicando, eh, decisões próprias de, de REsp, quando aí, isso é possível, volto a dizer, em alguns casos, né, não todos. Por exemplo, a gente jamais poderia dizer isso de uma Súmula 7/STJ para um RMS, não é, que ali é jurisdição, eh, efetivamente ordinária. Mas aqui, vamos aplicar? É essa a questão. Claro, Ministro Agir.</w:t>
      </w:r>
    </w:p>
    <w:p>
      <w:pPr>
        <w:spacing w:before="60" w:after="80"/>
      </w:pPr>
      <w:hyperlink r:id="rId265">
        <w:r>
          <w:rPr>
            <w:color w:val="6B7280"/>
          </w:rPr>
          <w:t>[03:22:22]</w:t>
        </w:r>
      </w:hyperlink>
      <w:r>
        <w:t xml:space="preserve"> </w:t>
      </w:r>
      <w:r>
        <w:rPr>
          <w:b/>
          <w:color w:val="1F2937"/>
        </w:rPr>
        <w:t xml:space="preserve">Min. Regina Helena Costa: </w:t>
      </w:r>
      <w:r>
        <w:rPr>
          <w:color w:val="1F2937"/>
        </w:rPr>
        <w:t>Eh, eu, exatamente, essa questão de, de, eu, eu, o, o RMS ele tem uma, uma configuração muito diferente do, do recurso especial. Então a gente aqui atua como tribunal de apelação no RMS. Então por isso que a jurisprudência afirmada para recurso especial, normalmente a gente não, não aplica ao RMS porque ele é, ele é como, ele funciona como uma apelação em mandado de segurança e nós aqui somos tribunal de apelação. Eh, o que eu pude ver, eh, foi o seguinte, a Corte Especial inicialmente tinha uma posição amplia, ampliada, vamos dizer, do cabimento da, da aplicação da Súmula 115/STJ para o RMS também. Mas depois, em 2017, isso mudou. Então nós temos um posicionamento, pelo que eu tô entendendo, vigente hoje da, da Corte Especial, eh, o Ministro Herman Benjamin, que é o único que tem assento lá, talvez possa esclarecer, mas eh, o que nós temos hoje é que eh, o a Súmula 115/STJ o STJ entendeu que essa</w:t>
      </w:r>
    </w:p>
    <w:p>
      <w:pPr>
        <w:spacing w:before="60" w:after="80"/>
      </w:pPr>
      <w:hyperlink r:id="rId266">
        <w:r>
          <w:rPr>
            <w:color w:val="6B7280"/>
          </w:rPr>
          <w:t>[03:23:22]</w:t>
        </w:r>
      </w:hyperlink>
      <w:r>
        <w:t xml:space="preserve"> </w:t>
      </w:r>
      <w:r>
        <w:rPr>
          <w:b/>
          <w:color w:val="1F2937"/>
        </w:rPr>
        <w:t xml:space="preserve">Min. Regina Helena Costa: </w:t>
      </w:r>
      <w:r>
        <w:rPr>
          <w:color w:val="1F2937"/>
        </w:rPr>
        <w:t>Súmula 115/STJ ela teria que ser aplicada apenas ao recurso especial, mas não era posição original da corte, pelo que eu entendi, não é? Então eh, eh, eh, aqui, inclusive nesse nesse julgado, deixa eu ver aqui se eu se eu puxo o aqui, é o embargos de declaração no MS 20824, Distrito Federal, que a Corte Especial julgou em setembro de 2017. E a questão era justamente a aplicabilidade ou não do óbice da Súmula 115/STJ aos processos de competência originária ou recursal ordinária do STJ. Então fez todo um histórico esse julgado e aí eh, a partir daí a Corte Especial distinguiu as diferentes competências constitucionais, assentou que o tribunal funciona como instância especial ou tribunal de superposição.</w:t>
      </w:r>
    </w:p>
    <w:p>
      <w:pPr>
        <w:spacing w:before="60" w:after="80"/>
      </w:pPr>
      <w:hyperlink r:id="rId267">
        <w:r>
          <w:rPr>
            <w:color w:val="6B7280"/>
          </w:rPr>
          <w:t>[03:24:10]</w:t>
        </w:r>
      </w:hyperlink>
      <w:r>
        <w:t xml:space="preserve"> </w:t>
      </w:r>
      <w:r>
        <w:rPr>
          <w:b/>
          <w:color w:val="1F2937"/>
        </w:rPr>
        <w:t xml:space="preserve">Min. Regina Helena Costa: </w:t>
      </w:r>
      <w:r>
        <w:rPr>
          <w:color w:val="1F2937"/>
        </w:rPr>
        <w:t>E aí no julgado restou pacificado que inexiste razão para aplicar o referido óbice aos efeitos para o onde o STJ exerce competência processual originária ou recursal ordinária. Então existe uma posição da corte no sentido de não aplicar.</w:t>
      </w:r>
    </w:p>
    <w:p>
      <w:pPr>
        <w:spacing w:before="120" w:after="120"/>
        <w:shd w:fill="EFF6FF"/>
        <w:pBdr>
          <w:left w:val="single" w:sz="24" w:space="10" w:color="1E3A8A"/>
        </w:pBdr>
      </w:pPr>
      <w:hyperlink r:id="rId268">
        <w:r>
          <w:rPr>
            <w:color w:val="1E3A8A"/>
          </w:rPr>
          <w:t>[03:24:27]</w:t>
        </w:r>
      </w:hyperlink>
      <w:r>
        <w:t xml:space="preserve"> </w:t>
      </w:r>
      <w:r>
        <w:rPr>
          <w:b/>
          <w:color w:val="0A2540"/>
        </w:rPr>
        <w:t xml:space="preserve">Min. Herman Benjamin: </w:t>
      </w:r>
      <w:r>
        <w:rPr>
          <w:color w:val="1F2937"/>
        </w:rPr>
        <w:t>Eh, a Corte Especial muda muito, ao contrário do que nós imaginamos. Quem sabe nós poderíamos deixar eh este processo para a próxima sessão. Iríamos fazer um levantamento eh, eh, e eu posso também a ajudar com isso daí, eh, da posição atual da Corte Especial, porque embora eu integre aquele colegiado, eh, não é como ocorria eh,</w:t>
      </w:r>
    </w:p>
    <w:p>
      <w:pPr>
        <w:spacing w:before="60" w:after="80"/>
      </w:pPr>
      <w:hyperlink r:id="rId269">
        <w:r>
          <w:rPr>
            <w:color w:val="6B7280"/>
          </w:rPr>
          <w:t>[03:25:01]</w:t>
        </w:r>
      </w:hyperlink>
      <w:r>
        <w:t xml:space="preserve"> </w:t>
      </w:r>
      <w:r>
        <w:rPr>
          <w:b/>
          <w:color w:val="1F2937"/>
        </w:rPr>
        <w:t xml:space="preserve">Min. Regina Helena Costa: </w:t>
      </w:r>
      <w:r>
        <w:rPr>
          <w:color w:val="1F2937"/>
        </w:rPr>
        <w:t>75 para 2017.</w:t>
      </w:r>
    </w:p>
    <w:p>
      <w:pPr>
        <w:spacing w:before="120" w:after="120"/>
        <w:shd w:fill="EFF6FF"/>
        <w:pBdr>
          <w:left w:val="single" w:sz="24" w:space="10" w:color="1E3A8A"/>
        </w:pBdr>
      </w:pPr>
      <w:hyperlink r:id="rId270">
        <w:r>
          <w:rPr>
            <w:color w:val="1E3A8A"/>
          </w:rPr>
          <w:t>[03:25:05]</w:t>
        </w:r>
      </w:hyperlink>
      <w:r>
        <w:t xml:space="preserve"> </w:t>
      </w:r>
      <w:r>
        <w:rPr>
          <w:b/>
          <w:color w:val="0A2540"/>
        </w:rPr>
        <w:t xml:space="preserve">Min. Herman Benjamin: </w:t>
      </w:r>
      <w:r>
        <w:rPr>
          <w:color w:val="1F2937"/>
        </w:rPr>
        <w:t>Há ah, um um alteração e às vezes a alteração sem que com, aparece um precedente que nós não, não, sinceramente, não foi debatido. Mudando</w:t>
      </w:r>
    </w:p>
    <w:p>
      <w:pPr>
        <w:spacing w:before="60" w:after="80"/>
      </w:pPr>
      <w:hyperlink r:id="rId271">
        <w:r>
          <w:rPr>
            <w:color w:val="6B7280"/>
          </w:rPr>
          <w:t>[03:25:17]</w:t>
        </w:r>
      </w:hyperlink>
      <w:r>
        <w:t xml:space="preserve"> </w:t>
      </w:r>
      <w:r>
        <w:rPr>
          <w:b/>
          <w:color w:val="1F2937"/>
        </w:rPr>
        <w:t xml:space="preserve">Min. Regina Helena Costa: </w:t>
      </w:r>
      <w:r>
        <w:rPr>
          <w:color w:val="1F2937"/>
        </w:rPr>
        <w:t>É, mas eu acho que esse aqui foi, pelo que eu</w:t>
      </w:r>
    </w:p>
    <w:p>
      <w:pPr>
        <w:spacing w:before="120" w:after="120"/>
        <w:shd w:fill="EFF6FF"/>
        <w:pBdr>
          <w:left w:val="single" w:sz="24" w:space="10" w:color="1E3A8A"/>
        </w:pBdr>
      </w:pPr>
      <w:hyperlink r:id="rId272">
        <w:r>
          <w:rPr>
            <w:color w:val="1E3A8A"/>
          </w:rPr>
          <w:t>[03:25:19]</w:t>
        </w:r>
      </w:hyperlink>
      <w:r>
        <w:t xml:space="preserve"> </w:t>
      </w:r>
      <w:r>
        <w:rPr>
          <w:b/>
          <w:color w:val="0A2540"/>
        </w:rPr>
        <w:t xml:space="preserve">Min. Herman Benjamin: </w:t>
      </w:r>
      <w:r>
        <w:rPr>
          <w:color w:val="1F2937"/>
        </w:rPr>
        <w:t>Eu sei, eu não estou dizendo que Vossa Excelência, é, é, e, e na verdade eu estou concordando com a posição do Ministro Gurgel, de Vossa Excelência. Eu só queria que nós julgássemos aqui com, com, com bastante segurança sobre aquilo, sobre aquilo para o qual eu não tenho segurança que é a posição da Corte Especial.</w:t>
      </w:r>
    </w:p>
    <w:p>
      <w:pPr>
        <w:spacing w:before="60" w:after="80"/>
      </w:pPr>
      <w:hyperlink r:id="rId273">
        <w:r>
          <w:rPr>
            <w:color w:val="6B7280"/>
          </w:rPr>
          <w:t>[03:25:37]</w:t>
        </w:r>
      </w:hyperlink>
      <w:r>
        <w:t xml:space="preserve"> </w:t>
      </w:r>
      <w:r>
        <w:rPr>
          <w:b/>
          <w:color w:val="1F2937"/>
        </w:rPr>
        <w:t xml:space="preserve">Min. Regina Helena Costa: </w:t>
      </w:r>
      <w:r>
        <w:rPr>
          <w:color w:val="1F2937"/>
        </w:rPr>
        <w:t>Eu só vou posso acrescentar uma coisa que também, é, do levantamento que eu fiz, a primeira sessão já, no, é, na, no RCD, no MS 23832 DF, relatoria da saudosa Ministra Assusete Magalhães, a primeira sessão julgou em março de 19 é, para dizer que é, para adotar a, o, o posicionamento da Corte Especial essa orientação mais recente que diz que não cabe aplicar o 115 em competência originária ou em recurso e mandado de segurança. Então, já tem um acórdão da primeira sessão de 2019 também.</w:t>
      </w:r>
    </w:p>
    <w:p>
      <w:pPr>
        <w:spacing w:before="60" w:after="80"/>
      </w:pPr>
      <w:hyperlink r:id="rId274">
        <w:r>
          <w:rPr>
            <w:color w:val="6B7280"/>
          </w:rPr>
          <w:t>[03:26:10]</w:t>
        </w:r>
      </w:hyperlink>
      <w:r>
        <w:t xml:space="preserve"> </w:t>
      </w:r>
      <w:r>
        <w:rPr>
          <w:b/>
          <w:color w:val="1F2937"/>
        </w:rPr>
        <w:t xml:space="preserve">Min. Regina Helena Costa: </w:t>
      </w:r>
      <w:r>
        <w:rPr>
          <w:color w:val="1F2937"/>
        </w:rPr>
        <w:t>Aqui tá, é, é, no MS 23832 RCD, tá escrito. RCD no MS 23832 Distrito Federal, relatoria Ministra Assusete Magalhães, primeira sessão. Então, houve uma reafirmação ou houve uma aplicação pelo colegiado maior aqui do Direito Público, é, aplicando esse entendimento. Mas, evidentemente, há decisões díspares, há decisões que aplicam o óbice e outras não. Mas existe esse posicionamento, talvez porque seja antigo, talvez não tenha sido lembrado, mas o fato é esse. O fato é esse, a gente tem essa situação.</w:t>
      </w:r>
    </w:p>
    <w:p>
      <w:pPr>
        <w:spacing w:before="60" w:after="80"/>
      </w:pPr>
      <w:hyperlink r:id="rId275">
        <w:r>
          <w:rPr>
            <w:color w:val="6B7280"/>
          </w:rPr>
          <w:t>[03:26:44]</w:t>
        </w:r>
      </w:hyperlink>
      <w:r>
        <w:t xml:space="preserve"> </w:t>
      </w:r>
      <w:r>
        <w:rPr>
          <w:b/>
          <w:color w:val="1F2937"/>
        </w:rPr>
        <w:t xml:space="preserve">Min. Sérgio Kukina (Presidente e Relator): </w:t>
      </w:r>
      <w:r>
        <w:rPr>
          <w:color w:val="1F2937"/>
        </w:rPr>
        <w:t>Mas Ministra Regina, eu, eu confesso que não havia atentado para essa questão mas agora mesmo a em comunicação com o gabinete, né? É uma pena que não foram esses os julgados citados. Né? Ah, mas me informa que já pelo menos dois julgados recentíssimos, né? Um de relatoria do ministro Benedito Gonçalves, agora de maio, ministro Paulo Sérgio em junho. Na nossa primeira turma.</w:t>
      </w:r>
    </w:p>
    <w:p>
      <w:pPr>
        <w:spacing w:before="60" w:after="80"/>
      </w:pPr>
      <w:hyperlink r:id="rId276">
        <w:r>
          <w:rPr>
            <w:color w:val="6B7280"/>
          </w:rPr>
          <w:t>[03:27:20]</w:t>
        </w:r>
      </w:hyperlink>
      <w:r>
        <w:t xml:space="preserve"> </w:t>
      </w:r>
      <w:r>
        <w:rPr>
          <w:b/>
          <w:color w:val="1F2937"/>
        </w:rPr>
        <w:t xml:space="preserve">Min. Regina Helena Costa: </w:t>
      </w:r>
      <w:r>
        <w:rPr>
          <w:color w:val="1F2937"/>
        </w:rPr>
        <w:t>Em que sentido?</w:t>
      </w:r>
    </w:p>
    <w:p>
      <w:pPr>
        <w:spacing w:before="60" w:after="80"/>
      </w:pPr>
      <w:hyperlink r:id="rId277">
        <w:r>
          <w:rPr>
            <w:color w:val="6B7280"/>
          </w:rPr>
          <w:t>[03:27:21]</w:t>
        </w:r>
      </w:hyperlink>
      <w:r>
        <w:t xml:space="preserve"> </w:t>
      </w:r>
      <w:r>
        <w:rPr>
          <w:b/>
          <w:color w:val="1F2937"/>
        </w:rPr>
        <w:t xml:space="preserve">Min. Sérgio Kukina (Presidente e Relator): </w:t>
      </w:r>
      <w:r>
        <w:rPr>
          <w:color w:val="1F2937"/>
        </w:rPr>
        <w:t>Aplicando a súmula aplicando a Súmula 115/STJ.</w:t>
      </w:r>
    </w:p>
    <w:p>
      <w:pPr>
        <w:spacing w:before="60" w:after="80"/>
      </w:pPr>
      <w:hyperlink r:id="rId278">
        <w:r>
          <w:rPr>
            <w:color w:val="6B7280"/>
          </w:rPr>
          <w:t>[03:27:24]</w:t>
        </w:r>
      </w:hyperlink>
      <w:r>
        <w:t xml:space="preserve"> </w:t>
      </w:r>
      <w:r>
        <w:rPr>
          <w:b/>
          <w:color w:val="1F2937"/>
        </w:rPr>
        <w:t xml:space="preserve">Min. Regina Helena Costa: </w:t>
      </w:r>
      <w:r>
        <w:rPr>
          <w:color w:val="1F2937"/>
        </w:rPr>
        <w:t>mas esse é o ponto, mas se a corte tem um posicionamento da seção também, a turma não pode dissentir. pode, sabe? Esse é o problema, precisaria uniformizar.</w:t>
      </w:r>
    </w:p>
    <w:p>
      <w:pPr>
        <w:spacing w:before="60" w:after="80"/>
      </w:pPr>
      <w:hyperlink r:id="rId279">
        <w:r>
          <w:rPr>
            <w:color w:val="6B7280"/>
          </w:rPr>
          <w:t>[03:27:32]</w:t>
        </w:r>
      </w:hyperlink>
      <w:r>
        <w:t xml:space="preserve"> </w:t>
      </w:r>
      <w:r>
        <w:rPr>
          <w:b/>
          <w:color w:val="1F2937"/>
        </w:rPr>
        <w:t xml:space="preserve">Min. Gurgel de Faria: </w:t>
      </w:r>
      <w:r>
        <w:rPr>
          <w:color w:val="1F2937"/>
        </w:rPr>
        <w:t>É importante a gente Eu acho que a ideia do ministro Herman, no sentido de a gente adiar, se o lógico se o relator concordar porque a gente teria uma semana Tem que resgatar esse É, para a gente dar uma resgatada nisso e o colegiado firmar sua posição com tranquilidade sobre a jurisprudência da corte, não só de eventuais decisões nossas aqui, mas da primeira seção, como a ministra Regina falou.</w:t>
      </w:r>
    </w:p>
    <w:p>
      <w:pPr>
        <w:spacing w:before="60" w:after="80"/>
      </w:pPr>
      <w:hyperlink r:id="rId280">
        <w:r>
          <w:rPr>
            <w:color w:val="6B7280"/>
          </w:rPr>
          <w:t>[03:27:56]</w:t>
        </w:r>
      </w:hyperlink>
      <w:r>
        <w:t xml:space="preserve"> </w:t>
      </w:r>
      <w:r>
        <w:rPr>
          <w:b/>
          <w:color w:val="1F2937"/>
        </w:rPr>
        <w:t xml:space="preserve">Min. Regina Helena Costa: </w:t>
      </w:r>
      <w:r>
        <w:rPr>
          <w:color w:val="1F2937"/>
        </w:rPr>
        <w:t>que reafirmou essa de 2017.</w:t>
      </w:r>
    </w:p>
    <w:p>
      <w:pPr>
        <w:spacing w:before="60" w:after="80"/>
      </w:pPr>
      <w:hyperlink r:id="rId281">
        <w:r>
          <w:rPr>
            <w:color w:val="6B7280"/>
          </w:rPr>
          <w:t>[03:27:58]</w:t>
        </w:r>
      </w:hyperlink>
      <w:r>
        <w:t xml:space="preserve"> </w:t>
      </w:r>
      <w:r>
        <w:rPr>
          <w:b/>
          <w:color w:val="1F2937"/>
        </w:rPr>
        <w:t xml:space="preserve">Min. Gurgel de Faria: </w:t>
      </w:r>
      <w:r>
        <w:rPr>
          <w:color w:val="1F2937"/>
        </w:rPr>
        <w:t>né? Eu acho que é importante. Hã?</w:t>
      </w:r>
    </w:p>
    <w:p>
      <w:pPr>
        <w:spacing w:before="60" w:after="80"/>
      </w:pPr>
      <w:hyperlink r:id="rId282">
        <w:r>
          <w:rPr>
            <w:color w:val="6B7280"/>
          </w:rPr>
          <w:t>[03:28:01]</w:t>
        </w:r>
      </w:hyperlink>
      <w:r>
        <w:t xml:space="preserve"> </w:t>
      </w:r>
      <w:r>
        <w:rPr>
          <w:b/>
          <w:color w:val="1F2937"/>
        </w:rPr>
        <w:t xml:space="preserve">Min. Sérgio Kukina (Presidente e Relator): </w:t>
      </w:r>
      <w:r>
        <w:rPr>
          <w:color w:val="1F2937"/>
        </w:rPr>
        <w:t>Ou até de mandar para a corte, porque eu abri aqui esse processo que a ministra Regina se referiu e ele não se trata aqui de eh recurso e mandado de segurança, ou seja, não é que nós estamos aqui nesse caso em instância recursal. É no próprio mandado de segurança de competência originária.</w:t>
      </w:r>
    </w:p>
    <w:p>
      <w:pPr>
        <w:spacing w:before="60" w:after="80"/>
      </w:pPr>
      <w:hyperlink r:id="rId283">
        <w:r>
          <w:rPr>
            <w:color w:val="6B7280"/>
          </w:rPr>
          <w:t>[03:28:16]</w:t>
        </w:r>
      </w:hyperlink>
      <w:r>
        <w:t xml:space="preserve"> </w:t>
      </w:r>
      <w:r>
        <w:rPr>
          <w:b/>
          <w:color w:val="1F2937"/>
        </w:rPr>
        <w:t xml:space="preserve">Min. Regina Helena Costa: </w:t>
      </w:r>
      <w:r>
        <w:rPr>
          <w:color w:val="1F2937"/>
        </w:rPr>
        <w:t>Aqui também pela minha anotação as duas coisas. Ele A conclusão foi para competência originária e para RMS.</w:t>
      </w:r>
    </w:p>
    <w:p>
      <w:pPr>
        <w:spacing w:before="60" w:after="80"/>
      </w:pPr>
      <w:hyperlink r:id="rId284">
        <w:r>
          <w:rPr>
            <w:color w:val="6B7280"/>
          </w:rPr>
          <w:t>[03:28:21]</w:t>
        </w:r>
      </w:hyperlink>
      <w:r>
        <w:t xml:space="preserve"> </w:t>
      </w:r>
      <w:r>
        <w:rPr>
          <w:b/>
          <w:color w:val="1F2937"/>
        </w:rPr>
        <w:t xml:space="preserve">Min. Paulo Sérgio Domingues: </w:t>
      </w:r>
      <w:r>
        <w:rPr>
          <w:color w:val="1F2937"/>
        </w:rPr>
        <w:t>Mas o caso O caso concreto</w:t>
      </w:r>
    </w:p>
    <w:p>
      <w:pPr>
        <w:spacing w:before="60" w:after="80"/>
      </w:pPr>
      <w:hyperlink r:id="rId285">
        <w:r>
          <w:rPr>
            <w:color w:val="6B7280"/>
          </w:rPr>
          <w:t>[03:28:22]</w:t>
        </w:r>
      </w:hyperlink>
      <w:r>
        <w:t xml:space="preserve"> </w:t>
      </w:r>
      <w:r>
        <w:rPr>
          <w:b/>
          <w:color w:val="1F2937"/>
        </w:rPr>
        <w:t xml:space="preserve">Min. Regina Helena Costa: </w:t>
      </w:r>
      <w:r>
        <w:rPr>
          <w:color w:val="1F2937"/>
        </w:rPr>
        <w:t>Mas parece que eles concluíram que</w:t>
      </w:r>
    </w:p>
    <w:p>
      <w:pPr>
        <w:spacing w:before="60" w:after="80"/>
      </w:pPr>
      <w:hyperlink r:id="rId286">
        <w:r>
          <w:rPr>
            <w:color w:val="6B7280"/>
          </w:rPr>
          <w:t>[03:28:24]</w:t>
        </w:r>
      </w:hyperlink>
      <w:r>
        <w:t xml:space="preserve"> </w:t>
      </w:r>
      <w:r>
        <w:rPr>
          <w:b/>
          <w:color w:val="1F2937"/>
        </w:rPr>
        <w:t xml:space="preserve">Min. Paulo Sérgio Domingues: </w:t>
      </w:r>
      <w:r>
        <w:rPr>
          <w:color w:val="1F2937"/>
        </w:rPr>
        <w:t>concreto era para com que no recurso também não pode.</w:t>
      </w:r>
    </w:p>
    <w:p>
      <w:pPr>
        <w:spacing w:before="60" w:after="80"/>
      </w:pPr>
      <w:hyperlink r:id="rId287">
        <w:r>
          <w:rPr>
            <w:color w:val="6B7280"/>
          </w:rPr>
          <w:t>[03:28:28]</w:t>
        </w:r>
      </w:hyperlink>
      <w:r>
        <w:t xml:space="preserve"> </w:t>
      </w:r>
      <w:r>
        <w:rPr>
          <w:b/>
          <w:color w:val="1F2937"/>
        </w:rPr>
        <w:t xml:space="preserve">Min. Regina Helena Costa: </w:t>
      </w:r>
      <w:r>
        <w:rPr>
          <w:color w:val="1F2937"/>
        </w:rPr>
        <w:t>É, me parece que sim, mas de qualquer maneira que a corte A corte especial passou a entender que por se tratar de efeito originário e não recursal, talvez o poderia ser sanado após abertura de prazo. É isso que a ministra Regina</w:t>
      </w:r>
    </w:p>
    <w:p>
      <w:pPr>
        <w:spacing w:before="60" w:after="80"/>
      </w:pPr>
      <w:hyperlink r:id="rId288">
        <w:r>
          <w:rPr>
            <w:color w:val="6B7280"/>
          </w:rPr>
          <w:t>[03:28:39]</w:t>
        </w:r>
      </w:hyperlink>
      <w:r>
        <w:t xml:space="preserve"> </w:t>
      </w:r>
      <w:r>
        <w:rPr>
          <w:b/>
          <w:color w:val="1F2937"/>
        </w:rPr>
        <w:t xml:space="preserve">Min. Sérgio Kukina (Presidente e Relator): </w:t>
      </w:r>
      <w:r>
        <w:rPr>
          <w:color w:val="1F2937"/>
        </w:rPr>
        <w:t>É porque o quê?</w:t>
      </w:r>
    </w:p>
    <w:p>
      <w:pPr>
        <w:spacing w:before="60" w:after="80"/>
      </w:pPr>
      <w:hyperlink r:id="rId289">
        <w:r>
          <w:rPr>
            <w:color w:val="6B7280"/>
          </w:rPr>
          <w:t>[03:28:40]</w:t>
        </w:r>
      </w:hyperlink>
      <w:r>
        <w:t xml:space="preserve"> </w:t>
      </w:r>
      <w:r>
        <w:rPr>
          <w:b/>
          <w:color w:val="1F2937"/>
        </w:rPr>
        <w:t xml:space="preserve">Min. Regina Helena Costa: </w:t>
      </w:r>
      <w:r>
        <w:rPr>
          <w:color w:val="1F2937"/>
        </w:rPr>
        <w:t>Mas o argumento valeria para as duas coisas.</w:t>
      </w:r>
    </w:p>
    <w:p>
      <w:pPr>
        <w:spacing w:before="60" w:after="80"/>
      </w:pPr>
      <w:hyperlink r:id="rId290">
        <w:r>
          <w:rPr>
            <w:color w:val="6B7280"/>
          </w:rPr>
          <w:t>[03:28:42]</w:t>
        </w:r>
      </w:hyperlink>
      <w:r>
        <w:t xml:space="preserve"> </w:t>
      </w:r>
      <w:r>
        <w:rPr>
          <w:b/>
          <w:color w:val="1F2937"/>
        </w:rPr>
        <w:t xml:space="preserve">Min. Sérgio Kukina (Presidente e Relator): </w:t>
      </w:r>
      <w:r>
        <w:rPr>
          <w:color w:val="1F2937"/>
        </w:rPr>
        <w:t>Valeria para as duas coisas, claro.</w:t>
      </w:r>
    </w:p>
    <w:p>
      <w:pPr>
        <w:spacing w:before="60" w:after="80"/>
      </w:pPr>
      <w:hyperlink r:id="rId291">
        <w:r>
          <w:rPr>
            <w:color w:val="6B7280"/>
          </w:rPr>
          <w:t>[03:28:43]</w:t>
        </w:r>
      </w:hyperlink>
      <w:r>
        <w:t xml:space="preserve"> </w:t>
      </w:r>
      <w:r>
        <w:rPr>
          <w:b/>
          <w:color w:val="1F2937"/>
        </w:rPr>
        <w:t xml:space="preserve">Min. Regina Helena Costa: </w:t>
      </w:r>
      <w:r>
        <w:rPr>
          <w:color w:val="1F2937"/>
        </w:rPr>
        <w:t>É claro, mas na verdade a jurisdição continuaria uniformizada.</w:t>
      </w:r>
    </w:p>
    <w:p>
      <w:pPr>
        <w:spacing w:before="60" w:after="80"/>
      </w:pPr>
      <w:hyperlink r:id="rId292">
        <w:r>
          <w:rPr>
            <w:color w:val="6B7280"/>
          </w:rPr>
          <w:t>[03:28:46]</w:t>
        </w:r>
      </w:hyperlink>
      <w:r>
        <w:t xml:space="preserve"> </w:t>
      </w:r>
      <w:r>
        <w:rPr>
          <w:b/>
          <w:color w:val="1F2937"/>
        </w:rPr>
        <w:t xml:space="preserve">Min. Sérgio Kukina (Presidente e Relator): </w:t>
      </w:r>
      <w:r>
        <w:rPr>
          <w:color w:val="1F2937"/>
        </w:rPr>
        <w:t>como eles não se manifestaram sobre isso, eventualmente, quem sabe, poderia ser até o envio para lá. Não sei, eu só estou</w:t>
      </w:r>
    </w:p>
    <w:p>
      <w:pPr>
        <w:spacing w:before="60" w:after="80"/>
      </w:pPr>
      <w:hyperlink r:id="rId293">
        <w:r>
          <w:rPr>
            <w:color w:val="6B7280"/>
          </w:rPr>
          <w:t>[03:28:51]</w:t>
        </w:r>
      </w:hyperlink>
      <w:r>
        <w:t xml:space="preserve"> </w:t>
      </w:r>
      <w:r>
        <w:rPr>
          <w:b/>
          <w:color w:val="1F2937"/>
        </w:rPr>
        <w:t xml:space="preserve">Min. Regina Helena Costa: </w:t>
      </w:r>
      <w:r>
        <w:rPr>
          <w:color w:val="1F2937"/>
        </w:rPr>
        <w:t>É, e precisava também rever reler esse essa posição da primeira seção, porque aí já seria específico</w:t>
      </w:r>
    </w:p>
    <w:p>
      <w:pPr>
        <w:spacing w:before="60" w:after="80"/>
      </w:pPr>
      <w:hyperlink r:id="rId294">
        <w:r>
          <w:rPr>
            <w:color w:val="6B7280"/>
          </w:rPr>
          <w:t>[03:28:57]</w:t>
        </w:r>
      </w:hyperlink>
      <w:r>
        <w:t xml:space="preserve"> </w:t>
      </w:r>
      <w:r>
        <w:rPr>
          <w:b/>
          <w:color w:val="1F2937"/>
        </w:rPr>
        <w:t xml:space="preserve">Min. Sérgio Kukina (Presidente e Relator): </w:t>
      </w:r>
      <w:r>
        <w:rPr>
          <w:color w:val="1F2937"/>
        </w:rPr>
        <w:t>Sim.</w:t>
      </w:r>
    </w:p>
    <w:p>
      <w:pPr>
        <w:spacing w:before="60" w:after="80"/>
      </w:pPr>
      <w:hyperlink r:id="rId295">
        <w:r>
          <w:rPr>
            <w:color w:val="6B7280"/>
          </w:rPr>
          <w:t>[03:28:58]</w:t>
        </w:r>
      </w:hyperlink>
      <w:r>
        <w:t xml:space="preserve"> </w:t>
      </w:r>
      <w:r>
        <w:rPr>
          <w:b/>
          <w:color w:val="1F2937"/>
        </w:rPr>
        <w:t xml:space="preserve">Min. Regina Helena Costa: </w:t>
      </w:r>
      <w:r>
        <w:rPr>
          <w:color w:val="1F2937"/>
        </w:rPr>
        <w:t>É, e aparentemente para não, para não aplicar. O problema é que não obstante essas decisões, alguns da das turmas continuaram a aplicar o 115, a 115, mesmo com as decisões. Então precisaria fazer um</w:t>
      </w:r>
    </w:p>
    <w:p>
      <w:pPr>
        <w:spacing w:before="60" w:after="80"/>
      </w:pPr>
      <w:hyperlink r:id="rId296">
        <w:r>
          <w:rPr>
            <w:color w:val="6B7280"/>
          </w:rPr>
          <w:t>[03:29:11]</w:t>
        </w:r>
      </w:hyperlink>
      <w:r>
        <w:t xml:space="preserve"> </w:t>
      </w:r>
      <w:r>
        <w:rPr>
          <w:b/>
          <w:color w:val="1F2937"/>
        </w:rPr>
        <w:t xml:space="preserve">Min. Paulo Sérgio Domingues: </w:t>
      </w:r>
      <w:r>
        <w:rPr>
          <w:color w:val="1F2937"/>
        </w:rPr>
        <w:t>É é aquilo Ministro Regina, muitas vezes a gente cega, a gente</w:t>
      </w:r>
    </w:p>
    <w:p>
      <w:pPr>
        <w:spacing w:before="60" w:after="80"/>
      </w:pPr>
      <w:hyperlink r:id="rId297">
        <w:r>
          <w:rPr>
            <w:color w:val="6B7280"/>
          </w:rPr>
          <w:t>[03:29:14]</w:t>
        </w:r>
      </w:hyperlink>
      <w:r>
        <w:t xml:space="preserve"> </w:t>
      </w:r>
      <w:r>
        <w:rPr>
          <w:b/>
          <w:color w:val="1F2937"/>
        </w:rPr>
        <w:t xml:space="preserve">Min. Sérgio Kukina (Presidente e Relator): </w:t>
      </w:r>
      <w:r>
        <w:rPr>
          <w:color w:val="1F2937"/>
        </w:rPr>
        <w:t>É é Tá julgando muito mais</w:t>
      </w:r>
    </w:p>
    <w:p>
      <w:pPr>
        <w:spacing w:before="60" w:after="80"/>
      </w:pPr>
      <w:hyperlink r:id="rId298">
        <w:r>
          <w:rPr>
            <w:color w:val="6B7280"/>
          </w:rPr>
          <w:t>[03:29:16]</w:t>
        </w:r>
      </w:hyperlink>
      <w:r>
        <w:t xml:space="preserve"> </w:t>
      </w:r>
      <w:r>
        <w:rPr>
          <w:b/>
          <w:color w:val="1F2937"/>
        </w:rPr>
        <w:t xml:space="preserve">Min. Regina Helena Costa: </w:t>
      </w:r>
      <w:r>
        <w:rPr>
          <w:color w:val="1F2937"/>
        </w:rPr>
        <w:t>que aconteceu, até porque a corte especial mudou de posição. Ela mudou, ela tinha antes uma percepção ampla.</w:t>
      </w:r>
    </w:p>
    <w:p>
      <w:pPr>
        <w:spacing w:before="60" w:after="80"/>
      </w:pPr>
      <w:hyperlink r:id="rId299">
        <w:r>
          <w:rPr>
            <w:color w:val="6B7280"/>
          </w:rPr>
          <w:t>[03:29:23]</w:t>
        </w:r>
      </w:hyperlink>
      <w:r>
        <w:t xml:space="preserve"> </w:t>
      </w:r>
      <w:r>
        <w:rPr>
          <w:b/>
          <w:color w:val="1F2937"/>
        </w:rPr>
        <w:t xml:space="preserve">Min. Sérgio Kukina (Presidente e Relator): </w:t>
      </w:r>
      <w:r>
        <w:rPr>
          <w:color w:val="1F2937"/>
        </w:rPr>
        <w:t>75, eu acabei de fechar.</w:t>
      </w:r>
    </w:p>
    <w:p>
      <w:pPr>
        <w:spacing w:before="60" w:after="80"/>
      </w:pPr>
      <w:hyperlink r:id="rId300">
        <w:r>
          <w:rPr>
            <w:color w:val="6B7280"/>
          </w:rPr>
          <w:t>[03:29:25]</w:t>
        </w:r>
      </w:hyperlink>
      <w:r>
        <w:t xml:space="preserve"> </w:t>
      </w:r>
      <w:r>
        <w:rPr>
          <w:b/>
          <w:color w:val="1F2937"/>
        </w:rPr>
        <w:t xml:space="preserve">Min. Regina Helena Costa: </w:t>
      </w:r>
      <w:r>
        <w:rPr>
          <w:color w:val="1F2937"/>
        </w:rPr>
        <w:t>Tá.</w:t>
      </w:r>
    </w:p>
    <w:p>
      <w:pPr>
        <w:spacing w:before="60" w:after="80"/>
      </w:pPr>
      <w:hyperlink r:id="rId300">
        <w:r>
          <w:rPr>
            <w:color w:val="6B7280"/>
          </w:rPr>
          <w:t>[03:29:25]</w:t>
        </w:r>
      </w:hyperlink>
      <w:r>
        <w:t xml:space="preserve"> </w:t>
      </w:r>
      <w:r>
        <w:rPr>
          <w:b/>
          <w:color w:val="1F2937"/>
        </w:rPr>
        <w:t xml:space="preserve">Min. Sérgio Kukina (Presidente e Relator): </w:t>
      </w:r>
      <w:r>
        <w:rPr>
          <w:color w:val="1F2937"/>
        </w:rPr>
        <w:t>Ah. É o RMS Eu ia dizer</w:t>
      </w:r>
    </w:p>
    <w:p>
      <w:pPr>
        <w:spacing w:before="60" w:after="80"/>
      </w:pPr>
      <w:hyperlink r:id="rId301">
        <w:r>
          <w:rPr>
            <w:color w:val="6B7280"/>
          </w:rPr>
          <w:t>[03:29:28]</w:t>
        </w:r>
      </w:hyperlink>
      <w:r>
        <w:t xml:space="preserve"> </w:t>
      </w:r>
      <w:r>
        <w:rPr>
          <w:b/>
          <w:color w:val="1F2937"/>
        </w:rPr>
        <w:t xml:space="preserve">Min. Regina Helena Costa: </w:t>
      </w:r>
      <w:r>
        <w:rPr>
          <w:color w:val="1F2937"/>
        </w:rPr>
        <w:t>Não, é o RMS da Ministra Suzete. O da de da primeira sessão, deixa eu ver aqui.</w:t>
      </w:r>
    </w:p>
    <w:p>
      <w:pPr>
        <w:spacing w:before="60" w:after="80"/>
      </w:pPr>
      <w:hyperlink r:id="rId302">
        <w:r>
          <w:rPr>
            <w:color w:val="6B7280"/>
          </w:rPr>
          <w:t>[03:29:32]</w:t>
        </w:r>
      </w:hyperlink>
      <w:r>
        <w:t xml:space="preserve"> </w:t>
      </w:r>
      <w:r>
        <w:rPr>
          <w:b/>
          <w:color w:val="1F2937"/>
        </w:rPr>
        <w:t xml:space="preserve">Min. Sérgio Kukina (Presidente e Relator): </w:t>
      </w:r>
      <w:r>
        <w:rPr>
          <w:color w:val="1F2937"/>
        </w:rPr>
        <w:t>Da Ministra Suzete, não.</w:t>
      </w:r>
    </w:p>
    <w:p>
      <w:pPr>
        <w:spacing w:before="60" w:after="80"/>
      </w:pPr>
      <w:hyperlink r:id="rId303">
        <w:r>
          <w:rPr>
            <w:color w:val="6B7280"/>
          </w:rPr>
          <w:t>[03:29:33]</w:t>
        </w:r>
      </w:hyperlink>
      <w:r>
        <w:t xml:space="preserve"> </w:t>
      </w:r>
      <w:r>
        <w:rPr>
          <w:b/>
          <w:color w:val="1F2937"/>
        </w:rPr>
        <w:t xml:space="preserve">Min. Regina Helena Costa: </w:t>
      </w:r>
      <w:r>
        <w:rPr>
          <w:color w:val="1F2937"/>
        </w:rPr>
        <w:t>É, deixa eu achar. Corte especial. Não, o da corte especial da Ministra Suzete.</w:t>
      </w:r>
    </w:p>
    <w:p>
      <w:pPr>
        <w:spacing w:before="60" w:after="80"/>
      </w:pPr>
      <w:hyperlink r:id="rId304">
        <w:r>
          <w:rPr>
            <w:color w:val="6B7280"/>
          </w:rPr>
          <w:t>[03:29:37]</w:t>
        </w:r>
      </w:hyperlink>
      <w:r>
        <w:t xml:space="preserve"> </w:t>
      </w:r>
      <w:r>
        <w:rPr>
          <w:b/>
          <w:color w:val="1F2937"/>
        </w:rPr>
        <w:t xml:space="preserve">Min. Sérgio Kukina (Presidente e Relator): </w:t>
      </w:r>
      <w:r>
        <w:rPr>
          <w:color w:val="1F2937"/>
        </w:rPr>
        <w:t>especial que é da Ministra Suzete.</w:t>
      </w:r>
    </w:p>
    <w:p>
      <w:pPr>
        <w:spacing w:before="60" w:after="80"/>
      </w:pPr>
      <w:hyperlink r:id="rId305">
        <w:r>
          <w:rPr>
            <w:color w:val="6B7280"/>
          </w:rPr>
          <w:t>[03:29:38]</w:t>
        </w:r>
      </w:hyperlink>
      <w:r>
        <w:t xml:space="preserve"> </w:t>
      </w:r>
      <w:r>
        <w:rPr>
          <w:b/>
          <w:color w:val="1F2937"/>
        </w:rPr>
        <w:t xml:space="preserve">Min. Regina Helena Costa: </w:t>
      </w:r>
      <w:r>
        <w:rPr>
          <w:color w:val="1F2937"/>
        </w:rPr>
        <w:t>Não, da corte especial da Ministra Suzete é do é do da primeira sessão.</w:t>
      </w:r>
    </w:p>
    <w:p>
      <w:pPr>
        <w:spacing w:before="60" w:after="80"/>
      </w:pPr>
      <w:hyperlink r:id="rId306">
        <w:r>
          <w:rPr>
            <w:color w:val="6B7280"/>
          </w:rPr>
          <w:t>[03:29:42]</w:t>
        </w:r>
      </w:hyperlink>
      <w:r>
        <w:t xml:space="preserve"> </w:t>
      </w:r>
      <w:r>
        <w:rPr>
          <w:b/>
          <w:color w:val="1F2937"/>
        </w:rPr>
        <w:t xml:space="preserve">Min. Sérgio Kukina (Presidente e Relator): </w:t>
      </w:r>
      <w:r>
        <w:rPr>
          <w:color w:val="1F2937"/>
        </w:rPr>
        <w:t>75.</w:t>
      </w:r>
    </w:p>
    <w:p>
      <w:pPr>
        <w:spacing w:before="60" w:after="80"/>
      </w:pPr>
      <w:hyperlink r:id="rId307">
        <w:r>
          <w:rPr>
            <w:color w:val="6B7280"/>
          </w:rPr>
          <w:t>[03:29:43]</w:t>
        </w:r>
      </w:hyperlink>
      <w:r>
        <w:t xml:space="preserve"> </w:t>
      </w:r>
      <w:r>
        <w:rPr>
          <w:b/>
          <w:color w:val="1F2937"/>
        </w:rPr>
        <w:t xml:space="preserve">Min. Regina Helena Costa: </w:t>
      </w:r>
      <w:r>
        <w:rPr>
          <w:color w:val="1F2937"/>
        </w:rPr>
        <w:t>o da corte especial do Ministro Mauro Campbell.</w:t>
      </w:r>
    </w:p>
    <w:p>
      <w:pPr>
        <w:spacing w:before="60" w:after="80"/>
      </w:pPr>
      <w:hyperlink r:id="rId308">
        <w:r>
          <w:rPr>
            <w:color w:val="6B7280"/>
          </w:rPr>
          <w:t>[03:29:45]</w:t>
        </w:r>
      </w:hyperlink>
      <w:r>
        <w:t xml:space="preserve"> </w:t>
      </w:r>
      <w:r>
        <w:rPr>
          <w:b/>
          <w:color w:val="1F2937"/>
        </w:rPr>
        <w:t xml:space="preserve">Min. Sérgio Kukina (Presidente e Relator): </w:t>
      </w:r>
      <w:r>
        <w:rPr>
          <w:color w:val="1F2937"/>
        </w:rPr>
        <w:t>Ah, então é isso.</w:t>
      </w:r>
    </w:p>
    <w:p>
      <w:pPr>
        <w:spacing w:before="60" w:after="80"/>
      </w:pPr>
      <w:hyperlink r:id="rId309">
        <w:r>
          <w:rPr>
            <w:color w:val="6B7280"/>
          </w:rPr>
          <w:t>[03:29:47]</w:t>
        </w:r>
      </w:hyperlink>
      <w:r>
        <w:t xml:space="preserve"> </w:t>
      </w:r>
      <w:r>
        <w:rPr>
          <w:b/>
          <w:color w:val="1F2937"/>
        </w:rPr>
        <w:t xml:space="preserve">Min. Regina Helena Costa: </w:t>
      </w:r>
      <w:r>
        <w:rPr>
          <w:color w:val="1F2937"/>
        </w:rPr>
        <w:t>Pelo que eu tenho aqui, né? É do Mauro Campbell, de 2017.</w:t>
      </w:r>
    </w:p>
    <w:p>
      <w:pPr>
        <w:spacing w:before="60" w:after="80"/>
      </w:pPr>
      <w:hyperlink r:id="rId310">
        <w:r>
          <w:rPr>
            <w:color w:val="6B7280"/>
          </w:rPr>
          <w:t>[03:29:52]</w:t>
        </w:r>
      </w:hyperlink>
      <w:r>
        <w:t xml:space="preserve"> </w:t>
      </w:r>
      <w:r>
        <w:rPr>
          <w:b/>
          <w:color w:val="1F2937"/>
        </w:rPr>
        <w:t xml:space="preserve">Min. Sérgio Kukina (Presidente e Relator): </w:t>
      </w:r>
      <w:r>
        <w:rPr>
          <w:color w:val="1F2937"/>
        </w:rPr>
        <w:t>É que é que tem o número aqui, Ministro.</w:t>
      </w:r>
    </w:p>
    <w:p>
      <w:pPr>
        <w:spacing w:before="60" w:after="80"/>
      </w:pPr>
      <w:hyperlink r:id="rId311">
        <w:r>
          <w:rPr>
            <w:color w:val="6B7280"/>
          </w:rPr>
          <w:t>[03:29:54]</w:t>
        </w:r>
      </w:hyperlink>
      <w:r>
        <w:t xml:space="preserve"> </w:t>
      </w:r>
      <w:r>
        <w:rPr>
          <w:b/>
          <w:color w:val="1F2937"/>
        </w:rPr>
        <w:t xml:space="preserve">Min. Regina Helena Costa: </w:t>
      </w:r>
      <w:r>
        <w:rPr>
          <w:color w:val="1F2937"/>
        </w:rPr>
        <w:t>E depois</w:t>
      </w:r>
    </w:p>
    <w:p>
      <w:pPr>
        <w:spacing w:before="120" w:after="120"/>
        <w:shd w:fill="EFF6FF"/>
        <w:pBdr>
          <w:left w:val="single" w:sz="24" w:space="10" w:color="1E3A8A"/>
        </w:pBdr>
      </w:pPr>
      <w:hyperlink r:id="rId312">
        <w:r>
          <w:rPr>
            <w:color w:val="1E3A8A"/>
          </w:rPr>
          <w:t>[03:29:55]</w:t>
        </w:r>
      </w:hyperlink>
      <w:r>
        <w:t xml:space="preserve"> </w:t>
      </w:r>
      <w:r>
        <w:rPr>
          <w:b/>
          <w:color w:val="0A2540"/>
        </w:rPr>
        <w:t xml:space="preserve">Min. Herman Benjamin: </w:t>
      </w:r>
      <w:r>
        <w:rPr>
          <w:color w:val="1F2937"/>
        </w:rPr>
        <w:t>Eu me comprometo a pedir o apoio</w:t>
      </w:r>
    </w:p>
    <w:p>
      <w:pPr>
        <w:spacing w:before="60" w:after="80"/>
      </w:pPr>
      <w:hyperlink r:id="rId313">
        <w:r>
          <w:rPr>
            <w:color w:val="6B7280"/>
          </w:rPr>
          <w:t>[03:29:58]</w:t>
        </w:r>
      </w:hyperlink>
      <w:r>
        <w:t xml:space="preserve"> </w:t>
      </w:r>
      <w:r>
        <w:rPr>
          <w:b/>
          <w:color w:val="1F2937"/>
        </w:rPr>
        <w:t xml:space="preserve">Min. Regina Helena Costa: </w:t>
      </w:r>
      <w:r>
        <w:rPr>
          <w:color w:val="1F2937"/>
        </w:rPr>
        <w:t>da primeira sessão. É RMS 23870 para fazer o levantamento.</w:t>
      </w:r>
    </w:p>
    <w:p>
      <w:pPr>
        <w:spacing w:before="60" w:after="80"/>
      </w:pPr>
      <w:hyperlink r:id="rId314">
        <w:r>
          <w:rPr>
            <w:color w:val="6B7280"/>
          </w:rPr>
          <w:t>[03:30:03]</w:t>
        </w:r>
      </w:hyperlink>
      <w:r>
        <w:t xml:space="preserve"> </w:t>
      </w:r>
      <w:r>
        <w:rPr>
          <w:b/>
          <w:color w:val="1F2937"/>
        </w:rPr>
        <w:t xml:space="preserve">Min. Sérgio Kukina (Presidente e Relator): </w:t>
      </w:r>
      <w:r>
        <w:rPr>
          <w:color w:val="1F2937"/>
        </w:rPr>
        <w:t>Então eu fiz um um breve levantamento, mas me parece que a assim, a preocupação se justifica, a preocupação do destaque do Ministro Gurgel se justifica porque efetivamente aparentemente existiriam acórdãos vinculantes para nossa jurisdição ou pelo menos ou da corte especial ou da primeira sessão ao menos, então para não aplicar.</w:t>
      </w:r>
    </w:p>
    <w:p>
      <w:pPr>
        <w:spacing w:before="60" w:after="80"/>
      </w:pPr>
      <w:hyperlink r:id="rId315">
        <w:r>
          <w:rPr>
            <w:color w:val="6B7280"/>
          </w:rPr>
          <w:t>[03:30:22]</w:t>
        </w:r>
      </w:hyperlink>
      <w:r>
        <w:t xml:space="preserve"> </w:t>
      </w:r>
      <w:r>
        <w:rPr>
          <w:b/>
          <w:color w:val="1F2937"/>
        </w:rPr>
        <w:t xml:space="preserve">Min. Paulo Sérgio Domingues: </w:t>
      </w:r>
      <w:r>
        <w:rPr>
          <w:color w:val="1F2937"/>
        </w:rPr>
        <w:t>Interessante.</w:t>
      </w:r>
    </w:p>
    <w:p>
      <w:pPr>
        <w:spacing w:before="60" w:after="80"/>
      </w:pPr>
      <w:hyperlink r:id="rId316">
        <w:r>
          <w:rPr>
            <w:color w:val="6B7280"/>
          </w:rPr>
          <w:t>[03:30:26]</w:t>
        </w:r>
      </w:hyperlink>
      <w:r>
        <w:t xml:space="preserve"> </w:t>
      </w:r>
      <w:r>
        <w:rPr>
          <w:b/>
          <w:color w:val="1F2937"/>
        </w:rPr>
        <w:t xml:space="preserve">Min. Sérgio Kukina (Presidente e Relator): </w:t>
      </w:r>
      <w:r>
        <w:rPr>
          <w:color w:val="1F2937"/>
        </w:rPr>
        <w:t>Bem, eu posso então indicar aqui o a retirada.</w:t>
      </w:r>
    </w:p>
    <w:p>
      <w:pPr>
        <w:spacing w:before="60" w:after="80"/>
      </w:pPr>
      <w:hyperlink r:id="rId317">
        <w:r>
          <w:rPr>
            <w:color w:val="6B7280"/>
          </w:rPr>
          <w:t>[03:30:32]</w:t>
        </w:r>
      </w:hyperlink>
      <w:r>
        <w:t xml:space="preserve"> </w:t>
      </w:r>
      <w:r>
        <w:rPr>
          <w:b/>
          <w:color w:val="1F2937"/>
        </w:rPr>
        <w:t xml:space="preserve">Min. Regina Helena Costa: </w:t>
      </w:r>
      <w:r>
        <w:rPr>
          <w:color w:val="1F2937"/>
        </w:rPr>
        <w:t>Basta adiar.</w:t>
      </w:r>
    </w:p>
    <w:p>
      <w:pPr>
        <w:spacing w:before="60" w:after="80"/>
      </w:pPr>
      <w:hyperlink r:id="rId318">
        <w:r>
          <w:rPr>
            <w:color w:val="6B7280"/>
          </w:rPr>
          <w:t>[03:30:33]</w:t>
        </w:r>
      </w:hyperlink>
      <w:r>
        <w:t xml:space="preserve"> </w:t>
      </w:r>
      <w:r>
        <w:rPr>
          <w:b/>
          <w:color w:val="1F2937"/>
        </w:rPr>
        <w:t xml:space="preserve">Min. Sérgio Kukina (Presidente e Relator): </w:t>
      </w:r>
      <w:r>
        <w:rPr>
          <w:color w:val="1F2937"/>
        </w:rPr>
        <w:t>É, adiando, perigo de trazer na próxima semana.</w:t>
      </w:r>
    </w:p>
    <w:p>
      <w:pPr>
        <w:spacing w:before="60" w:after="80"/>
      </w:pPr>
      <w:hyperlink r:id="rId319">
        <w:r>
          <w:rPr>
            <w:color w:val="6B7280"/>
          </w:rPr>
          <w:t>[03:30:36]</w:t>
        </w:r>
      </w:hyperlink>
      <w:r>
        <w:t xml:space="preserve"> </w:t>
      </w:r>
      <w:r>
        <w:rPr>
          <w:b/>
          <w:color w:val="1F2937"/>
        </w:rPr>
        <w:t xml:space="preserve">Min. Regina Helena Costa: </w:t>
      </w:r>
      <w:r>
        <w:rPr>
          <w:color w:val="1F2937"/>
        </w:rPr>
        <w:t>Isso, eu vou lá ver mais adiante. Mas veja, na próxima semana a gente se a gente já consegue.</w:t>
      </w:r>
    </w:p>
    <w:p>
      <w:pPr>
        <w:spacing w:before="60" w:after="80"/>
      </w:pPr>
      <w:hyperlink r:id="rId320">
        <w:r>
          <w:rPr>
            <w:color w:val="6B7280"/>
          </w:rPr>
          <w:t>[03:30:40]</w:t>
        </w:r>
      </w:hyperlink>
      <w:r>
        <w:t xml:space="preserve"> </w:t>
      </w:r>
      <w:r>
        <w:rPr>
          <w:b/>
          <w:color w:val="1F2937"/>
        </w:rPr>
        <w:t xml:space="preserve">Min. Sérgio Kukina (Presidente e Relator): </w:t>
      </w:r>
      <w:r>
        <w:rPr>
          <w:color w:val="1F2937"/>
        </w:rPr>
        <w:t>Trago também julgados aqui que me referi, né?</w:t>
      </w:r>
    </w:p>
    <w:p>
      <w:pPr>
        <w:spacing w:before="60" w:after="80"/>
      </w:pPr>
      <w:hyperlink r:id="rId321">
        <w:r>
          <w:rPr>
            <w:color w:val="6B7280"/>
          </w:rPr>
          <w:t>[03:30:44]</w:t>
        </w:r>
      </w:hyperlink>
      <w:r>
        <w:t xml:space="preserve"> </w:t>
      </w:r>
      <w:r>
        <w:rPr>
          <w:b/>
          <w:color w:val="1F2937"/>
        </w:rPr>
        <w:t xml:space="preserve">Min. Regina Helena Costa: </w:t>
      </w:r>
      <w:r>
        <w:rPr>
          <w:color w:val="1F2937"/>
        </w:rPr>
        <w:t>É. Tinha</w:t>
      </w:r>
    </w:p>
    <w:p>
      <w:pPr>
        <w:spacing w:before="60" w:after="80"/>
      </w:pPr>
      <w:hyperlink r:id="rId322">
        <w:r>
          <w:rPr>
            <w:color w:val="6B7280"/>
          </w:rPr>
          <w:t>[03:30:46]</w:t>
        </w:r>
      </w:hyperlink>
      <w:r>
        <w:t xml:space="preserve"> </w:t>
      </w:r>
      <w:r>
        <w:rPr>
          <w:b/>
          <w:color w:val="1F2937"/>
        </w:rPr>
        <w:t xml:space="preserve">Min. Sérgio Kukina (Presidente e Relator): </w:t>
      </w:r>
      <w:r>
        <w:rPr>
          <w:color w:val="1F2937"/>
        </w:rPr>
        <w:t>Recentes da nossa turma.</w:t>
      </w:r>
    </w:p>
    <w:p>
      <w:pPr>
        <w:spacing w:before="60" w:after="80"/>
      </w:pPr>
      <w:hyperlink r:id="rId323">
        <w:r>
          <w:rPr>
            <w:color w:val="6B7280"/>
          </w:rPr>
          <w:t>[03:30:47]</w:t>
        </w:r>
      </w:hyperlink>
      <w:r>
        <w:t xml:space="preserve"> </w:t>
      </w:r>
      <w:r>
        <w:rPr>
          <w:b/>
          <w:color w:val="1F2937"/>
        </w:rPr>
        <w:t xml:space="preserve">Min. Regina Helena Costa: </w:t>
      </w:r>
      <w:r>
        <w:rPr>
          <w:color w:val="1F2937"/>
        </w:rPr>
        <w:t>Isso, então o problema tá bem nessa falta de uniformidade, é.</w:t>
      </w:r>
    </w:p>
    <w:p>
      <w:pPr>
        <w:spacing w:before="60" w:after="80"/>
      </w:pPr>
      <w:hyperlink r:id="rId324">
        <w:r>
          <w:rPr>
            <w:color w:val="6B7280"/>
          </w:rPr>
          <w:t>[03:30:51]</w:t>
        </w:r>
      </w:hyperlink>
      <w:r>
        <w:t xml:space="preserve"> </w:t>
      </w:r>
      <w:r>
        <w:rPr>
          <w:b/>
          <w:color w:val="1F2937"/>
        </w:rPr>
        <w:t xml:space="preserve">Min. Sérgio Kukina (Presidente e Relator): </w:t>
      </w:r>
      <w:r>
        <w:rPr>
          <w:color w:val="1F2937"/>
        </w:rPr>
        <w:t>É, da segunda turma também.</w:t>
      </w:r>
    </w:p>
    <w:p>
      <w:pPr>
        <w:spacing w:before="60" w:after="80"/>
      </w:pPr>
      <w:hyperlink r:id="rId325">
        <w:r>
          <w:rPr>
            <w:color w:val="6B7280"/>
          </w:rPr>
          <w:t>[03:30:52]</w:t>
        </w:r>
      </w:hyperlink>
      <w:r>
        <w:t xml:space="preserve"> </w:t>
      </w:r>
      <w:r>
        <w:rPr>
          <w:b/>
          <w:color w:val="1F2937"/>
        </w:rPr>
        <w:t xml:space="preserve">Min. Regina Helena Costa: </w:t>
      </w:r>
      <w:r>
        <w:rPr>
          <w:color w:val="1F2937"/>
        </w:rPr>
        <w:t>Porque é então</w:t>
      </w:r>
    </w:p>
    <w:p>
      <w:pPr>
        <w:spacing w:before="60" w:after="80"/>
      </w:pPr>
      <w:hyperlink r:id="rId326">
        <w:r>
          <w:rPr>
            <w:color w:val="6B7280"/>
          </w:rPr>
          <w:t>[03:30:54]</w:t>
        </w:r>
      </w:hyperlink>
      <w:r>
        <w:t xml:space="preserve"> </w:t>
      </w:r>
      <w:r>
        <w:rPr>
          <w:b/>
          <w:color w:val="1F2937"/>
        </w:rPr>
        <w:t xml:space="preserve">Min. Sérgio Kukina (Presidente e Relator): </w:t>
      </w:r>
      <w:r>
        <w:rPr>
          <w:color w:val="1F2937"/>
        </w:rPr>
        <w:t>circunstância</w:t>
      </w:r>
    </w:p>
    <w:p>
      <w:pPr>
        <w:spacing w:before="60" w:after="80"/>
      </w:pPr>
      <w:hyperlink r:id="rId327">
        <w:r>
          <w:rPr>
            <w:color w:val="6B7280"/>
          </w:rPr>
          <w:t>[03:30:55]</w:t>
        </w:r>
      </w:hyperlink>
      <w:r>
        <w:t xml:space="preserve"> </w:t>
      </w:r>
      <w:r>
        <w:rPr>
          <w:b/>
          <w:color w:val="1F2937"/>
        </w:rPr>
        <w:t xml:space="preserve">Min. Regina Helena Costa: </w:t>
      </w:r>
      <w:r>
        <w:rPr>
          <w:color w:val="1F2937"/>
        </w:rPr>
        <w:t>só, só acabei indicando</w:t>
      </w:r>
    </w:p>
    <w:p>
      <w:pPr>
        <w:spacing w:before="60" w:after="80"/>
      </w:pPr>
      <w:hyperlink r:id="rId328">
        <w:r>
          <w:rPr>
            <w:color w:val="6B7280"/>
          </w:rPr>
          <w:t>[03:30:57]</w:t>
        </w:r>
      </w:hyperlink>
      <w:r>
        <w:t xml:space="preserve"> </w:t>
      </w:r>
      <w:r>
        <w:rPr>
          <w:b/>
          <w:color w:val="1F2937"/>
        </w:rPr>
        <w:t xml:space="preserve">Min. Sérgio Kukina (Presidente e Relator): </w:t>
      </w:r>
      <w:r>
        <w:rPr>
          <w:color w:val="1F2937"/>
        </w:rPr>
        <w:t>Os que, os de turma, né? São em maior número, né?</w:t>
      </w:r>
    </w:p>
    <w:p>
      <w:pPr>
        <w:spacing w:before="60" w:after="80"/>
      </w:pPr>
      <w:hyperlink r:id="rId329">
        <w:r>
          <w:rPr>
            <w:color w:val="6B7280"/>
          </w:rPr>
          <w:t>[03:31:00]</w:t>
        </w:r>
      </w:hyperlink>
      <w:r>
        <w:t xml:space="preserve"> </w:t>
      </w:r>
      <w:r>
        <w:rPr>
          <w:b/>
          <w:color w:val="1F2937"/>
        </w:rPr>
        <w:t xml:space="preserve">Min. Regina Helena Costa: </w:t>
      </w:r>
      <w:r>
        <w:rPr>
          <w:color w:val="1F2937"/>
        </w:rPr>
        <w:t>Não, e os que de turma e não dos colegiados maiores, né? Mas, mas, enfim.</w:t>
      </w:r>
    </w:p>
    <w:p>
      <w:pPr>
        <w:spacing w:before="60" w:after="80"/>
      </w:pPr>
      <w:hyperlink r:id="rId330">
        <w:r>
          <w:rPr>
            <w:color w:val="6B7280"/>
          </w:rPr>
          <w:t>[03:31:03]</w:t>
        </w:r>
      </w:hyperlink>
      <w:r>
        <w:t xml:space="preserve"> </w:t>
      </w:r>
      <w:r>
        <w:rPr>
          <w:b/>
          <w:color w:val="1F2937"/>
        </w:rPr>
        <w:t xml:space="preserve">Min. Sérgio Kukina (Presidente e Relator): </w:t>
      </w:r>
      <w:r>
        <w:rPr>
          <w:color w:val="1F2937"/>
        </w:rPr>
        <w:t>O que o ministro Gurgel apontou muito bem ali, foi oportuna, né? Então, eu, eu indico a retirada desse caso, né? Retirada ou Ah, perdão, adiamento, é adiamento, né?</w:t>
      </w:r>
    </w:p>
    <w:p>
      <w:pPr>
        <w:spacing w:before="60" w:after="80"/>
      </w:pPr>
      <w:hyperlink r:id="rId331">
        <w:r>
          <w:rPr>
            <w:color w:val="6B7280"/>
          </w:rPr>
          <w:t>[03:31:15]</w:t>
        </w:r>
      </w:hyperlink>
      <w:r>
        <w:t xml:space="preserve"> </w:t>
      </w:r>
      <w:r>
        <w:rPr>
          <w:b/>
          <w:color w:val="1F2937"/>
        </w:rPr>
        <w:t xml:space="preserve">Min. Regina Helena Costa: </w:t>
      </w:r>
      <w:r>
        <w:rPr>
          <w:color w:val="1F2937"/>
        </w:rPr>
        <w:t>Uhum.</w:t>
      </w:r>
    </w:p>
    <w:p>
      <w:pPr>
        <w:spacing w:before="60" w:after="80"/>
      </w:pPr>
      <w:hyperlink r:id="rId332">
        <w:r>
          <w:rPr>
            <w:color w:val="6B7280"/>
          </w:rPr>
          <w:t>[03:31:17]</w:t>
        </w:r>
      </w:hyperlink>
      <w:r>
        <w:t xml:space="preserve"> </w:t>
      </w:r>
      <w:r>
        <w:rPr>
          <w:b/>
          <w:color w:val="1F2937"/>
        </w:rPr>
        <w:t xml:space="preserve">Min. Sérgio Kukina (Presidente e Relator): </w:t>
      </w:r>
      <w:r>
        <w:rPr>
          <w:color w:val="1F2937"/>
        </w:rPr>
        <w:t>Até lá nosso ministro, ministro Benjamin, também.</w:t>
      </w:r>
    </w:p>
    <w:p>
      <w:pPr>
        <w:spacing w:before="120" w:after="120"/>
        <w:shd w:fill="EFF6FF"/>
        <w:pBdr>
          <w:left w:val="single" w:sz="24" w:space="10" w:color="1E3A8A"/>
        </w:pBdr>
      </w:pPr>
      <w:hyperlink r:id="rId333">
        <w:r>
          <w:rPr>
            <w:color w:val="1E3A8A"/>
          </w:rPr>
          <w:t>[03:31:21]</w:t>
        </w:r>
      </w:hyperlink>
      <w:r>
        <w:t xml:space="preserve"> </w:t>
      </w:r>
      <w:r>
        <w:rPr>
          <w:b/>
          <w:color w:val="0A2540"/>
        </w:rPr>
        <w:t xml:space="preserve">Min. Herman Benjamin: </w:t>
      </w:r>
      <w:r>
        <w:rPr>
          <w:color w:val="1F2937"/>
        </w:rPr>
        <w:t>Sim, eu já, eu já vou pedir à secretaria, à coordenadoria da corte especial, para fazer um levantamento.</w:t>
      </w:r>
    </w:p>
    <w:p>
      <w:pPr>
        <w:spacing w:before="60" w:after="80"/>
      </w:pPr>
      <w:hyperlink r:id="rId334">
        <w:r>
          <w:rPr>
            <w:color w:val="6B7280"/>
          </w:rPr>
          <w:t>[03:31:27]</w:t>
        </w:r>
      </w:hyperlink>
      <w:r>
        <w:t xml:space="preserve"> </w:t>
      </w:r>
      <w:r>
        <w:rPr>
          <w:b/>
          <w:color w:val="1F2937"/>
        </w:rPr>
        <w:t xml:space="preserve">Min. Sérgio Kukina (Presidente e Relator): </w:t>
      </w:r>
      <w:r>
        <w:rPr>
          <w:color w:val="1F2937"/>
        </w:rPr>
        <w:t>Perfeito. É, então, chamo agora a julgamento o item seguinte, 24 da ordem do dia. 21. Assim, 21 agora, né? Tá certo.</w:t>
      </w:r>
    </w:p>
    <w:p>
      <w:pPr>
        <w:spacing w:before="60" w:after="80"/>
      </w:pPr>
      <w:hyperlink r:id="rId335">
        <w:r>
          <w:rPr>
            <w:color w:val="6B7280"/>
          </w:rPr>
          <w:t>[03:31:53]</w:t>
        </w:r>
      </w:hyperlink>
      <w:r>
        <w:t xml:space="preserve"> </w:t>
      </w:r>
      <w:r>
        <w:rPr>
          <w:b/>
          <w:color w:val="1F2937"/>
        </w:rPr>
        <w:t xml:space="preserve">Min. Sérgio Kukina (Presidente): </w:t>
      </w:r>
      <w:r>
        <w:rPr>
          <w:color w:val="1F2937"/>
        </w:rPr>
        <w:t>O 21, trata-se do agravo de, interno, no AREsp 3.153.809, de Sergipe. É relator sua excelência o ministro Gurgel de Faria. É parte agrava, a parte agravante, né, o estado de Sergipe. Agravados, Mauler Sociedade de Advogados, Rebouças, Campos e Gaudino Advocacia e Consultoria, né? Ah, consta aqui, né, o que haveria um destaque da ministra Regina Helena, acho que foi no plenário virtual. Foi isso? Veio do virtual. Foi, veio do virtual e também tem um destaque do ministro Herman. Agora do ministro Herman. Isso. Perfeito, então. Tem a palavra o ministro Gurgel de Faria.</w:t>
      </w:r>
    </w:p>
    <w:p>
      <w:pPr>
        <w:spacing w:before="60" w:after="80"/>
      </w:pPr>
      <w:hyperlink r:id="rId336">
        <w:r>
          <w:rPr>
            <w:color w:val="6B7280"/>
          </w:rPr>
          <w:t>[03:32:41]</w:t>
        </w:r>
      </w:hyperlink>
      <w:r>
        <w:t xml:space="preserve"> </w:t>
      </w:r>
      <w:r>
        <w:rPr>
          <w:b/>
          <w:color w:val="1F2937"/>
        </w:rPr>
        <w:t xml:space="preserve">Min. Gurgel de Faria (Relator): </w:t>
      </w:r>
      <w:r>
        <w:rPr>
          <w:color w:val="1F2937"/>
        </w:rPr>
        <w:t>Senhor presidente, esse tema é um tema interessante e que acredito que o que motivou é, os colegas a fazer o destaque é porque ele remete, em princípio a uma situação de precedentes do Supremo Tribunal Federal ou de mudança de legislação, mas não é bem o caso. Vou vou vou vou eh eh eh, digamos assim para o início, efetivamente. É uma questão envolvendo se houve ou não preclusão do Estado que estava cumprindo aquela sentença estava como executado de alegar eh, no caso, descumprimento do índice correto de juros e correção monetária.</w:t>
      </w:r>
    </w:p>
    <w:p>
      <w:pPr>
        <w:spacing w:before="60" w:after="80"/>
      </w:pPr>
      <w:hyperlink r:id="rId337">
        <w:r>
          <w:rPr>
            <w:color w:val="6B7280"/>
          </w:rPr>
          <w:t>[03:33:21]</w:t>
        </w:r>
      </w:hyperlink>
      <w:r>
        <w:t xml:space="preserve"> </w:t>
      </w:r>
      <w:r>
        <w:rPr>
          <w:b/>
          <w:color w:val="1F2937"/>
        </w:rPr>
        <w:t xml:space="preserve">Min. Gurgel de Faria (Relator): </w:t>
      </w:r>
      <w:r>
        <w:rPr>
          <w:color w:val="1F2937"/>
        </w:rPr>
        <w:t>Que aconteceu? Particular, ali o exequente, apresentou a memória de cálculos passou o prazo de impugnação, o Estado não requereu nada. O juiz, então, vai e homologa os cálculos. O Estado, então, recorre. Veja, precluiu, né? O Estado vai e recorre e diz: "Opa! Na verdade, eh, você aplicou a Selic quando o o juros e a correção monetária não deveriam ser pela Selic" e vai e apresenta um um outro índice. E aí então eh, na minha compreensão, houve a preclusão.</w:t>
      </w:r>
    </w:p>
    <w:p>
      <w:pPr>
        <w:spacing w:before="60" w:after="80"/>
      </w:pPr>
      <w:hyperlink r:id="rId338">
        <w:r>
          <w:rPr>
            <w:color w:val="6B7280"/>
          </w:rPr>
          <w:t>[03:33:58]</w:t>
        </w:r>
      </w:hyperlink>
      <w:r>
        <w:t xml:space="preserve"> </w:t>
      </w:r>
      <w:r>
        <w:rPr>
          <w:b/>
          <w:color w:val="1F2937"/>
        </w:rPr>
        <w:t xml:space="preserve">Min. Gurgel de Faria (Relator): </w:t>
      </w:r>
      <w:r>
        <w:rPr>
          <w:color w:val="1F2937"/>
        </w:rPr>
        <w:t>Aí o Estado vai e diz: "Não, mas veja, quando há um precedente vinculante ou quando há uma mudança de legislação, já há posição no Supremo Tribunal Federal dizendo que isso não faz coisa julgada e que isso pode ser alterado". Correta essa posição. Mas aqui a gente não tá diante de uma mudança de eh eh eh de legislação, nem tão pouco a gente está diante de um novo precedente. Não houve modificação na interpretação a respeito da matéria. Já era dessa forma. Ali, naquele determinado, era uma questão de honorários advocatícios que ele aplicou a Selic quando, na verdade, eram outros índices que agora eu tô falando de memória, não tô não tô me recordando.</w:t>
      </w:r>
    </w:p>
    <w:p>
      <w:pPr>
        <w:spacing w:before="60" w:after="80"/>
      </w:pPr>
      <w:hyperlink r:id="rId339">
        <w:r>
          <w:rPr>
            <w:color w:val="6B7280"/>
          </w:rPr>
          <w:t>[03:34:39]</w:t>
        </w:r>
      </w:hyperlink>
      <w:r>
        <w:t xml:space="preserve"> </w:t>
      </w:r>
      <w:r>
        <w:rPr>
          <w:b/>
          <w:color w:val="1F2937"/>
        </w:rPr>
        <w:t xml:space="preserve">Min. Gurgel de Faria (Relator): </w:t>
      </w:r>
      <w:r>
        <w:rPr>
          <w:color w:val="1F2937"/>
        </w:rPr>
        <w:t>A foi, poderia ter impugnado. Ela não impugnou. Aí quando o juiz vai e homologa os cálculos, ela vai e recorre. A gente tem jurisprudência tranquila dizendo que há preclusão. Eu boto no meu voto, podem prestar atenção. E chamo a atenção mais uma vez. Não é o caso de mudança de interpretação em face de um precedente vinculante, nem é tão pouco, é, caso de alteração de legislação, que nessas hipóteses assim jurisprudência dizendo que aí não haveria que se alegar coisa julgada, nem eu até estou com um repetitivo que eu estou pautando para novembro, que essa matéria vai, não essa aqui direta, porque aqui é preclusão, tá? Mas essa matéria vai ser objeto de debate lá na nossa primeira sessão.</w:t>
      </w:r>
    </w:p>
    <w:p>
      <w:pPr>
        <w:spacing w:before="60" w:after="80"/>
      </w:pPr>
      <w:hyperlink r:id="rId340">
        <w:r>
          <w:rPr>
            <w:color w:val="6B7280"/>
          </w:rPr>
          <w:t>[03:35:28]</w:t>
        </w:r>
      </w:hyperlink>
      <w:r>
        <w:t xml:space="preserve"> </w:t>
      </w:r>
      <w:r>
        <w:rPr>
          <w:b/>
          <w:color w:val="1F2937"/>
        </w:rPr>
        <w:t xml:space="preserve">Min. Gurgel de Faria (Relator): </w:t>
      </w:r>
      <w:r>
        <w:rPr>
          <w:color w:val="1F2937"/>
        </w:rPr>
        <w:t>Se o processo, porque o que é que está acontecendo? Os senhores devem estar vendo, porque processo já arquivado, aí a parte vai e diz: "Olha, mas o Supremo disse que aqui o índice era outro, eu quero que desarquive". E é, é, aí eu não posso até se igualar, mas eu, eu já diria também, aí já, né, Ministro Regina? Mas assim, então é, eu estou construindo três teses sobre essa situação, exatamente dizendo: "Ó, no aí já, é, e assim, nesse outro é, é de outra forma". Então liberei esse voto para a gente poder julgar em novembro, mas aqui não é, mudança de interpretação em face de precedente vinculante, nem é mudança de legislação superveniente. No caso, a parte simplesmente teve a oportunidade de impugnar, não impugnou e depois vem e quer recorrer.</w:t>
      </w:r>
    </w:p>
    <w:p>
      <w:pPr>
        <w:spacing w:before="60" w:after="80"/>
      </w:pPr>
      <w:hyperlink r:id="rId341">
        <w:r>
          <w:rPr>
            <w:color w:val="6B7280"/>
          </w:rPr>
          <w:t>[03:36:20]</w:t>
        </w:r>
      </w:hyperlink>
      <w:r>
        <w:t xml:space="preserve"> </w:t>
      </w:r>
      <w:r>
        <w:rPr>
          <w:b/>
          <w:color w:val="1F2937"/>
        </w:rPr>
        <w:t xml:space="preserve">Min. Gurgel de Faria (Relator): </w:t>
      </w:r>
      <w:r>
        <w:rPr>
          <w:color w:val="1F2937"/>
        </w:rPr>
        <w:t>Aí a gente tem jurisprudência, volto a dizer, tá elencada no voto essa jurisprudência, vários acórdãos, eu, é, coloquei um, dois, é, três, quatro acórdãos aí, é, meu, é, do Ministro Napoleão, do Ministro Teodoro, que é de outra turma, de turmas como esse tema também por óbvio vai para o direito privado, de turma do direito privado tanto da terceira como aqui no caso o outro também é da terceira turma, deixa eu ver se eu coloquei algum da quarta, não, botei da primeira, da segunda e da terceira turmas deste colegiado dizendo precluiu. Se ele não alegou no momento oportuno preclui, mas senhor presidente é esse o resumo, por óbvio é importante aí ouvir os destaques dos dois colegas que assim fizeram a ministra Regina e o ministro Herman.</w:t>
      </w:r>
    </w:p>
    <w:p>
      <w:pPr>
        <w:spacing w:before="60" w:after="80"/>
      </w:pPr>
      <w:hyperlink r:id="rId342">
        <w:r>
          <w:rPr>
            <w:color w:val="6B7280"/>
          </w:rPr>
          <w:t>[03:37:14]</w:t>
        </w:r>
      </w:hyperlink>
      <w:r>
        <w:t xml:space="preserve"> </w:t>
      </w:r>
      <w:r>
        <w:rPr>
          <w:b/>
          <w:color w:val="1F2937"/>
        </w:rPr>
        <w:t xml:space="preserve">Min. Sérgio Kukina (Presidente): </w:t>
      </w:r>
      <w:r>
        <w:rPr>
          <w:color w:val="1F2937"/>
        </w:rPr>
        <w:t>Pois não. Então eu dou a palavra né aos colegas que fizeram o destaque. Ministro Herman Benjamin.</w:t>
      </w:r>
    </w:p>
    <w:p>
      <w:pPr>
        <w:spacing w:before="60" w:after="80"/>
      </w:pPr>
      <w:hyperlink r:id="rId343">
        <w:r>
          <w:rPr>
            <w:color w:val="6B7280"/>
          </w:rPr>
          <w:t>[03:37:27]</w:t>
        </w:r>
      </w:hyperlink>
      <w:r>
        <w:t xml:space="preserve"> </w:t>
      </w:r>
      <w:r>
        <w:rPr>
          <w:b/>
          <w:color w:val="1F2937"/>
        </w:rPr>
        <w:t xml:space="preserve">Min. Regina Helena Costa: </w:t>
      </w:r>
      <w:r>
        <w:rPr>
          <w:color w:val="1F2937"/>
        </w:rPr>
        <w:t>Da primeira vez foi a minha.</w:t>
      </w:r>
    </w:p>
    <w:p>
      <w:pPr>
        <w:spacing w:before="60" w:after="80"/>
      </w:pPr>
      <w:hyperlink r:id="rId344">
        <w:r>
          <w:rPr>
            <w:color w:val="6B7280"/>
          </w:rPr>
          <w:t>[03:37:28]</w:t>
        </w:r>
      </w:hyperlink>
      <w:r>
        <w:t xml:space="preserve"> </w:t>
      </w:r>
      <w:r>
        <w:rPr>
          <w:b/>
          <w:color w:val="1F2937"/>
        </w:rPr>
        <w:t xml:space="preserve">Min. Sérgio Kukina (Presidente): </w:t>
      </w:r>
      <w:r>
        <w:rPr>
          <w:color w:val="1F2937"/>
        </w:rPr>
        <w:t>O primeiro destaque foi da ministra Regina.</w:t>
      </w:r>
    </w:p>
    <w:p>
      <w:pPr>
        <w:spacing w:before="60" w:after="80"/>
      </w:pPr>
      <w:hyperlink r:id="rId345">
        <w:r>
          <w:rPr>
            <w:color w:val="6B7280"/>
          </w:rPr>
          <w:t>[03:37:31]</w:t>
        </w:r>
      </w:hyperlink>
      <w:r>
        <w:t xml:space="preserve"> </w:t>
      </w:r>
      <w:r>
        <w:rPr>
          <w:b/>
          <w:color w:val="1F2937"/>
        </w:rPr>
        <w:t xml:space="preserve">Min. Regina Helena Costa: </w:t>
      </w:r>
      <w:r>
        <w:rPr>
          <w:color w:val="1F2937"/>
        </w:rPr>
        <w:t>Ah, é que eu noto ele aqui na configuração.</w:t>
      </w:r>
    </w:p>
    <w:p>
      <w:pPr>
        <w:spacing w:before="60" w:after="80"/>
      </w:pPr>
      <w:hyperlink r:id="rId346">
        <w:r>
          <w:rPr>
            <w:color w:val="6B7280"/>
          </w:rPr>
          <w:t>[03:37:34]</w:t>
        </w:r>
      </w:hyperlink>
      <w:r>
        <w:t xml:space="preserve"> </w:t>
      </w:r>
      <w:r>
        <w:rPr>
          <w:b/>
          <w:color w:val="1F2937"/>
        </w:rPr>
        <w:t xml:space="preserve">Min. Sérgio Kukina (Presidente): </w:t>
      </w:r>
      <w:r>
        <w:rPr>
          <w:color w:val="1F2937"/>
        </w:rPr>
        <w:t>Hum.</w:t>
      </w:r>
    </w:p>
    <w:p>
      <w:pPr>
        <w:spacing w:before="60" w:after="80"/>
      </w:pPr>
      <w:hyperlink r:id="rId347">
        <w:r>
          <w:rPr>
            <w:color w:val="6B7280"/>
          </w:rPr>
          <w:t>[03:37:35]</w:t>
        </w:r>
      </w:hyperlink>
      <w:r>
        <w:t xml:space="preserve"> </w:t>
      </w:r>
      <w:r>
        <w:rPr>
          <w:b/>
          <w:color w:val="1F2937"/>
        </w:rPr>
        <w:t xml:space="preserve">Min. Regina Helena Costa: </w:t>
      </w:r>
      <w:r>
        <w:rPr>
          <w:color w:val="1F2937"/>
        </w:rPr>
        <w:t>Do sistema Vossa Excelência está</w:t>
      </w:r>
    </w:p>
    <w:p>
      <w:pPr>
        <w:spacing w:before="60" w:after="80"/>
      </w:pPr>
      <w:hyperlink r:id="rId348">
        <w:r>
          <w:rPr>
            <w:color w:val="6B7280"/>
          </w:rPr>
          <w:t>[03:37:37]</w:t>
        </w:r>
      </w:hyperlink>
      <w:r>
        <w:t xml:space="preserve"> </w:t>
      </w:r>
      <w:r>
        <w:rPr>
          <w:b/>
          <w:color w:val="1F2937"/>
        </w:rPr>
        <w:t xml:space="preserve">Min. Sérgio Kukina (Presidente): </w:t>
      </w:r>
      <w:r>
        <w:rPr>
          <w:color w:val="1F2937"/>
        </w:rPr>
        <w:t>É que a data é anterior, a sua abaixo que a minha meu foi primeiro. É é o seu é de setembro Vossa Excelência né, tem razão.</w:t>
      </w:r>
    </w:p>
    <w:p>
      <w:pPr>
        <w:spacing w:before="60" w:after="80"/>
      </w:pPr>
      <w:hyperlink r:id="rId349">
        <w:r>
          <w:rPr>
            <w:color w:val="6B7280"/>
          </w:rPr>
          <w:t>[03:37:44]</w:t>
        </w:r>
      </w:hyperlink>
      <w:r>
        <w:t xml:space="preserve"> </w:t>
      </w:r>
      <w:r>
        <w:rPr>
          <w:b/>
          <w:color w:val="1F2937"/>
        </w:rPr>
        <w:t xml:space="preserve">Min. Regina Helena Costa: </w:t>
      </w:r>
      <w:r>
        <w:rPr>
          <w:color w:val="1F2937"/>
        </w:rPr>
        <w:t>A razão pela qual senhor presidente eu ministro Gurgel é porque isso não é efetivamente não é uniforme, há julgados da primeira turma da segunda afastando a preclusão em situações similares, eu mesma já julguei afastando a preclusão, eu destaquei porque realmente a questão não é tranquila não, no direito público muito dissonante eu diria. É aqui tem até os números dos recursos se quiserem, vários em que se afastou preclusão, é justamente em função desses temas do supremo, dos temas de repercussão geral, então eu destaquei para a gente no mínimo debater porque não é algo tranquilo. Né, foi essa a razão do meu destaque. É quase como no caso anterior né.</w:t>
      </w:r>
    </w:p>
    <w:p>
      <w:pPr>
        <w:spacing w:before="60" w:after="80"/>
      </w:pPr>
      <w:hyperlink r:id="rId350">
        <w:r>
          <w:rPr>
            <w:color w:val="6B7280"/>
          </w:rPr>
          <w:t>[03:38:26]</w:t>
        </w:r>
      </w:hyperlink>
      <w:r>
        <w:t xml:space="preserve"> </w:t>
      </w:r>
      <w:r>
        <w:rPr>
          <w:b/>
          <w:color w:val="1F2937"/>
        </w:rPr>
        <w:t xml:space="preserve">Min. Regina Helena Costa: </w:t>
      </w:r>
      <w:r>
        <w:rPr>
          <w:color w:val="1F2937"/>
        </w:rPr>
        <w:t>É tem muitos casos diferentes, tem para todos os lados, muitos casos em que a conclusão foi diversa, inclusive aqui nós já julgamos na segunda turma já se julgou para afastar a preclusão. É.</w:t>
      </w:r>
    </w:p>
    <w:p>
      <w:pPr>
        <w:spacing w:before="60" w:after="80"/>
      </w:pPr>
      <w:hyperlink r:id="rId351">
        <w:r>
          <w:rPr>
            <w:color w:val="6B7280"/>
          </w:rPr>
          <w:t>[03:38:36]</w:t>
        </w:r>
      </w:hyperlink>
      <w:r>
        <w:t xml:space="preserve"> </w:t>
      </w:r>
      <w:r>
        <w:rPr>
          <w:b/>
          <w:color w:val="1F2937"/>
        </w:rPr>
        <w:t xml:space="preserve">Min. Sérgio Kukina (Presidente): </w:t>
      </w:r>
      <w:r>
        <w:rPr>
          <w:color w:val="1F2937"/>
        </w:rPr>
        <w:t>Certo. A Vossa Excelência sinalizou pedido de vista?</w:t>
      </w:r>
    </w:p>
    <w:p>
      <w:pPr>
        <w:spacing w:before="60" w:after="80"/>
      </w:pPr>
      <w:hyperlink r:id="rId352">
        <w:r>
          <w:rPr>
            <w:color w:val="6B7280"/>
          </w:rPr>
          <w:t>[03:38:40]</w:t>
        </w:r>
      </w:hyperlink>
      <w:r>
        <w:t xml:space="preserve"> </w:t>
      </w:r>
      <w:r>
        <w:rPr>
          <w:b/>
          <w:color w:val="1F2937"/>
        </w:rPr>
        <w:t xml:space="preserve">Min. Regina Helena Costa: </w:t>
      </w:r>
      <w:r>
        <w:rPr>
          <w:color w:val="1F2937"/>
        </w:rPr>
        <w:t>Por enquanto não. Se quiserem debater, eu tenho aqui uma</w:t>
      </w:r>
    </w:p>
    <w:p>
      <w:pPr>
        <w:spacing w:before="60" w:after="80"/>
      </w:pPr>
      <w:hyperlink r:id="rId353">
        <w:r>
          <w:rPr>
            <w:color w:val="6B7280"/>
          </w:rPr>
          <w:t>[03:38:46]</w:t>
        </w:r>
      </w:hyperlink>
      <w:r>
        <w:t xml:space="preserve"> </w:t>
      </w:r>
      <w:r>
        <w:rPr>
          <w:b/>
          <w:color w:val="1F2937"/>
        </w:rPr>
        <w:t xml:space="preserve">Min. Sérgio Kukina (Presidente): </w:t>
      </w:r>
      <w:r>
        <w:rPr>
          <w:color w:val="1F2937"/>
        </w:rPr>
        <w:t>Ouvimos o Ministro Herman, então por hora também.</w:t>
      </w:r>
    </w:p>
    <w:p>
      <w:pPr>
        <w:spacing w:before="120" w:after="120"/>
        <w:shd w:fill="EFF6FF"/>
        <w:pBdr>
          <w:left w:val="single" w:sz="24" w:space="10" w:color="1E3A8A"/>
        </w:pBdr>
      </w:pPr>
      <w:hyperlink r:id="rId354">
        <w:r>
          <w:rPr>
            <w:color w:val="1E3A8A"/>
          </w:rPr>
          <w:t>[03:38:49]</w:t>
        </w:r>
      </w:hyperlink>
      <w:r>
        <w:t xml:space="preserve"> </w:t>
      </w:r>
      <w:r>
        <w:rPr>
          <w:b/>
          <w:color w:val="0A2540"/>
        </w:rPr>
        <w:t xml:space="preserve">Min. Herman Benjamin: </w:t>
      </w:r>
      <w:r>
        <w:rPr>
          <w:color w:val="1F2937"/>
        </w:rPr>
        <w:t>O meu é destaque é mais ou menos na mesma linha. É por conta da é da dispersão de entendimentos na própria turma. Então, por exemplo, eu levantei um precedente da relatoria do Ministro Paulo Sérgio que teve voto de Vossa Excelência e da Ministra a Regina Helena, é o onde é</w:t>
      </w:r>
    </w:p>
    <w:p>
      <w:pPr>
        <w:spacing w:before="60" w:after="80"/>
      </w:pPr>
      <w:hyperlink r:id="rId355">
        <w:r>
          <w:rPr>
            <w:color w:val="6B7280"/>
          </w:rPr>
          <w:t>[03:39:19]</w:t>
        </w:r>
      </w:hyperlink>
      <w:r>
        <w:t xml:space="preserve"> </w:t>
      </w:r>
      <w:r>
        <w:rPr>
          <w:b/>
          <w:color w:val="1F2937"/>
        </w:rPr>
        <w:t xml:space="preserve">Min. Gurgel de Faria (Relator): </w:t>
      </w:r>
      <w:r>
        <w:rPr>
          <w:color w:val="1F2937"/>
        </w:rPr>
        <w:t>Mas tem que ver se não é diante dessa situação que eu mencionei.</w:t>
      </w:r>
    </w:p>
    <w:p>
      <w:pPr>
        <w:spacing w:before="120" w:after="120"/>
        <w:shd w:fill="EFF6FF"/>
        <w:pBdr>
          <w:left w:val="single" w:sz="24" w:space="10" w:color="1E3A8A"/>
        </w:pBdr>
      </w:pPr>
      <w:hyperlink r:id="rId356">
        <w:r>
          <w:rPr>
            <w:color w:val="1E3A8A"/>
          </w:rPr>
          <w:t>[03:39:23]</w:t>
        </w:r>
      </w:hyperlink>
      <w:r>
        <w:t xml:space="preserve"> </w:t>
      </w:r>
      <w:r>
        <w:rPr>
          <w:b/>
          <w:color w:val="0A2540"/>
        </w:rPr>
        <w:t xml:space="preserve">Min. Herman Benjamin: </w:t>
      </w:r>
      <w:r>
        <w:rPr>
          <w:color w:val="1F2937"/>
        </w:rPr>
        <w:t>Calma.</w:t>
      </w:r>
    </w:p>
    <w:p>
      <w:pPr>
        <w:spacing w:before="60" w:after="80"/>
      </w:pPr>
      <w:hyperlink r:id="rId357">
        <w:r>
          <w:rPr>
            <w:color w:val="6B7280"/>
          </w:rPr>
          <w:t>[03:39:24]</w:t>
        </w:r>
      </w:hyperlink>
      <w:r>
        <w:t xml:space="preserve"> </w:t>
      </w:r>
      <w:r>
        <w:rPr>
          <w:b/>
          <w:color w:val="1F2937"/>
        </w:rPr>
        <w:t xml:space="preserve">Min. Gurgel de Faria (Relator): </w:t>
      </w:r>
      <w:r>
        <w:rPr>
          <w:color w:val="1F2937"/>
        </w:rPr>
        <w:t>Se a situação, mas eu volto a</w:t>
      </w:r>
    </w:p>
    <w:p>
      <w:pPr>
        <w:spacing w:before="120" w:after="120"/>
        <w:shd w:fill="EFF6FF"/>
        <w:pBdr>
          <w:left w:val="single" w:sz="24" w:space="10" w:color="1E3A8A"/>
        </w:pBdr>
      </w:pPr>
      <w:hyperlink r:id="rId358">
        <w:r>
          <w:rPr>
            <w:color w:val="1E3A8A"/>
          </w:rPr>
          <w:t>[03:39:25]</w:t>
        </w:r>
      </w:hyperlink>
      <w:r>
        <w:t xml:space="preserve"> </w:t>
      </w:r>
      <w:r>
        <w:rPr>
          <w:b/>
          <w:color w:val="0A2540"/>
        </w:rPr>
        <w:t xml:space="preserve">Min. Herman Benjamin: </w:t>
      </w:r>
      <w:r>
        <w:rPr>
          <w:color w:val="1F2937"/>
        </w:rPr>
        <w:t>Eu entendi. É de</w:t>
      </w:r>
    </w:p>
    <w:p>
      <w:pPr>
        <w:spacing w:before="60" w:after="80"/>
      </w:pPr>
      <w:hyperlink r:id="rId359">
        <w:r>
          <w:rPr>
            <w:color w:val="6B7280"/>
          </w:rPr>
          <w:t>[03:39:27]</w:t>
        </w:r>
      </w:hyperlink>
      <w:r>
        <w:t xml:space="preserve"> </w:t>
      </w:r>
      <w:r>
        <w:rPr>
          <w:b/>
          <w:color w:val="1F2937"/>
        </w:rPr>
        <w:t xml:space="preserve">Min. Gurgel de Faria (Relator): </w:t>
      </w:r>
      <w:r>
        <w:rPr>
          <w:color w:val="1F2937"/>
        </w:rPr>
        <w:t>de alteração de legislação ou de precedente vinculante.</w:t>
      </w:r>
    </w:p>
    <w:p>
      <w:pPr>
        <w:spacing w:before="120" w:after="120"/>
        <w:shd w:fill="EFF6FF"/>
        <w:pBdr>
          <w:left w:val="single" w:sz="24" w:space="10" w:color="1E3A8A"/>
        </w:pBdr>
      </w:pPr>
      <w:hyperlink r:id="rId360">
        <w:r>
          <w:rPr>
            <w:color w:val="1E3A8A"/>
          </w:rPr>
          <w:t>[03:39:31]</w:t>
        </w:r>
      </w:hyperlink>
      <w:r>
        <w:t xml:space="preserve"> </w:t>
      </w:r>
      <w:r>
        <w:rPr>
          <w:b/>
          <w:color w:val="0A2540"/>
        </w:rPr>
        <w:t xml:space="preserve">Min. Herman Benjamin: </w:t>
      </w:r>
      <w:r>
        <w:rPr>
          <w:color w:val="1F2937"/>
        </w:rPr>
        <w:t>na jurisprudência, etc. Não. É, no agravo interno no REsp 2 milhão é 150 640 de Santa Catarina a turma à unanimidade é afirmou que é não há preclusão pela homologação é da conta e que os índices podem ser alterados aspas até o trânsito em julgado do processo executivo. Fechou aspas. É e depois, bem, aí já é um é um precedente, salvo engano eu de entendimento. Nesse primeiro caso é exatamente um dos ca assim, ó, ó. Entendimento superveniente. Já não é o caso que eu tô tratando. Abri aqui relatoria do Ministro Paulo Sérgio, por isso que eu fiz a distinção, viu, pessoal? A gente não pode colocar tudo no mesmo é barco não. Eu quero dizer que eu não estou discordando.</w:t>
      </w:r>
    </w:p>
    <w:p>
      <w:pPr>
        <w:spacing w:before="60" w:after="80"/>
      </w:pPr>
      <w:hyperlink r:id="rId361">
        <w:r>
          <w:rPr>
            <w:color w:val="6B7280"/>
          </w:rPr>
          <w:t>[03:40:31]</w:t>
        </w:r>
      </w:hyperlink>
      <w:r>
        <w:t xml:space="preserve"> </w:t>
      </w:r>
      <w:r>
        <w:rPr>
          <w:b/>
          <w:color w:val="1F2937"/>
        </w:rPr>
        <w:t xml:space="preserve">Min. Gurgel de Faria (Relator): </w:t>
      </w:r>
      <w:r>
        <w:rPr>
          <w:color w:val="1F2937"/>
        </w:rPr>
        <w:t>É, o problema é que seria seria retratar situações.</w:t>
      </w:r>
    </w:p>
    <w:p>
      <w:pPr>
        <w:spacing w:before="120" w:after="120"/>
        <w:shd w:fill="EFF6FF"/>
        <w:pBdr>
          <w:left w:val="single" w:sz="24" w:space="10" w:color="1E3A8A"/>
        </w:pBdr>
      </w:pPr>
      <w:hyperlink r:id="rId362">
        <w:r>
          <w:rPr>
            <w:color w:val="1E3A8A"/>
          </w:rPr>
          <w:t>[03:40:34]</w:t>
        </w:r>
      </w:hyperlink>
      <w:r>
        <w:t xml:space="preserve"> </w:t>
      </w:r>
      <w:r>
        <w:rPr>
          <w:b/>
          <w:color w:val="0A2540"/>
        </w:rPr>
        <w:t xml:space="preserve">Min. Herman Benjamin: </w:t>
      </w:r>
      <w:r>
        <w:rPr>
          <w:color w:val="1F2937"/>
        </w:rPr>
        <w:t>Ou adotando outra. Tá muito, a minha, a minha impressão que não tá consistente a a distinção de situações, porque são muitas, evidentemente. É verdade.</w:t>
      </w:r>
    </w:p>
    <w:p>
      <w:pPr>
        <w:spacing w:before="60" w:after="80"/>
      </w:pPr>
      <w:hyperlink r:id="rId363">
        <w:r>
          <w:rPr>
            <w:color w:val="6B7280"/>
          </w:rPr>
          <w:t>[03:40:44]</w:t>
        </w:r>
      </w:hyperlink>
      <w:r>
        <w:t xml:space="preserve"> </w:t>
      </w:r>
      <w:r>
        <w:rPr>
          <w:b/>
          <w:color w:val="1F2937"/>
        </w:rPr>
        <w:t xml:space="preserve">Min. Regina Helena Costa: </w:t>
      </w:r>
      <w:r>
        <w:rPr>
          <w:color w:val="1F2937"/>
        </w:rPr>
        <w:t>Mas e como e assim, quem olha de fora a jurisprudência acha que tá caótico.</w:t>
      </w:r>
    </w:p>
    <w:p>
      <w:pPr>
        <w:spacing w:before="60" w:after="80"/>
      </w:pPr>
      <w:hyperlink r:id="rId364">
        <w:r>
          <w:rPr>
            <w:color w:val="6B7280"/>
          </w:rPr>
          <w:t>[03:40:50]</w:t>
        </w:r>
      </w:hyperlink>
      <w:r>
        <w:t xml:space="preserve"> </w:t>
      </w:r>
      <w:r>
        <w:rPr>
          <w:b/>
          <w:color w:val="1F2937"/>
        </w:rPr>
        <w:t xml:space="preserve">Min. Gurgel de Faria (Relator): </w:t>
      </w:r>
      <w:r>
        <w:rPr>
          <w:color w:val="1F2937"/>
        </w:rPr>
        <w:t>É, esse é o ponto.</w:t>
      </w:r>
    </w:p>
    <w:p>
      <w:pPr>
        <w:spacing w:before="120" w:after="120"/>
        <w:shd w:fill="EFF6FF"/>
        <w:pBdr>
          <w:left w:val="single" w:sz="24" w:space="10" w:color="1E3A8A"/>
        </w:pBdr>
      </w:pPr>
      <w:hyperlink r:id="rId365">
        <w:r>
          <w:rPr>
            <w:color w:val="1E3A8A"/>
          </w:rPr>
          <w:t>[03:40:51]</w:t>
        </w:r>
      </w:hyperlink>
      <w:r>
        <w:t xml:space="preserve"> </w:t>
      </w:r>
      <w:r>
        <w:rPr>
          <w:b/>
          <w:color w:val="0A2540"/>
        </w:rPr>
        <w:t xml:space="preserve">Min. Herman Benjamin: </w:t>
      </w:r>
      <w:r>
        <w:rPr>
          <w:color w:val="1F2937"/>
        </w:rPr>
        <w:t>A sugestão que eu queria fazer é que como a é, essas é, várias hipóteses e é, e aí num num numa primeira pro a aproximação ao Supremo derrubou, é é, a coisa julgada em é, a possibilidade e a preclusão tem que seguir o mesmo, é, o mesmo sentido. Mas há discrimens a serem feitos como o próprio Ministro Fux gel é, a aponta. Talvez se fosse melhor afetar esse caso para a primeira sessão, porque aí nós teríamos condições de lá estabelecer esses critérios todos é, de uma é, com um de um de um debate mais amplo. Porque não adianta nós aqui na primeira termos clareza sobre é Não, mas eu acho que nós não temos clareza, esse é o problema. Eu acho que isso talvez fosse o ca o caso da gente analisar com otimismo aqui todas as variáveis para criar um quadro claro, entendeu?</w:t>
      </w:r>
    </w:p>
    <w:p>
      <w:pPr>
        <w:spacing w:before="120" w:after="120"/>
        <w:shd w:fill="EFF6FF"/>
        <w:pBdr>
          <w:left w:val="single" w:sz="24" w:space="10" w:color="1E3A8A"/>
        </w:pBdr>
      </w:pPr>
      <w:hyperlink r:id="rId366">
        <w:r>
          <w:rPr>
            <w:color w:val="1E3A8A"/>
          </w:rPr>
          <w:t>[03:41:54]</w:t>
        </w:r>
      </w:hyperlink>
      <w:r>
        <w:t xml:space="preserve"> </w:t>
      </w:r>
      <w:r>
        <w:rPr>
          <w:b/>
          <w:color w:val="0A2540"/>
        </w:rPr>
        <w:t xml:space="preserve">Min. Herman Benjamin: </w:t>
      </w:r>
      <w:r>
        <w:rPr>
          <w:color w:val="1F2937"/>
        </w:rPr>
        <w:t>Se nós aqui a um a um entendimento com essas peculiaridades, etc, com clareza, não significa dizer que a segunda turma vai ter, é, é, o mesmo debate.</w:t>
      </w:r>
    </w:p>
    <w:p>
      <w:pPr>
        <w:spacing w:before="60" w:after="80"/>
      </w:pPr>
      <w:hyperlink r:id="rId367">
        <w:r>
          <w:rPr>
            <w:color w:val="6B7280"/>
          </w:rPr>
          <w:t>[03:42:07]</w:t>
        </w:r>
      </w:hyperlink>
      <w:r>
        <w:t xml:space="preserve"> </w:t>
      </w:r>
      <w:r>
        <w:rPr>
          <w:b/>
          <w:color w:val="1F2937"/>
        </w:rPr>
        <w:t xml:space="preserve">Min. Gurgel de Faria (Relator): </w:t>
      </w:r>
      <w:r>
        <w:rPr>
          <w:color w:val="1F2937"/>
        </w:rPr>
        <w:t>Mas até para portar o tema na primeira sessão, Ministro Benjamin, é importante que a turma já tenha uma posição consistente, mais mais densificada e vislumbrando todas as variáveis. Aí nós aí a essa questão se aporta a controvérsia aporta na primeira sessão, mas já com uma posição mais consolidada. Eu não vejo que nós tenhamos uma posição constante, que eu tô em dúvida, você está em dúvida. Então, então eu acho que nós precisaríamos aprofundar o exame aqui antes.</w:t>
      </w:r>
    </w:p>
    <w:p>
      <w:pPr>
        <w:spacing w:before="60" w:after="80"/>
      </w:pPr>
      <w:hyperlink r:id="rId368">
        <w:r>
          <w:rPr>
            <w:color w:val="6B7280"/>
          </w:rPr>
          <w:t>[03:42:34]</w:t>
        </w:r>
      </w:hyperlink>
      <w:r>
        <w:t xml:space="preserve"> </w:t>
      </w:r>
      <w:r>
        <w:rPr>
          <w:b/>
          <w:color w:val="1F2937"/>
        </w:rPr>
        <w:t xml:space="preserve">Min. Regina Helena Costa: </w:t>
      </w:r>
      <w:r>
        <w:rPr>
          <w:color w:val="1F2937"/>
        </w:rPr>
        <w:t>como foi a primeira destacar?</w:t>
      </w:r>
    </w:p>
    <w:p>
      <w:pPr>
        <w:spacing w:before="60" w:after="80"/>
      </w:pPr>
      <w:hyperlink r:id="rId369">
        <w:r>
          <w:rPr>
            <w:color w:val="6B7280"/>
          </w:rPr>
          <w:t>[03:42:36]</w:t>
        </w:r>
      </w:hyperlink>
      <w:r>
        <w:t xml:space="preserve"> </w:t>
      </w:r>
      <w:r>
        <w:rPr>
          <w:b/>
          <w:color w:val="1F2937"/>
        </w:rPr>
        <w:t xml:space="preserve">Min. Gurgel de Faria (Relator): </w:t>
      </w:r>
      <w:r>
        <w:rPr>
          <w:color w:val="1F2937"/>
        </w:rPr>
        <w:t>Não, eu não sei, eu acho que a gente vai</w:t>
      </w:r>
    </w:p>
    <w:p>
      <w:pPr>
        <w:spacing w:before="60" w:after="80"/>
      </w:pPr>
      <w:hyperlink r:id="rId370">
        <w:r>
          <w:rPr>
            <w:color w:val="6B7280"/>
          </w:rPr>
          <w:t>[03:42:37]</w:t>
        </w:r>
      </w:hyperlink>
      <w:r>
        <w:t xml:space="preserve"> </w:t>
      </w:r>
      <w:r>
        <w:rPr>
          <w:b/>
          <w:color w:val="1F2937"/>
        </w:rPr>
        <w:t xml:space="preserve">Min. Regina Helena Costa: </w:t>
      </w:r>
      <w:r>
        <w:rPr>
          <w:color w:val="1F2937"/>
        </w:rPr>
        <w:t>não é, ministro?</w:t>
      </w:r>
    </w:p>
    <w:p>
      <w:pPr>
        <w:spacing w:before="60" w:after="80"/>
      </w:pPr>
      <w:hyperlink r:id="rId371">
        <w:r>
          <w:rPr>
            <w:color w:val="6B7280"/>
          </w:rPr>
          <w:t>[03:42:38]</w:t>
        </w:r>
      </w:hyperlink>
      <w:r>
        <w:t xml:space="preserve"> </w:t>
      </w:r>
      <w:r>
        <w:rPr>
          <w:b/>
          <w:color w:val="1F2937"/>
        </w:rPr>
        <w:t xml:space="preserve">Min. Gurgel de Faria (Relator): </w:t>
      </w:r>
      <w:r>
        <w:rPr>
          <w:color w:val="1F2937"/>
        </w:rPr>
        <w:t>Com certeza.</w:t>
      </w:r>
    </w:p>
    <w:p>
      <w:pPr>
        <w:spacing w:before="60" w:after="80"/>
      </w:pPr>
      <w:hyperlink r:id="rId371">
        <w:r>
          <w:rPr>
            <w:color w:val="6B7280"/>
          </w:rPr>
          <w:t>[03:42:38]</w:t>
        </w:r>
      </w:hyperlink>
      <w:r>
        <w:t xml:space="preserve"> </w:t>
      </w:r>
      <w:r>
        <w:rPr>
          <w:b/>
          <w:color w:val="1F2937"/>
        </w:rPr>
        <w:t xml:space="preserve">Min. Regina Helena Costa: </w:t>
      </w:r>
      <w:r>
        <w:rPr>
          <w:color w:val="1F2937"/>
        </w:rPr>
        <w:t>Não sei, eu não sei se o ministro quer dar uma sugestão?</w:t>
      </w:r>
    </w:p>
    <w:p>
      <w:pPr>
        <w:spacing w:before="60" w:after="80"/>
      </w:pPr>
      <w:hyperlink r:id="rId372">
        <w:r>
          <w:rPr>
            <w:color w:val="6B7280"/>
          </w:rPr>
          <w:t>[03:42:41]</w:t>
        </w:r>
      </w:hyperlink>
      <w:r>
        <w:t xml:space="preserve"> </w:t>
      </w:r>
      <w:r>
        <w:rPr>
          <w:b/>
          <w:color w:val="1F2937"/>
        </w:rPr>
        <w:t xml:space="preserve">Min. Paulo Sérgio Domingues: </w:t>
      </w:r>
      <w:r>
        <w:rPr>
          <w:color w:val="1F2937"/>
        </w:rPr>
        <w:t>Não, eu só ia comentar que realmente é a eu vejo dados sucessivos</w:t>
      </w:r>
    </w:p>
    <w:p>
      <w:pPr>
        <w:spacing w:before="60" w:after="80"/>
      </w:pPr>
      <w:hyperlink r:id="rId373">
        <w:r>
          <w:rPr>
            <w:color w:val="6B7280"/>
          </w:rPr>
          <w:t>[03:42:48]</w:t>
        </w:r>
      </w:hyperlink>
      <w:r>
        <w:t xml:space="preserve"> </w:t>
      </w:r>
      <w:r>
        <w:rPr>
          <w:b/>
          <w:color w:val="1F2937"/>
        </w:rPr>
        <w:t xml:space="preserve">Min. Regina Helena Costa: </w:t>
      </w:r>
      <w:r>
        <w:rPr>
          <w:color w:val="1F2937"/>
        </w:rPr>
        <w:t>A o quê?</w:t>
      </w:r>
    </w:p>
    <w:p>
      <w:pPr>
        <w:spacing w:before="60" w:after="80"/>
      </w:pPr>
      <w:hyperlink r:id="rId374">
        <w:r>
          <w:rPr>
            <w:color w:val="6B7280"/>
          </w:rPr>
          <w:t>[03:42:49]</w:t>
        </w:r>
      </w:hyperlink>
      <w:r>
        <w:t xml:space="preserve"> </w:t>
      </w:r>
      <w:r>
        <w:rPr>
          <w:b/>
          <w:color w:val="1F2937"/>
        </w:rPr>
        <w:t xml:space="preserve">Min. Paulo Sérgio Domingues: </w:t>
      </w:r>
      <w:r>
        <w:rPr>
          <w:color w:val="1F2937"/>
        </w:rPr>
        <w:t>As decisões algumas situações em que de fato às vezes até veja houve o pagamento ainda não transitou em julgado</w:t>
      </w:r>
    </w:p>
    <w:p>
      <w:pPr>
        <w:spacing w:before="60" w:after="80"/>
      </w:pPr>
      <w:hyperlink r:id="rId375">
        <w:r>
          <w:rPr>
            <w:color w:val="6B7280"/>
          </w:rPr>
          <w:t>[03:42:59]</w:t>
        </w:r>
      </w:hyperlink>
      <w:r>
        <w:t xml:space="preserve"> </w:t>
      </w:r>
      <w:r>
        <w:rPr>
          <w:b/>
          <w:color w:val="1F2937"/>
        </w:rPr>
        <w:t xml:space="preserve">Min. Regina Helena Costa: </w:t>
      </w:r>
      <w:r>
        <w:rPr>
          <w:color w:val="1F2937"/>
        </w:rPr>
        <w:t>Isso, esse é o problema.</w:t>
      </w:r>
    </w:p>
    <w:p>
      <w:pPr>
        <w:spacing w:before="60" w:after="80"/>
      </w:pPr>
      <w:hyperlink r:id="rId376">
        <w:r>
          <w:rPr>
            <w:color w:val="6B7280"/>
          </w:rPr>
          <w:t>[03:43:00]</w:t>
        </w:r>
      </w:hyperlink>
      <w:r>
        <w:t xml:space="preserve"> </w:t>
      </w:r>
      <w:r>
        <w:rPr>
          <w:b/>
          <w:color w:val="1F2937"/>
        </w:rPr>
        <w:t xml:space="preserve">Min. Paulo Sérgio Domingues: </w:t>
      </w:r>
      <w:r>
        <w:rPr>
          <w:color w:val="1F2937"/>
        </w:rPr>
        <w:t>houve o pagamento e mesmo depois do pagamento</w:t>
      </w:r>
    </w:p>
    <w:p>
      <w:pPr>
        <w:spacing w:before="60" w:after="80"/>
      </w:pPr>
      <w:hyperlink r:id="rId377">
        <w:r>
          <w:rPr>
            <w:color w:val="6B7280"/>
          </w:rPr>
          <w:t>[03:43:03]</w:t>
        </w:r>
      </w:hyperlink>
      <w:r>
        <w:t xml:space="preserve"> </w:t>
      </w:r>
      <w:r>
        <w:rPr>
          <w:b/>
          <w:color w:val="1F2937"/>
        </w:rPr>
        <w:t xml:space="preserve">Min. Regina Helena Costa: </w:t>
      </w:r>
      <w:r>
        <w:rPr>
          <w:color w:val="1F2937"/>
        </w:rPr>
        <w:t>Se sim</w:t>
      </w:r>
    </w:p>
    <w:p>
      <w:pPr>
        <w:spacing w:before="60" w:after="80"/>
      </w:pPr>
      <w:hyperlink r:id="rId378">
        <w:r>
          <w:rPr>
            <w:color w:val="6B7280"/>
          </w:rPr>
          <w:t>[03:43:04]</w:t>
        </w:r>
      </w:hyperlink>
      <w:r>
        <w:t xml:space="preserve"> </w:t>
      </w:r>
      <w:r>
        <w:rPr>
          <w:b/>
          <w:color w:val="1F2937"/>
        </w:rPr>
        <w:t xml:space="preserve">Min. Paulo Sérgio Domingues: </w:t>
      </w:r>
      <w:r>
        <w:rPr>
          <w:color w:val="1F2937"/>
        </w:rPr>
        <w:t>vem e fala, olha, mas tem uma tem uma tem um negócio diferente e tal</w:t>
      </w:r>
    </w:p>
    <w:p>
      <w:pPr>
        <w:spacing w:before="60" w:after="80"/>
      </w:pPr>
      <w:hyperlink r:id="rId379">
        <w:r>
          <w:rPr>
            <w:color w:val="6B7280"/>
          </w:rPr>
          <w:t>[03:43:07]</w:t>
        </w:r>
      </w:hyperlink>
      <w:r>
        <w:t xml:space="preserve"> </w:t>
      </w:r>
      <w:r>
        <w:rPr>
          <w:b/>
          <w:color w:val="1F2937"/>
        </w:rPr>
        <w:t xml:space="preserve">Min. Gurgel de Faria (Relator): </w:t>
      </w:r>
      <w:r>
        <w:rPr>
          <w:color w:val="1F2937"/>
        </w:rPr>
        <w:t>Pessoal, mas a gente não colocou mas é</w:t>
      </w:r>
    </w:p>
    <w:p>
      <w:pPr>
        <w:spacing w:before="60" w:after="80"/>
      </w:pPr>
      <w:hyperlink r:id="rId380">
        <w:r>
          <w:rPr>
            <w:color w:val="6B7280"/>
          </w:rPr>
          <w:t>[03:43:10]</w:t>
        </w:r>
      </w:hyperlink>
      <w:r>
        <w:t xml:space="preserve"> </w:t>
      </w:r>
      <w:r>
        <w:rPr>
          <w:b/>
          <w:color w:val="1F2937"/>
        </w:rPr>
        <w:t xml:space="preserve">Min. Paulo Sérgio Domingues: </w:t>
      </w:r>
      <w:r>
        <w:rPr>
          <w:color w:val="1F2937"/>
        </w:rPr>
        <w:t>ninguém foi olhar lá atrás se tinha havido impugnação ou não.</w:t>
      </w:r>
    </w:p>
    <w:p>
      <w:pPr>
        <w:spacing w:before="60" w:after="80"/>
      </w:pPr>
      <w:hyperlink r:id="rId381">
        <w:r>
          <w:rPr>
            <w:color w:val="6B7280"/>
          </w:rPr>
          <w:t>[03:43:12]</w:t>
        </w:r>
      </w:hyperlink>
      <w:r>
        <w:t xml:space="preserve"> </w:t>
      </w:r>
      <w:r>
        <w:rPr>
          <w:b/>
          <w:color w:val="1F2937"/>
        </w:rPr>
        <w:t xml:space="preserve">Min. Regina Helena Costa: </w:t>
      </w:r>
      <w:r>
        <w:rPr>
          <w:color w:val="1F2937"/>
        </w:rPr>
        <w:t>É mudança de julgado.</w:t>
      </w:r>
    </w:p>
    <w:p>
      <w:pPr>
        <w:spacing w:before="60" w:after="80"/>
      </w:pPr>
      <w:hyperlink r:id="rId382">
        <w:r>
          <w:rPr>
            <w:color w:val="6B7280"/>
          </w:rPr>
          <w:t>[03:43:13]</w:t>
        </w:r>
      </w:hyperlink>
      <w:r>
        <w:t xml:space="preserve"> </w:t>
      </w:r>
      <w:r>
        <w:rPr>
          <w:b/>
          <w:color w:val="1F2937"/>
        </w:rPr>
        <w:t xml:space="preserve">Min. Gurgel de Faria (Relator): </w:t>
      </w:r>
      <w:r>
        <w:rPr>
          <w:color w:val="1F2937"/>
        </w:rPr>
        <w:t>Não, pessoal, mas é nesses casos</w:t>
      </w:r>
    </w:p>
    <w:p>
      <w:pPr>
        <w:spacing w:before="60" w:after="80"/>
      </w:pPr>
      <w:hyperlink r:id="rId383">
        <w:r>
          <w:rPr>
            <w:color w:val="6B7280"/>
          </w:rPr>
          <w:t>[03:43:15]</w:t>
        </w:r>
      </w:hyperlink>
      <w:r>
        <w:t xml:space="preserve"> </w:t>
      </w:r>
      <w:r>
        <w:rPr>
          <w:b/>
          <w:color w:val="1F2937"/>
        </w:rPr>
        <w:t xml:space="preserve">Min. Paulo Sérgio Domingues: </w:t>
      </w:r>
      <w:r>
        <w:rPr>
          <w:color w:val="1F2937"/>
        </w:rPr>
        <w:t>Então seria bom a gente definir realmente, mas eu também acho que pode ser feito aqui.</w:t>
      </w:r>
    </w:p>
    <w:p>
      <w:pPr>
        <w:spacing w:before="60" w:after="80"/>
      </w:pPr>
      <w:hyperlink r:id="rId384">
        <w:r>
          <w:rPr>
            <w:color w:val="6B7280"/>
          </w:rPr>
          <w:t>[03:43:18]</w:t>
        </w:r>
      </w:hyperlink>
      <w:r>
        <w:t xml:space="preserve"> </w:t>
      </w:r>
      <w:r>
        <w:rPr>
          <w:b/>
          <w:color w:val="1F2937"/>
        </w:rPr>
        <w:t xml:space="preserve">Min. Gurgel de Faria (Relator): </w:t>
      </w:r>
      <w:r>
        <w:rPr>
          <w:color w:val="1F2937"/>
        </w:rPr>
        <w:t>Tema 1170/STF e Tema 1361/STF, eu coloco no voto. Nessas situações, quando há ou legislação superveniente ou precedente vinculante posterior, não tendo ocorrido o trânsito em julgado, não se reconhece a preclusão.</w:t>
      </w:r>
    </w:p>
    <w:p>
      <w:pPr>
        <w:spacing w:before="60" w:after="80"/>
      </w:pPr>
      <w:hyperlink r:id="rId385">
        <w:r>
          <w:rPr>
            <w:color w:val="6B7280"/>
          </w:rPr>
          <w:t>[03:43:33]</w:t>
        </w:r>
      </w:hyperlink>
      <w:r>
        <w:t xml:space="preserve"> </w:t>
      </w:r>
      <w:r>
        <w:rPr>
          <w:b/>
          <w:color w:val="1F2937"/>
        </w:rPr>
        <w:t xml:space="preserve">Min. Paulo Sérgio Domingues: </w:t>
      </w:r>
      <w:r>
        <w:rPr>
          <w:color w:val="1F2937"/>
        </w:rPr>
        <w:t>Então se a gente entende isso Então se a ideia é, vamos dizer que há preclusão tudo que veio antes, não é que veio depois uma mudança de entendimento do Supremo, não é que veio uma outra lei, simplesmente é nesse intervalo entre a manifestação sobre a conta e a sua homologação, não aconteceu nada diferente, simplesmente precluiu e acabou. Se a ideia se a ideia é dizer isso, só dizer isso nesses casos, tudo bem. Talvez eu acho que o ministro Herman tenha colocado em 1061, no sentido de deixar claro de entender o que talvez não tivesse claro na ementa exatamente esta situação.</w:t>
      </w:r>
    </w:p>
    <w:p>
      <w:pPr>
        <w:spacing w:before="60" w:after="80"/>
      </w:pPr>
      <w:hyperlink r:id="rId386">
        <w:r>
          <w:rPr>
            <w:color w:val="6B7280"/>
          </w:rPr>
          <w:t>[03:44:05]</w:t>
        </w:r>
      </w:hyperlink>
      <w:r>
        <w:t xml:space="preserve"> </w:t>
      </w:r>
      <w:r>
        <w:rPr>
          <w:b/>
          <w:color w:val="1F2937"/>
        </w:rPr>
        <w:t xml:space="preserve">Min. Regina Helena Costa: </w:t>
      </w:r>
      <w:r>
        <w:rPr>
          <w:color w:val="1F2937"/>
        </w:rPr>
        <w:t>Eu entendi que até está</w:t>
      </w:r>
    </w:p>
    <w:p>
      <w:pPr>
        <w:spacing w:before="60" w:after="80"/>
      </w:pPr>
      <w:hyperlink r:id="rId387">
        <w:r>
          <w:rPr>
            <w:color w:val="6B7280"/>
          </w:rPr>
          <w:t>[03:44:06]</w:t>
        </w:r>
      </w:hyperlink>
      <w:r>
        <w:t xml:space="preserve"> </w:t>
      </w:r>
      <w:r>
        <w:rPr>
          <w:b/>
          <w:color w:val="1F2937"/>
        </w:rPr>
        <w:t xml:space="preserve">Min. Paulo Sérgio Domingues: </w:t>
      </w:r>
      <w:r>
        <w:rPr>
          <w:color w:val="1F2937"/>
        </w:rPr>
        <w:t>está claro, mas eu</w:t>
      </w:r>
    </w:p>
    <w:p>
      <w:pPr>
        <w:spacing w:before="60" w:after="80"/>
      </w:pPr>
      <w:hyperlink r:id="rId388">
        <w:r>
          <w:rPr>
            <w:color w:val="6B7280"/>
          </w:rPr>
          <w:t>[03:44:07]</w:t>
        </w:r>
      </w:hyperlink>
      <w:r>
        <w:t xml:space="preserve"> </w:t>
      </w:r>
      <w:r>
        <w:rPr>
          <w:b/>
          <w:color w:val="1F2937"/>
        </w:rPr>
        <w:t xml:space="preserve">Min. Gurgel de Faria (Relator): </w:t>
      </w:r>
      <w:r>
        <w:rPr>
          <w:color w:val="1F2937"/>
        </w:rPr>
        <w:t>Se vossas excelências estiverem de acordo, eu me comprometo a gente que eu já coloco é é é falo dos temas 1170 e 1361 já na ementa de que a situação é distinta, mas a gente pode melhorar aqui a para deixar mais claro ainda, não é, que onde a gente vem entendendo, mas também se quiserem mais tempo para a gente analisar, mas assim, o que eu venho encontrando é essas situações de você admitir que não vai se chamar, não vai ocorrer a preclusão quando for esses casos, dois casos que eu já mencionei, que eu não vou mais nem repetir, que eu já estou ficando cansativo. No mais, é preclusão.</w:t>
      </w:r>
    </w:p>
    <w:p>
      <w:pPr>
        <w:spacing w:before="60" w:after="80"/>
      </w:pPr>
      <w:hyperlink r:id="rId389">
        <w:r>
          <w:rPr>
            <w:color w:val="6B7280"/>
          </w:rPr>
          <w:t>[03:44:48]</w:t>
        </w:r>
      </w:hyperlink>
      <w:r>
        <w:t xml:space="preserve"> </w:t>
      </w:r>
      <w:r>
        <w:rPr>
          <w:b/>
          <w:color w:val="1F2937"/>
        </w:rPr>
        <w:t xml:space="preserve">Min. Paulo Sérgio Domingues: </w:t>
      </w:r>
      <w:r>
        <w:rPr>
          <w:color w:val="1F2937"/>
        </w:rPr>
        <w:t>Uhum.</w:t>
      </w:r>
    </w:p>
    <w:p>
      <w:pPr>
        <w:spacing w:before="60" w:after="80"/>
      </w:pPr>
      <w:hyperlink r:id="rId389">
        <w:r>
          <w:rPr>
            <w:color w:val="6B7280"/>
          </w:rPr>
          <w:t>[03:44:48]</w:t>
        </w:r>
      </w:hyperlink>
      <w:r>
        <w:t xml:space="preserve"> </w:t>
      </w:r>
      <w:r>
        <w:rPr>
          <w:b/>
          <w:color w:val="1F2937"/>
        </w:rPr>
        <w:t xml:space="preserve">Min. Regina Helena Costa: </w:t>
      </w:r>
      <w:r>
        <w:rPr>
          <w:color w:val="1F2937"/>
        </w:rPr>
        <w:t>Aham.</w:t>
      </w:r>
    </w:p>
    <w:p>
      <w:pPr>
        <w:spacing w:before="60" w:after="80"/>
      </w:pPr>
      <w:hyperlink r:id="rId390">
        <w:r>
          <w:rPr>
            <w:color w:val="6B7280"/>
          </w:rPr>
          <w:t>[03:44:49]</w:t>
        </w:r>
      </w:hyperlink>
      <w:r>
        <w:t xml:space="preserve"> </w:t>
      </w:r>
      <w:r>
        <w:rPr>
          <w:b/>
          <w:color w:val="1F2937"/>
        </w:rPr>
        <w:t xml:space="preserve">Min. Gurgel de Faria (Relator): </w:t>
      </w:r>
      <w:r>
        <w:rPr>
          <w:color w:val="1F2937"/>
        </w:rPr>
        <w:t>Até porque é lógico, pessoal, o processo civil funciona assim. Se a se a gente não reconhece a preclusão, a parte vai ficar deixando a oportunidade, ah, agora eu vou recorrer, aí você não, mas você poderia ter argumentado isso antes e não argumenta e não é?</w:t>
      </w:r>
    </w:p>
    <w:p>
      <w:pPr>
        <w:spacing w:before="60" w:after="80"/>
      </w:pPr>
      <w:hyperlink r:id="rId391">
        <w:r>
          <w:rPr>
            <w:color w:val="6B7280"/>
          </w:rPr>
          <w:t>[03:45:03]</w:t>
        </w:r>
      </w:hyperlink>
      <w:r>
        <w:t xml:space="preserve"> </w:t>
      </w:r>
      <w:r>
        <w:rPr>
          <w:b/>
          <w:color w:val="1F2937"/>
        </w:rPr>
        <w:t xml:space="preserve">Min. Regina Helena Costa: </w:t>
      </w:r>
      <w:r>
        <w:rPr>
          <w:color w:val="1F2937"/>
        </w:rPr>
        <w:t>Eu estou de</w:t>
      </w:r>
    </w:p>
    <w:p>
      <w:pPr>
        <w:spacing w:before="120" w:after="120"/>
        <w:shd w:fill="EFF6FF"/>
        <w:pBdr>
          <w:left w:val="single" w:sz="24" w:space="10" w:color="1E3A8A"/>
        </w:pBdr>
      </w:pPr>
      <w:hyperlink r:id="rId392">
        <w:r>
          <w:rPr>
            <w:color w:val="1E3A8A"/>
          </w:rPr>
          <w:t>[03:45:05]</w:t>
        </w:r>
      </w:hyperlink>
      <w:r>
        <w:t xml:space="preserve"> </w:t>
      </w:r>
      <w:r>
        <w:rPr>
          <w:b/>
          <w:color w:val="0A2540"/>
        </w:rPr>
        <w:t xml:space="preserve">Min. Herman Benjamin: </w:t>
      </w:r>
      <w:r>
        <w:rPr>
          <w:color w:val="1F2937"/>
        </w:rPr>
        <w:t>Eu adianto que eu estou de acordo.</w:t>
      </w:r>
    </w:p>
    <w:p>
      <w:pPr>
        <w:spacing w:before="60" w:after="80"/>
      </w:pPr>
      <w:hyperlink r:id="rId393">
        <w:r>
          <w:rPr>
            <w:color w:val="6B7280"/>
          </w:rPr>
          <w:t>[03:45:06]</w:t>
        </w:r>
      </w:hyperlink>
      <w:r>
        <w:t xml:space="preserve"> </w:t>
      </w:r>
      <w:r>
        <w:rPr>
          <w:b/>
          <w:color w:val="1F2937"/>
        </w:rPr>
        <w:t xml:space="preserve">Min. Regina Helena Costa: </w:t>
      </w:r>
      <w:r>
        <w:rPr>
          <w:color w:val="1F2937"/>
        </w:rPr>
        <w:t>Eu vou pedir vista então, senhor presidente, eu vou eu</w:t>
      </w:r>
    </w:p>
    <w:p>
      <w:pPr>
        <w:spacing w:before="120" w:after="120"/>
        <w:shd w:fill="EFF6FF"/>
        <w:pBdr>
          <w:left w:val="single" w:sz="24" w:space="10" w:color="1E3A8A"/>
        </w:pBdr>
      </w:pPr>
      <w:hyperlink r:id="rId394">
        <w:r>
          <w:rPr>
            <w:color w:val="1E3A8A"/>
          </w:rPr>
          <w:t>[03:45:08]</w:t>
        </w:r>
      </w:hyperlink>
      <w:r>
        <w:t xml:space="preserve"> </w:t>
      </w:r>
      <w:r>
        <w:rPr>
          <w:b/>
          <w:color w:val="0A2540"/>
        </w:rPr>
        <w:t xml:space="preserve">Min. Herman Benjamin: </w:t>
      </w:r>
      <w:r>
        <w:rPr>
          <w:color w:val="1F2937"/>
        </w:rPr>
        <w:t>Eu acho interessante o pedido de vista para a gente amadurecer.</w:t>
      </w:r>
    </w:p>
    <w:p>
      <w:pPr>
        <w:spacing w:before="60" w:after="80"/>
      </w:pPr>
      <w:hyperlink r:id="rId395">
        <w:r>
          <w:rPr>
            <w:color w:val="6B7280"/>
          </w:rPr>
          <w:t>[03:45:11]</w:t>
        </w:r>
      </w:hyperlink>
      <w:r>
        <w:t xml:space="preserve"> </w:t>
      </w:r>
      <w:r>
        <w:rPr>
          <w:b/>
          <w:color w:val="1F2937"/>
        </w:rPr>
        <w:t xml:space="preserve">Min. Regina Helena Costa: </w:t>
      </w:r>
      <w:r>
        <w:rPr>
          <w:color w:val="1F2937"/>
        </w:rPr>
        <w:t>Porque a questão é essa, não tendo havido impugnação tempestiva à memória de cálculo, pode-se depois incluir consectários, à vista dos temas do Supremo?</w:t>
      </w:r>
    </w:p>
    <w:p>
      <w:pPr>
        <w:spacing w:before="60" w:after="80"/>
      </w:pPr>
      <w:hyperlink r:id="rId396">
        <w:r>
          <w:rPr>
            <w:color w:val="6B7280"/>
          </w:rPr>
          <w:t>[03:45:22]</w:t>
        </w:r>
      </w:hyperlink>
      <w:r>
        <w:t xml:space="preserve"> </w:t>
      </w:r>
      <w:r>
        <w:rPr>
          <w:b/>
          <w:color w:val="1F2937"/>
        </w:rPr>
        <w:t xml:space="preserve">Min. Gurgel de Faria (Relator): </w:t>
      </w:r>
      <w:r>
        <w:rPr>
          <w:color w:val="1F2937"/>
        </w:rPr>
        <w:t>Não é a questão de incluir, só para deixar claro. Você pode mudar o critério.</w:t>
      </w:r>
    </w:p>
    <w:p>
      <w:pPr>
        <w:spacing w:before="60" w:after="80"/>
      </w:pPr>
      <w:hyperlink r:id="rId397">
        <w:r>
          <w:rPr>
            <w:color w:val="6B7280"/>
          </w:rPr>
          <w:t>[03:45:27]</w:t>
        </w:r>
      </w:hyperlink>
      <w:r>
        <w:t xml:space="preserve"> </w:t>
      </w:r>
      <w:r>
        <w:rPr>
          <w:b/>
          <w:color w:val="1F2937"/>
        </w:rPr>
        <w:t xml:space="preserve">Min. Regina Helena Costa: </w:t>
      </w:r>
      <w:r>
        <w:rPr>
          <w:color w:val="1F2937"/>
        </w:rPr>
        <w:t>Adequar, adequar, adequar.</w:t>
      </w:r>
    </w:p>
    <w:p>
      <w:pPr>
        <w:spacing w:before="60" w:after="80"/>
      </w:pPr>
      <w:hyperlink r:id="rId398">
        <w:r>
          <w:rPr>
            <w:color w:val="6B7280"/>
          </w:rPr>
          <w:t>[03:45:28]</w:t>
        </w:r>
      </w:hyperlink>
      <w:r>
        <w:t xml:space="preserve"> </w:t>
      </w:r>
      <w:r>
        <w:rPr>
          <w:b/>
          <w:color w:val="1F2937"/>
        </w:rPr>
        <w:t xml:space="preserve">Min. Gurgel de Faria (Relator): </w:t>
      </w:r>
      <w:r>
        <w:rPr>
          <w:color w:val="1F2937"/>
        </w:rPr>
        <w:t>É, adequar.</w:t>
      </w:r>
    </w:p>
    <w:p>
      <w:pPr>
        <w:spacing w:before="60" w:after="80"/>
      </w:pPr>
      <w:hyperlink r:id="rId399">
        <w:r>
          <w:rPr>
            <w:color w:val="6B7280"/>
          </w:rPr>
          <w:t>[03:45:29]</w:t>
        </w:r>
      </w:hyperlink>
      <w:r>
        <w:t xml:space="preserve"> </w:t>
      </w:r>
      <w:r>
        <w:rPr>
          <w:b/>
          <w:color w:val="1F2937"/>
        </w:rPr>
        <w:t xml:space="preserve">Min. Regina Helena Costa: </w:t>
      </w:r>
      <w:r>
        <w:rPr>
          <w:color w:val="1F2937"/>
        </w:rPr>
        <w:t>Que seja, à vista dos temas, aí estão os temas 810, 1170, 1361 e diante do que efetivamente, assim, do levantamento, claro, não fiz o levantamento que Vossa Excelência fez, mas no levantamento superficial, há dissenção</w:t>
      </w:r>
    </w:p>
    <w:p>
      <w:pPr>
        <w:spacing w:before="60" w:after="80"/>
      </w:pPr>
      <w:hyperlink r:id="rId400">
        <w:r>
          <w:rPr>
            <w:color w:val="6B7280"/>
          </w:rPr>
          <w:t>[03:45:43]</w:t>
        </w:r>
      </w:hyperlink>
      <w:r>
        <w:t xml:space="preserve"> </w:t>
      </w:r>
      <w:r>
        <w:rPr>
          <w:b/>
          <w:color w:val="1F2937"/>
        </w:rPr>
        <w:t xml:space="preserve">Min. Gurgel de Faria (Relator): </w:t>
      </w:r>
      <w:r>
        <w:rPr>
          <w:color w:val="1F2937"/>
        </w:rPr>
        <w:t>É.</w:t>
      </w:r>
    </w:p>
    <w:p>
      <w:pPr>
        <w:spacing w:before="60" w:after="80"/>
      </w:pPr>
      <w:hyperlink r:id="rId400">
        <w:r>
          <w:rPr>
            <w:color w:val="6B7280"/>
          </w:rPr>
          <w:t>[03:45:43]</w:t>
        </w:r>
      </w:hyperlink>
      <w:r>
        <w:t xml:space="preserve"> </w:t>
      </w:r>
      <w:r>
        <w:rPr>
          <w:b/>
          <w:color w:val="1F2937"/>
        </w:rPr>
        <w:t xml:space="preserve">Min. Regina Helena Costa: </w:t>
      </w:r>
      <w:r>
        <w:rPr>
          <w:color w:val="1F2937"/>
        </w:rPr>
        <w:t>para todo lado. Então, eu confesso que eu vou eu vou querer mais tempo, então.</w:t>
      </w:r>
    </w:p>
    <w:p>
      <w:pPr>
        <w:spacing w:before="60" w:after="80"/>
      </w:pPr>
      <w:hyperlink r:id="rId401">
        <w:r>
          <w:rPr>
            <w:color w:val="6B7280"/>
          </w:rPr>
          <w:t>[03:45:49]</w:t>
        </w:r>
      </w:hyperlink>
      <w:r>
        <w:t xml:space="preserve"> </w:t>
      </w:r>
      <w:r>
        <w:rPr>
          <w:b/>
          <w:color w:val="1F2937"/>
        </w:rPr>
        <w:t xml:space="preserve">Min. Gurgel de Faria (Relator): </w:t>
      </w:r>
      <w:r>
        <w:rPr>
          <w:color w:val="1F2937"/>
        </w:rPr>
        <w:t>Com certeza.</w:t>
      </w:r>
    </w:p>
    <w:p>
      <w:pPr>
        <w:spacing w:before="60" w:after="80"/>
      </w:pPr>
      <w:hyperlink r:id="rId401">
        <w:r>
          <w:rPr>
            <w:color w:val="6B7280"/>
          </w:rPr>
          <w:t>[03:45:49]</w:t>
        </w:r>
      </w:hyperlink>
      <w:r>
        <w:t xml:space="preserve"> </w:t>
      </w:r>
      <w:r>
        <w:rPr>
          <w:b/>
          <w:color w:val="1F2937"/>
        </w:rPr>
        <w:t xml:space="preserve">Min. Regina Helena Costa: </w:t>
      </w:r>
      <w:r>
        <w:rPr>
          <w:color w:val="1F2937"/>
        </w:rPr>
        <w:t>Se Vossa Excelência não se</w:t>
      </w:r>
    </w:p>
    <w:p>
      <w:pPr>
        <w:spacing w:before="60" w:after="80"/>
      </w:pPr>
      <w:hyperlink r:id="rId402">
        <w:r>
          <w:rPr>
            <w:color w:val="6B7280"/>
          </w:rPr>
          <w:t>[03:45:50]</w:t>
        </w:r>
      </w:hyperlink>
      <w:r>
        <w:t xml:space="preserve"> </w:t>
      </w:r>
      <w:r>
        <w:rPr>
          <w:b/>
          <w:color w:val="1F2937"/>
        </w:rPr>
        <w:t xml:space="preserve">Min. Gurgel de Faria (Relator): </w:t>
      </w:r>
      <w:r>
        <w:rPr>
          <w:color w:val="1F2937"/>
        </w:rPr>
        <w:t>E aí vai ser interessante, ministra Regina, porque no tempo que Vossa Excelência vai ter, eu vou levar esse caso, não diretamente desse, mas esse outro de aplicação do 1800 do dos temas 1170 e 1361, até quando se pode argumentar isso para a primeira sessão.</w:t>
      </w:r>
    </w:p>
    <w:p>
      <w:pPr>
        <w:spacing w:before="60" w:after="80"/>
      </w:pPr>
      <w:hyperlink r:id="rId403">
        <w:r>
          <w:rPr>
            <w:color w:val="6B7280"/>
          </w:rPr>
          <w:t>[03:46:09]</w:t>
        </w:r>
      </w:hyperlink>
      <w:r>
        <w:t xml:space="preserve"> </w:t>
      </w:r>
      <w:r>
        <w:rPr>
          <w:b/>
          <w:color w:val="1F2937"/>
        </w:rPr>
        <w:t xml:space="preserve">Min. Regina Helena Costa: </w:t>
      </w:r>
      <w:r>
        <w:rPr>
          <w:color w:val="1F2937"/>
        </w:rPr>
        <w:t>É, porque eu acho que</w:t>
      </w:r>
    </w:p>
    <w:p>
      <w:pPr>
        <w:spacing w:before="60" w:after="80"/>
      </w:pPr>
      <w:hyperlink r:id="rId404">
        <w:r>
          <w:rPr>
            <w:color w:val="6B7280"/>
          </w:rPr>
          <w:t>[03:46:10]</w:t>
        </w:r>
      </w:hyperlink>
      <w:r>
        <w:t xml:space="preserve"> </w:t>
      </w:r>
      <w:r>
        <w:rPr>
          <w:b/>
          <w:color w:val="1F2937"/>
        </w:rPr>
        <w:t xml:space="preserve">Min. Gurgel de Faria (Relator): </w:t>
      </w:r>
      <w:r>
        <w:rPr>
          <w:color w:val="1F2937"/>
        </w:rPr>
        <w:t>Aí a gente vai esse caso é distinto, volto a dizer, por isso se não, eu até pensei se eu não deveria sobrestar esse caso, mas eu vi que ele não se adequa lá</w:t>
      </w:r>
    </w:p>
    <w:p>
      <w:pPr>
        <w:spacing w:before="60" w:after="80"/>
      </w:pPr>
      <w:hyperlink r:id="rId405">
        <w:r>
          <w:rPr>
            <w:color w:val="6B7280"/>
          </w:rPr>
          <w:t>[03:46:19]</w:t>
        </w:r>
      </w:hyperlink>
      <w:r>
        <w:t xml:space="preserve"> </w:t>
      </w:r>
      <w:r>
        <w:rPr>
          <w:b/>
          <w:color w:val="1F2937"/>
        </w:rPr>
        <w:t xml:space="preserve">Min. Regina Helena Costa: </w:t>
      </w:r>
      <w:r>
        <w:rPr>
          <w:color w:val="1F2937"/>
        </w:rPr>
        <w:t>O que eu acho, o que eu sinto falta é de uma sistematização, nós não temos nenhuma nisso, aqui tá para um lado, para o outro, para um lado, essa turma afasta, no outro, no outro, não afasta, mas não há um critério, não há critérios consistentes, eu sou muito sistemático, eu quero, então eu vou, se ninguém se Perfeito. Se chatear com isso, eu vou pedir mais tempo</w:t>
      </w:r>
    </w:p>
    <w:p>
      <w:pPr>
        <w:spacing w:before="60" w:after="80"/>
      </w:pPr>
      <w:hyperlink r:id="rId406">
        <w:r>
          <w:rPr>
            <w:color w:val="6B7280"/>
          </w:rPr>
          <w:t>[03:46:39]</w:t>
        </w:r>
      </w:hyperlink>
      <w:r>
        <w:t xml:space="preserve"> </w:t>
      </w:r>
      <w:r>
        <w:rPr>
          <w:b/>
          <w:color w:val="1F2937"/>
        </w:rPr>
        <w:t xml:space="preserve">Min. Gurgel de Faria (Relator): </w:t>
      </w:r>
      <w:r>
        <w:rPr>
          <w:color w:val="1F2937"/>
        </w:rPr>
        <w:t>sempre é</w:t>
      </w:r>
    </w:p>
    <w:p>
      <w:pPr>
        <w:spacing w:before="60" w:after="80"/>
      </w:pPr>
      <w:hyperlink r:id="rId407">
        <w:r>
          <w:rPr>
            <w:color w:val="6B7280"/>
          </w:rPr>
          <w:t>[03:46:40]</w:t>
        </w:r>
      </w:hyperlink>
      <w:r>
        <w:t xml:space="preserve"> </w:t>
      </w:r>
      <w:r>
        <w:rPr>
          <w:b/>
          <w:color w:val="1F2937"/>
        </w:rPr>
        <w:t xml:space="preserve">Min. Regina Helena Costa: </w:t>
      </w:r>
      <w:r>
        <w:rPr>
          <w:color w:val="1F2937"/>
        </w:rPr>
        <w:t>E vou pedir ao senhor presidente vista em caráter antecipado</w:t>
      </w:r>
    </w:p>
    <w:p>
      <w:pPr>
        <w:spacing w:before="60" w:after="80"/>
      </w:pPr>
      <w:hyperlink r:id="rId408">
        <w:r>
          <w:rPr>
            <w:color w:val="6B7280"/>
          </w:rPr>
          <w:t>[03:46:43]</w:t>
        </w:r>
      </w:hyperlink>
      <w:r>
        <w:t xml:space="preserve"> </w:t>
      </w:r>
      <w:r>
        <w:rPr>
          <w:b/>
          <w:color w:val="1F2937"/>
        </w:rPr>
        <w:t xml:space="preserve">Min. Gurgel de Faria (Relator): </w:t>
      </w:r>
      <w:r>
        <w:rPr>
          <w:color w:val="1F2937"/>
        </w:rPr>
        <w:t>Obrigado</w:t>
      </w:r>
    </w:p>
    <w:p>
      <w:pPr>
        <w:spacing w:before="60" w:after="80"/>
      </w:pPr>
      <w:hyperlink r:id="rId408">
        <w:r>
          <w:rPr>
            <w:color w:val="6B7280"/>
          </w:rPr>
          <w:t>[03:46:43]</w:t>
        </w:r>
      </w:hyperlink>
      <w:r>
        <w:t xml:space="preserve"> </w:t>
      </w:r>
      <w:r>
        <w:rPr>
          <w:b/>
          <w:color w:val="1F2937"/>
        </w:rPr>
        <w:t xml:space="preserve">Min. Sérgio Kukina (Presidente): </w:t>
      </w:r>
      <w:r>
        <w:rPr>
          <w:color w:val="1F2937"/>
        </w:rPr>
        <w:t>Perfeito, perfeito, então após o voto do relator negando provimento ao agravo interno, solicitou vista antecipada, ah, antecipadamente a Min. Regina Helena Costa, aguardam os demais, né? Muito bem, vamos agora que os cinco itens restantes, todos de relatoria do Min. Paulo Sérgio Domingues, né?</w:t>
      </w:r>
    </w:p>
    <w:p>
      <w:pPr>
        <w:spacing w:before="60" w:after="80"/>
      </w:pPr>
      <w:hyperlink r:id="rId409">
        <w:r>
          <w:rPr>
            <w:color w:val="6B7280"/>
          </w:rPr>
          <w:t>[03:47:11]</w:t>
        </w:r>
      </w:hyperlink>
      <w:r>
        <w:t xml:space="preserve"> </w:t>
      </w:r>
      <w:r>
        <w:rPr>
          <w:b/>
          <w:color w:val="1F2937"/>
        </w:rPr>
        <w:t xml:space="preserve">Min. Paulo Sérgio Domingues: </w:t>
      </w:r>
      <w:r>
        <w:rPr>
          <w:color w:val="1F2937"/>
        </w:rPr>
        <w:t>Agora eu vou falar um pouco na sessão</w:t>
      </w:r>
    </w:p>
    <w:p>
      <w:pPr>
        <w:spacing w:before="60" w:after="80"/>
      </w:pPr>
      <w:hyperlink r:id="rId410">
        <w:r>
          <w:rPr>
            <w:color w:val="6B7280"/>
          </w:rPr>
          <w:t>[03:47:15]</w:t>
        </w:r>
      </w:hyperlink>
      <w:r>
        <w:t xml:space="preserve"> </w:t>
      </w:r>
      <w:r>
        <w:rPr>
          <w:b/>
          <w:color w:val="1F2937"/>
        </w:rPr>
        <w:t xml:space="preserve">Min. Sérgio Kukina (Presidente): </w:t>
      </w:r>
      <w:r>
        <w:rPr>
          <w:color w:val="1F2937"/>
        </w:rPr>
        <w:t>Um, dois, três, quatro, cinco, né? Chamo o primeiro deles a julgamento Ah, trata-se do agravo interno no recurso especial 2.202.275 de Alagoas Né? Como disse, relator o Min. Paulo Sérgio Domingues, parte agravante Fazenda Nacional, parte agravada Global Marine Importação e Exportação Limitada, ah Informo que o ministro Paulo Sérgio na existência de dois destaques Um Ah Um de lavra do ministro Rogério Schietti de Faria, que foi o primeiro deles, né? E o seguinte, mais recente, de lavra do ministro Herman Benjamin Tem a palavra o ministro relator</w:t>
      </w:r>
    </w:p>
    <w:p>
      <w:pPr>
        <w:spacing w:before="60" w:after="80"/>
      </w:pPr>
      <w:hyperlink r:id="rId411">
        <w:r>
          <w:rPr>
            <w:color w:val="6B7280"/>
          </w:rPr>
          <w:t>[03:48:06]</w:t>
        </w:r>
      </w:hyperlink>
      <w:r>
        <w:t xml:space="preserve"> </w:t>
      </w:r>
      <w:r>
        <w:rPr>
          <w:b/>
          <w:color w:val="1F2937"/>
        </w:rPr>
        <w:t xml:space="preserve">Min. Paulo Sérgio Domingues (Relator): </w:t>
      </w:r>
      <w:r>
        <w:rPr>
          <w:color w:val="1F2937"/>
        </w:rPr>
        <w:t>Obrigado, senhor presidente, aqui, ah, aqui é que</w:t>
      </w:r>
    </w:p>
    <w:p>
      <w:pPr>
        <w:spacing w:before="60" w:after="80"/>
      </w:pPr>
      <w:hyperlink r:id="rId412">
        <w:r>
          <w:rPr>
            <w:color w:val="6B7280"/>
          </w:rPr>
          <w:t>[03:48:10]</w:t>
        </w:r>
      </w:hyperlink>
      <w:r>
        <w:t xml:space="preserve"> </w:t>
      </w:r>
      <w:r>
        <w:rPr>
          <w:b/>
          <w:color w:val="1F2937"/>
        </w:rPr>
        <w:t xml:space="preserve">Min. Paulo Sérgio Domingues (Relator): </w:t>
      </w:r>
      <w:r>
        <w:rPr>
          <w:color w:val="1F2937"/>
        </w:rPr>
        <w:t>de importação, né? Eu vou resumir resumidamente porque há dois destaques, depois podemos prosseguir, se for necessário, em debates, né? Eh, eu entendi aqui que a controvérsia ela é ela é jurídica, ela não demanda exame de fatos e provas e ela consiste em definir aqui a compatibilidade eh, em hipótese de interposição fraudulenta, efetiva ou presumida entre as penalidades do artigo 23, parágrafo terceiro do decreto-lei 1455 de 76 que é multa de 100% do valor aduaneiro, na impossibilidade de perdimento e a do artigo 33 da lei 11488 de 2007, a multa de 10% por cessão de nome e bem como que seria o destinatário jurídico de cada sanção. Eu estou aqui adotando, eh, um entendimento que a segunda turma já se já manifestou, segundo a qual se define aqui a primazia da pena de perdimento ao importador oculto e quando impossível, multa correlata do parágrafo terceiro do artigo 23</w:t>
      </w:r>
    </w:p>
    <w:p>
      <w:pPr>
        <w:spacing w:before="60" w:after="80"/>
      </w:pPr>
      <w:hyperlink r:id="rId413">
        <w:r>
          <w:rPr>
            <w:color w:val="6B7280"/>
          </w:rPr>
          <w:t>[03:49:06]</w:t>
        </w:r>
      </w:hyperlink>
      <w:r>
        <w:t xml:space="preserve"> </w:t>
      </w:r>
      <w:r>
        <w:rPr>
          <w:b/>
          <w:color w:val="1F2937"/>
        </w:rPr>
        <w:t xml:space="preserve">Min. Paulo Sérgio Domingues (Relator): </w:t>
      </w:r>
      <w:r>
        <w:rPr>
          <w:color w:val="1F2937"/>
        </w:rPr>
        <w:t>reservando ao importador ostensivo a penalidade por cessão de nome de 10% do valor da operação, da lei o artigo 33 da 11488 que, ao meu entender, essa é uma construção que preserva a coerência do sistema sancionatório. O patrimônio a ser atingido na interposição fraudulenta é o do real importador enquanto o importador ostensivo sujeito a ser reprimido especificamente por disponibilizar o seu nome e a estrutura documental para acobertar operações de terceiros. Então, estou distinguindo essas duas condutas né? A do importador ostensivo e aquela do da no caso da caso da interposição da interposição fraudulenta.</w:t>
      </w:r>
    </w:p>
    <w:p>
      <w:pPr>
        <w:spacing w:before="60" w:after="80"/>
      </w:pPr>
      <w:hyperlink r:id="rId414">
        <w:r>
          <w:rPr>
            <w:color w:val="6B7280"/>
          </w:rPr>
          <w:t>[03:49:43]</w:t>
        </w:r>
      </w:hyperlink>
      <w:r>
        <w:t xml:space="preserve"> </w:t>
      </w:r>
      <w:r>
        <w:rPr>
          <w:b/>
          <w:color w:val="1F2937"/>
        </w:rPr>
        <w:t xml:space="preserve">Min. Paulo Sérgio Domingues (Relator): </w:t>
      </w:r>
      <w:r>
        <w:rPr>
          <w:color w:val="1F2937"/>
        </w:rPr>
        <w:t>Tá? Hum. Então, é isso. Estou reconhecendo que a multa do artigo 23 do decreto é o direcionado ao importador oculto e não pode ser exigido do importador ostensivo. A daquela aplicada ao importador ostensivo é a multa de 10% do valor da operação. Eh e aqui digo que, ah vou vou pular, já vou lá para o final. Estou eu estou reformando o acórdão para afastar a exigência da multa de 100% em desfavor da recorrente, determinar que o tribunal de origem proceda ao reexame à luz da orientação do STJ quanto à incidência, se cabível, da multa de 10% do artigo 33 ao importador ostensivo, preservadas as demais conclusões do acórdão não alcançadas pela devolutividade deste recurso. Então, com isso estou mantendo a decisão agravada, estou negando provimento ao agravo interno, presidente. Aguardo aqui os destaques. Estou, ah, curioso.</w:t>
      </w:r>
    </w:p>
    <w:p>
      <w:pPr>
        <w:spacing w:before="60" w:after="80"/>
      </w:pPr>
      <w:hyperlink r:id="rId415">
        <w:r>
          <w:rPr>
            <w:color w:val="6B7280"/>
          </w:rPr>
          <w:t>[03:50:33]</w:t>
        </w:r>
      </w:hyperlink>
      <w:r>
        <w:t xml:space="preserve"> </w:t>
      </w:r>
      <w:r>
        <w:rPr>
          <w:b/>
          <w:color w:val="1F2937"/>
        </w:rPr>
        <w:t xml:space="preserve">Min. Sérgio Kukina (Presidente): </w:t>
      </w:r>
      <w:r>
        <w:rPr>
          <w:color w:val="1F2937"/>
        </w:rPr>
        <w:t>Pois não, então ministro relator nega provimento ao agravo interno da fazenda. Eu ouço primeiramente o Min. Gurgel de Faria.</w:t>
      </w:r>
    </w:p>
    <w:p>
      <w:pPr>
        <w:spacing w:before="60" w:after="80"/>
      </w:pPr>
      <w:hyperlink r:id="rId416">
        <w:r>
          <w:rPr>
            <w:color w:val="6B7280"/>
          </w:rPr>
          <w:t>[03:50:42]</w:t>
        </w:r>
      </w:hyperlink>
      <w:r>
        <w:t xml:space="preserve"> </w:t>
      </w:r>
      <w:r>
        <w:rPr>
          <w:b/>
          <w:color w:val="1F2937"/>
        </w:rPr>
        <w:t xml:space="preserve">Min. Gurgel de Faria: </w:t>
      </w:r>
      <w:r>
        <w:rPr>
          <w:color w:val="1F2937"/>
        </w:rPr>
        <w:t>Presidente, o motivo do destaque ele partiu, ele tá no sistema, quando eu fiz o destaque da virtual eu lancei, partiu exatamente porque o ministro Paulo Sérgio ele só lança decisão da segunda turma. E a gente aqui tem, é sempre é bom rememorar, quando tem decisão somente do outro colegiado, a gente tem procurado, é, isso não é só o ministro Paulo Sérgio não, acho que todos nós assim, às vezes escapa, às vezes escapa, é, eu mesmo já devo com certeza deixei escapar. Então, é interessante que a questão seja apresentada não como ele fez originariamente na monocrática e depois vem em sede de agravo interno. É interessante que seja apresentada aqui direto no colegiado como o resp ou como a resp para ser julgado, não é? Isso aqui é um resp, ou seja, a gente julgaria porque aí depois a gente teria a jurisprudência da primeira turma para replicar. Então, foi só</w:t>
      </w:r>
    </w:p>
    <w:p>
      <w:pPr>
        <w:spacing w:before="60" w:after="80"/>
      </w:pPr>
      <w:hyperlink r:id="rId417">
        <w:r>
          <w:rPr>
            <w:color w:val="6B7280"/>
          </w:rPr>
          <w:t>[03:51:39]</w:t>
        </w:r>
      </w:hyperlink>
      <w:r>
        <w:t xml:space="preserve"> </w:t>
      </w:r>
      <w:r>
        <w:rPr>
          <w:b/>
          <w:color w:val="1F2937"/>
        </w:rPr>
        <w:t xml:space="preserve">Min. Gurgel de Faria: </w:t>
      </w:r>
      <w:r>
        <w:rPr>
          <w:color w:val="1F2937"/>
        </w:rPr>
        <w:t>nisso, eu não tenho, não tô discordando, sabe, ministro Paulo Sérgio? É só para a gente rememorar porque é interessante a gente procurar manter essa linha e, é, é, é, é, ter um debate sempre prévio aqui ao invés da gente tá endossando, é, é, é, eventualmente a jurisprudência do outro colegiado. É só, era só isso.</w:t>
      </w:r>
    </w:p>
    <w:p>
      <w:pPr>
        <w:spacing w:before="60" w:after="80"/>
      </w:pPr>
      <w:hyperlink r:id="rId418">
        <w:r>
          <w:rPr>
            <w:color w:val="6B7280"/>
          </w:rPr>
          <w:t>[03:51:59]</w:t>
        </w:r>
      </w:hyperlink>
      <w:r>
        <w:t xml:space="preserve"> </w:t>
      </w:r>
      <w:r>
        <w:rPr>
          <w:b/>
          <w:color w:val="1F2937"/>
        </w:rPr>
        <w:t xml:space="preserve">Min. Paulo Sérgio Domingues (Relator): </w:t>
      </w:r>
      <w:r>
        <w:rPr>
          <w:color w:val="1F2937"/>
        </w:rPr>
        <w:t>Tem razão, sua excelência escapou.</w:t>
      </w:r>
    </w:p>
    <w:p>
      <w:pPr>
        <w:spacing w:before="60" w:after="80"/>
      </w:pPr>
      <w:hyperlink r:id="rId419">
        <w:r>
          <w:rPr>
            <w:color w:val="6B7280"/>
          </w:rPr>
          <w:t>[03:52:00]</w:t>
        </w:r>
      </w:hyperlink>
      <w:r>
        <w:t xml:space="preserve"> </w:t>
      </w:r>
      <w:r>
        <w:rPr>
          <w:b/>
          <w:color w:val="1F2937"/>
        </w:rPr>
        <w:t xml:space="preserve">Min. Gurgel de Faria: </w:t>
      </w:r>
      <w:r>
        <w:rPr>
          <w:color w:val="1F2937"/>
        </w:rPr>
        <w:t>Escapou.</w:t>
      </w:r>
    </w:p>
    <w:p>
      <w:pPr>
        <w:spacing w:before="60" w:after="80"/>
      </w:pPr>
      <w:hyperlink r:id="rId420">
        <w:r>
          <w:rPr>
            <w:color w:val="6B7280"/>
          </w:rPr>
          <w:t>[03:52:01]</w:t>
        </w:r>
      </w:hyperlink>
      <w:r>
        <w:t xml:space="preserve"> </w:t>
      </w:r>
      <w:r>
        <w:rPr>
          <w:b/>
          <w:color w:val="1F2937"/>
        </w:rPr>
        <w:t xml:space="preserve">Min. Paulo Sérgio Domingues (Relator): </w:t>
      </w:r>
      <w:r>
        <w:rPr>
          <w:color w:val="1F2937"/>
        </w:rPr>
        <w:t>Por isso que foi o primeiro para o virtual.</w:t>
      </w:r>
    </w:p>
    <w:p>
      <w:pPr>
        <w:spacing w:before="60" w:after="80"/>
      </w:pPr>
      <w:hyperlink r:id="rId421">
        <w:r>
          <w:rPr>
            <w:color w:val="6B7280"/>
          </w:rPr>
          <w:t>[03:52:02]</w:t>
        </w:r>
      </w:hyperlink>
      <w:r>
        <w:t xml:space="preserve"> </w:t>
      </w:r>
      <w:r>
        <w:rPr>
          <w:b/>
          <w:color w:val="1F2937"/>
        </w:rPr>
        <w:t xml:space="preserve">Min. Gurgel de Faria: </w:t>
      </w:r>
      <w:r>
        <w:rPr>
          <w:color w:val="1F2937"/>
        </w:rPr>
        <w:t>Perfeito.</w:t>
      </w:r>
    </w:p>
    <w:p>
      <w:pPr>
        <w:spacing w:before="60" w:after="80"/>
      </w:pPr>
      <w:hyperlink r:id="rId422">
        <w:r>
          <w:rPr>
            <w:color w:val="6B7280"/>
          </w:rPr>
          <w:t>[03:52:03]</w:t>
        </w:r>
      </w:hyperlink>
      <w:r>
        <w:t xml:space="preserve"> </w:t>
      </w:r>
      <w:r>
        <w:rPr>
          <w:b/>
          <w:color w:val="1F2937"/>
        </w:rPr>
        <w:t xml:space="preserve">Min. Sérgio Kukina (Presidente): </w:t>
      </w:r>
      <w:r>
        <w:rPr>
          <w:color w:val="1F2937"/>
        </w:rPr>
        <w:t>Ministro Herman?</w:t>
      </w:r>
    </w:p>
    <w:p>
      <w:pPr>
        <w:spacing w:before="120" w:after="120"/>
        <w:shd w:fill="EFF6FF"/>
        <w:pBdr>
          <w:left w:val="single" w:sz="24" w:space="10" w:color="1E3A8A"/>
        </w:pBdr>
      </w:pPr>
      <w:hyperlink r:id="rId423">
        <w:r>
          <w:rPr>
            <w:color w:val="1E3A8A"/>
          </w:rPr>
          <w:t>[03:52:07]</w:t>
        </w:r>
      </w:hyperlink>
      <w:r>
        <w:t xml:space="preserve"> </w:t>
      </w:r>
      <w:r>
        <w:rPr>
          <w:b/>
          <w:color w:val="0A2540"/>
        </w:rPr>
        <w:t xml:space="preserve">Min. Herman Benjamin: </w:t>
      </w:r>
      <w:r>
        <w:rPr>
          <w:color w:val="1F2937"/>
        </w:rPr>
        <w:t>Eu fiquei em dúvida sobre os critérios mesmo. Não é? Porque é a forma como o acórdão recorrido se refere a as operações eu não consigo extrair é e aí nós estamos falando de uma espécie de boa fé mitigada é eu realmente não consigo ver isso. Então, eu se os colegas eh concordarem e o próprio relator, eu gostaria de pedir vista para analisar esse aspecto.</w:t>
      </w:r>
    </w:p>
    <w:p>
      <w:pPr>
        <w:spacing w:before="60" w:after="80"/>
      </w:pPr>
      <w:hyperlink r:id="rId424">
        <w:r>
          <w:rPr>
            <w:color w:val="6B7280"/>
          </w:rPr>
          <w:t>[03:52:52]</w:t>
        </w:r>
      </w:hyperlink>
      <w:r>
        <w:t xml:space="preserve"> </w:t>
      </w:r>
      <w:r>
        <w:rPr>
          <w:b/>
          <w:color w:val="1F2937"/>
        </w:rPr>
        <w:t xml:space="preserve">Min. Paulo Sérgio Domingues (Relator): </w:t>
      </w:r>
      <w:r>
        <w:rPr>
          <w:color w:val="1F2937"/>
        </w:rPr>
        <w:t>Claro.</w:t>
      </w:r>
    </w:p>
    <w:p>
      <w:pPr>
        <w:spacing w:before="60" w:after="80"/>
      </w:pPr>
      <w:hyperlink r:id="rId425">
        <w:r>
          <w:rPr>
            <w:color w:val="6B7280"/>
          </w:rPr>
          <w:t>[03:52:54]</w:t>
        </w:r>
      </w:hyperlink>
      <w:r>
        <w:t xml:space="preserve"> </w:t>
      </w:r>
      <w:r>
        <w:rPr>
          <w:b/>
          <w:color w:val="1F2937"/>
        </w:rPr>
        <w:t xml:space="preserve">Min. Sérgio Kukina (Presidente): </w:t>
      </w:r>
      <w:r>
        <w:rPr>
          <w:color w:val="1F2937"/>
        </w:rPr>
        <w:t>Pois não. Eh então após eu proclamo o resultado parcial após o voto do relator, né, negando o provimento ao agravo interno, solicitou vista na sequência a Ministro Herman Benjamin e aguardam os demais, né? Chamo agora o item 25 da ordem do dia. Trata-se Trata-se do agravo interno no recurso especial 2.208.220 de São Paulo. Relator sua excelência Min. Paulo Sérgio Domingues. Figura como agravante Dirceu de Franca. Parte agravada Renovias Concessionária S.A. Eh aqui, Ministro Paulo Sérgio, há um destaque por mim apontado. Sim.</w:t>
      </w:r>
    </w:p>
    <w:p>
      <w:pPr>
        <w:spacing w:before="60" w:after="80"/>
      </w:pPr>
      <w:hyperlink r:id="rId426">
        <w:r>
          <w:rPr>
            <w:color w:val="6B7280"/>
          </w:rPr>
          <w:t>[03:53:53]</w:t>
        </w:r>
      </w:hyperlink>
      <w:r>
        <w:t xml:space="preserve"> </w:t>
      </w:r>
      <w:r>
        <w:rPr>
          <w:b/>
          <w:color w:val="1F2937"/>
        </w:rPr>
        <w:t xml:space="preserve">Min. Paulo Sérgio Domingues (Relator): </w:t>
      </w:r>
      <w:r>
        <w:rPr>
          <w:color w:val="1F2937"/>
        </w:rPr>
        <w:t>Tá?</w:t>
      </w:r>
    </w:p>
    <w:p>
      <w:pPr>
        <w:spacing w:before="60" w:after="80"/>
      </w:pPr>
      <w:hyperlink r:id="rId427">
        <w:r>
          <w:rPr>
            <w:color w:val="6B7280"/>
          </w:rPr>
          <w:t>[03:53:54]</w:t>
        </w:r>
      </w:hyperlink>
      <w:r>
        <w:t xml:space="preserve"> </w:t>
      </w:r>
      <w:r>
        <w:rPr>
          <w:b/>
          <w:color w:val="1F2937"/>
        </w:rPr>
        <w:t xml:space="preserve">Min. Sérgio Kukina (Presidente): </w:t>
      </w:r>
      <w:r>
        <w:rPr>
          <w:color w:val="1F2937"/>
        </w:rPr>
        <w:t>E esse acho que também era isso é sessão virtual, né?</w:t>
      </w:r>
    </w:p>
    <w:p>
      <w:pPr>
        <w:spacing w:before="60" w:after="80"/>
      </w:pPr>
      <w:hyperlink r:id="rId428">
        <w:r>
          <w:rPr>
            <w:color w:val="6B7280"/>
          </w:rPr>
          <w:t>[03:53:57]</w:t>
        </w:r>
      </w:hyperlink>
      <w:r>
        <w:t xml:space="preserve"> </w:t>
      </w:r>
      <w:r>
        <w:rPr>
          <w:b/>
          <w:color w:val="1F2937"/>
        </w:rPr>
        <w:t xml:space="preserve">Min. Paulo Sérgio Domingues (Relator): </w:t>
      </w:r>
      <w:r>
        <w:rPr>
          <w:color w:val="1F2937"/>
        </w:rPr>
        <w:t>Também foi é também também sessão virtual, também por engano.</w:t>
      </w:r>
    </w:p>
    <w:p>
      <w:pPr>
        <w:spacing w:before="60" w:after="80"/>
      </w:pPr>
      <w:hyperlink r:id="rId429">
        <w:r>
          <w:rPr>
            <w:color w:val="6B7280"/>
          </w:rPr>
          <w:t>[03:54:01]</w:t>
        </w:r>
      </w:hyperlink>
      <w:r>
        <w:t xml:space="preserve"> </w:t>
      </w:r>
      <w:r>
        <w:rPr>
          <w:b/>
          <w:color w:val="1F2937"/>
        </w:rPr>
        <w:t xml:space="preserve">Min. Sérgio Kukina (Presidente): </w:t>
      </w:r>
      <w:r>
        <w:rPr>
          <w:color w:val="1F2937"/>
        </w:rPr>
        <w:t>Esse caso é diferente, porque esse caso é diferente dos demais.</w:t>
      </w:r>
    </w:p>
    <w:p>
      <w:pPr>
        <w:spacing w:before="60" w:after="80"/>
      </w:pPr>
      <w:hyperlink r:id="rId430">
        <w:r>
          <w:rPr>
            <w:color w:val="6B7280"/>
          </w:rPr>
          <w:t>[03:54:05]</w:t>
        </w:r>
      </w:hyperlink>
      <w:r>
        <w:t xml:space="preserve"> </w:t>
      </w:r>
      <w:r>
        <w:rPr>
          <w:b/>
          <w:color w:val="1F2937"/>
        </w:rPr>
        <w:t xml:space="preserve">Min. Paulo Sérgio Domingues (Relator): </w:t>
      </w:r>
      <w:r>
        <w:rPr>
          <w:color w:val="1F2937"/>
        </w:rPr>
        <w:t>Tá? Eu me lembrei disso que Vossa Excelência relatou há pouco tempo, né? Uma ação civil pública que envolvia</w:t>
      </w:r>
    </w:p>
    <w:p>
      <w:pPr>
        <w:spacing w:before="60" w:after="80"/>
      </w:pPr>
      <w:hyperlink r:id="rId431">
        <w:r>
          <w:rPr>
            <w:color w:val="6B7280"/>
          </w:rPr>
          <w:t>[03:54:13]</w:t>
        </w:r>
      </w:hyperlink>
      <w:r>
        <w:t xml:space="preserve"> </w:t>
      </w:r>
      <w:r>
        <w:rPr>
          <w:b/>
          <w:color w:val="1F2937"/>
        </w:rPr>
        <w:t xml:space="preserve">Min. Sérgio Kukina (Presidente): </w:t>
      </w:r>
      <w:r>
        <w:rPr>
          <w:color w:val="1F2937"/>
        </w:rPr>
        <w:t>Envolvia envolvia animais, né?</w:t>
      </w:r>
    </w:p>
    <w:p>
      <w:pPr>
        <w:spacing w:before="60" w:after="80"/>
      </w:pPr>
      <w:hyperlink r:id="rId432">
        <w:r>
          <w:rPr>
            <w:color w:val="6B7280"/>
          </w:rPr>
          <w:t>[03:54:14]</w:t>
        </w:r>
      </w:hyperlink>
      <w:r>
        <w:t xml:space="preserve"> </w:t>
      </w:r>
      <w:r>
        <w:rPr>
          <w:b/>
          <w:color w:val="1F2937"/>
        </w:rPr>
        <w:t xml:space="preserve">Min. Paulo Sérgio Domingues (Relator): </w:t>
      </w:r>
      <w:r>
        <w:rPr>
          <w:color w:val="1F2937"/>
        </w:rPr>
        <w:t>Isso cuidado com atropelamento de animais silvestres ou domésticos?</w:t>
      </w:r>
    </w:p>
    <w:p>
      <w:pPr>
        <w:spacing w:before="60" w:after="80"/>
      </w:pPr>
      <w:hyperlink r:id="rId433">
        <w:r>
          <w:rPr>
            <w:color w:val="6B7280"/>
          </w:rPr>
          <w:t>[03:54:18]</w:t>
        </w:r>
      </w:hyperlink>
      <w:r>
        <w:t xml:space="preserve"> </w:t>
      </w:r>
      <w:r>
        <w:rPr>
          <w:b/>
          <w:color w:val="1F2937"/>
        </w:rPr>
        <w:t xml:space="preserve">Min. Sérgio Kukina (Presidente): </w:t>
      </w:r>
      <w:r>
        <w:rPr>
          <w:color w:val="1F2937"/>
        </w:rPr>
        <w:t>Exato, esse é um tema que me perseguiu aqui.</w:t>
      </w:r>
    </w:p>
    <w:p>
      <w:pPr>
        <w:spacing w:before="60" w:after="80"/>
      </w:pPr>
      <w:hyperlink r:id="rId434">
        <w:r>
          <w:rPr>
            <w:color w:val="6B7280"/>
          </w:rPr>
          <w:t>[03:54:21]</w:t>
        </w:r>
      </w:hyperlink>
      <w:r>
        <w:t xml:space="preserve"> </w:t>
      </w:r>
      <w:r>
        <w:rPr>
          <w:b/>
          <w:color w:val="1F2937"/>
        </w:rPr>
        <w:t xml:space="preserve">Min. Paulo Sérgio Domingues (Relator): </w:t>
      </w:r>
      <w:r>
        <w:rPr>
          <w:color w:val="1F2937"/>
        </w:rPr>
        <w:t>Ah, aqui a questão é que ela diverge de difere daquelas questões de animais, de propriedade de pecuaristas, por exemplo, que eh escapam e invadem a pista que as concessionárias têm sido tidas como responsáveis pela pelo cuidado para que isso não aconteça. Aqui eh o que é um animal silvestre, foi uma uma raposa que atravessou a pista e eh isso causou o acidente, segundo anotado aqui. E aí a questão é saber se nós vamos aplicar a mesma ratio da responsabilidade objetiva das concessionárias por acidentes causados por animais domésticos ou animais que têm um proprietário nas pistas ou se eh se essa tese alcança também ou se a tese não alcança os eventos decorrentes do ingresso de animais silvestres que não têm um proprietário ou um possuidor identificável. Com isso fazendo uma distinção sobre a natureza do risco e o dever de contenção no âmbito da responsabilidade da atividade</w:t>
      </w:r>
    </w:p>
    <w:p>
      <w:pPr>
        <w:spacing w:before="60" w:after="80"/>
      </w:pPr>
      <w:hyperlink r:id="rId435">
        <w:r>
          <w:rPr>
            <w:color w:val="6B7280"/>
          </w:rPr>
          <w:t>[03:55:19]</w:t>
        </w:r>
      </w:hyperlink>
      <w:r>
        <w:t xml:space="preserve"> </w:t>
      </w:r>
      <w:r>
        <w:rPr>
          <w:b/>
          <w:color w:val="1F2937"/>
        </w:rPr>
        <w:t xml:space="preserve">Min. Paulo Sérgio Domingues (Relator): </w:t>
      </w:r>
      <w:r>
        <w:rPr>
          <w:color w:val="1F2937"/>
        </w:rPr>
        <w:t>da concessionária. Eu aqui estou apresentando uma compreensão então que distingue a situação da do tema 1122 dizendo que esse ingresso abrupto do animal silvestre na pista configura caso fortuito externo rompendo o nexo causal e afastando a responsabilidade objetiva da concessionária, né? Eh dizendo que a revisão de premissas fáticas aqui eh aceitas pelo tribunal de origem já encontraria óbice na Súmula 7/STJ né? Aplicando também eh quanto a certos aspectos do recurso Súmula 284/STF, negando provimento ao agravo interno, presidente. Esse é o voto. Também aguardo os destaques dos colegas para Vossa Excelência para debatermos.</w:t>
      </w:r>
    </w:p>
    <w:p>
      <w:pPr>
        <w:spacing w:before="60" w:after="80"/>
      </w:pPr>
      <w:hyperlink r:id="rId436">
        <w:r>
          <w:rPr>
            <w:color w:val="6B7280"/>
          </w:rPr>
          <w:t>[03:56:02]</w:t>
        </w:r>
      </w:hyperlink>
      <w:r>
        <w:t xml:space="preserve"> </w:t>
      </w:r>
      <w:r>
        <w:rPr>
          <w:b/>
          <w:color w:val="1F2937"/>
        </w:rPr>
        <w:t xml:space="preserve">Min. Sérgio Kukina (Presidente): </w:t>
      </w:r>
      <w:r>
        <w:rPr>
          <w:color w:val="1F2937"/>
        </w:rPr>
        <w:t>Perfeito. Eh, aqui me chamou a atenção, eh, especificamente, na questão desse julgamento recente, hã, e eu gostaria de fazer o examinar com mais vagar, fazer o cotejo também com o que discutimos, hã, pretéritamente, se Vossa Excelência me permite.</w:t>
      </w:r>
    </w:p>
    <w:p>
      <w:pPr>
        <w:spacing w:before="60" w:after="80"/>
      </w:pPr>
      <w:hyperlink r:id="rId437">
        <w:r>
          <w:rPr>
            <w:color w:val="6B7280"/>
          </w:rPr>
          <w:t>[03:56:22]</w:t>
        </w:r>
      </w:hyperlink>
      <w:r>
        <w:t xml:space="preserve"> </w:t>
      </w:r>
      <w:r>
        <w:rPr>
          <w:b/>
          <w:color w:val="1F2937"/>
        </w:rPr>
        <w:t xml:space="preserve">Min. Paulo Sérgio Domingues (Relator): </w:t>
      </w:r>
      <w:r>
        <w:rPr>
          <w:color w:val="1F2937"/>
        </w:rPr>
        <w:t>Lógico. Naquele, ali nós tínhamos uma obrigação da concessionária, concessionária no intuito de realizar obras e intervenções para diminuir as causas de atropelamento. Mas nós não falávamos de que uma determinada travessia que causava um acidente levava à responsabilidade da concessionária em relação aos danos sofridos por alguém que trafegava na pista. Que este é o, este é este o caso aqui. Então aqui nós estamos falando da responsabilidade da concessionária, que seria objetiva, porque um automóvel se tivesse atropelado. Então aqui seria a responsabilidade da concessionária em relação àquele que trafegava pela pista.</w:t>
      </w:r>
    </w:p>
    <w:p>
      <w:pPr>
        <w:spacing w:before="60" w:after="80"/>
      </w:pPr>
      <w:hyperlink r:id="rId438">
        <w:r>
          <w:rPr>
            <w:color w:val="6B7280"/>
          </w:rPr>
          <w:t>[03:57:00]</w:t>
        </w:r>
      </w:hyperlink>
      <w:r>
        <w:t xml:space="preserve"> </w:t>
      </w:r>
      <w:r>
        <w:rPr>
          <w:b/>
          <w:color w:val="1F2937"/>
        </w:rPr>
        <w:t xml:space="preserve">Min. Paulo Sérgio Domingues (Relator): </w:t>
      </w:r>
      <w:r>
        <w:rPr>
          <w:color w:val="1F2937"/>
        </w:rPr>
        <w:t>Que não é a mesma, da responsabilidade ali, que ela era geral, que era uma responsabilidade administrativa no sentido, ou civil também, mas no sentido de que ela deveria tomar medidas mitigatórias para diminuir o número de atropelamentos. Mas eu só estou trazendo isso como um comentário, Ministro, se Vossa Excelência à vontade, com certeza o, o, o, o, o, o pedido de vista é extremamente apropriado, é claro.</w:t>
      </w:r>
    </w:p>
    <w:p>
      <w:pPr>
        <w:spacing w:before="120" w:after="120"/>
        <w:shd w:fill="EFF6FF"/>
        <w:pBdr>
          <w:left w:val="single" w:sz="24" w:space="10" w:color="1E3A8A"/>
        </w:pBdr>
      </w:pPr>
      <w:hyperlink r:id="rId439">
        <w:r>
          <w:rPr>
            <w:color w:val="1E3A8A"/>
          </w:rPr>
          <w:t>[03:57:21]</w:t>
        </w:r>
      </w:hyperlink>
      <w:r>
        <w:t xml:space="preserve"> </w:t>
      </w:r>
      <w:r>
        <w:rPr>
          <w:b/>
          <w:color w:val="0A2540"/>
        </w:rPr>
        <w:t xml:space="preserve">Min. Herman Benjamin: </w:t>
      </w:r>
      <w:r>
        <w:rPr>
          <w:color w:val="1F2937"/>
        </w:rPr>
        <w:t>Pois não. Para que haverá eh, o pedido de vista em situações, eh, como, como essa, de, eh, eh, de acidentes, em que o bem é compartilhado por milhares de pessoas, um dos fundamentos para não reconhecer eh eh o eh o sinistro, não é? O sinistro como sendo uma causa externa, é porque a única pessoa é o único sujeito que tem realmente condições de contratar um seguro eh que cujo custo seja diluído e aí a fragmentação é é realmente pulverizada entre de todos os usuários é é nesse caso específico a concessionária.</w:t>
      </w:r>
    </w:p>
    <w:p>
      <w:pPr>
        <w:spacing w:before="120" w:after="120"/>
        <w:shd w:fill="EFF6FF"/>
        <w:pBdr>
          <w:left w:val="single" w:sz="24" w:space="10" w:color="1E3A8A"/>
        </w:pBdr>
      </w:pPr>
      <w:hyperlink r:id="rId440">
        <w:r>
          <w:rPr>
            <w:color w:val="1E3A8A"/>
          </w:rPr>
          <w:t>[03:58:16]</w:t>
        </w:r>
      </w:hyperlink>
      <w:r>
        <w:t xml:space="preserve"> </w:t>
      </w:r>
      <w:r>
        <w:rPr>
          <w:b/>
          <w:color w:val="0A2540"/>
        </w:rPr>
        <w:t xml:space="preserve">Min. Herman Benjamin: </w:t>
      </w:r>
      <w:r>
        <w:rPr>
          <w:color w:val="1F2937"/>
        </w:rPr>
        <w:t>Ou seja, eh em situações tradicionais eh nós poderíamos ver aí um um um fator externo que romperia o nexo de causalidade. Mas, como se trata de uma relação jurídica em massa, que envolve de um lado uma uma uma pessoa jurídica e do outro milhares de usuários daquele eh eh eh eh daquele serviço, daquela atividade, isso justificaria não reconhecer eh como uma uma causa externa.</w:t>
      </w:r>
    </w:p>
    <w:p>
      <w:pPr>
        <w:spacing w:before="60" w:after="80"/>
      </w:pPr>
      <w:hyperlink r:id="rId441">
        <w:r>
          <w:rPr>
            <w:color w:val="6B7280"/>
          </w:rPr>
          <w:t>[03:58:59]</w:t>
        </w:r>
      </w:hyperlink>
      <w:r>
        <w:t xml:space="preserve"> </w:t>
      </w:r>
      <w:r>
        <w:rPr>
          <w:b/>
          <w:color w:val="1F2937"/>
        </w:rPr>
        <w:t xml:space="preserve">Min. Sérgio Kukina (Presidente): </w:t>
      </w:r>
      <w:r>
        <w:rPr>
          <w:color w:val="1F2937"/>
        </w:rPr>
        <w:t>Pois não. Bem, então eu proclamo o resultado parcial, não é? Após o voto do eminente relator negando provimento ao agravo, pediu vista, solicitou vista o ministro Kina. Aguardamos os demais, não é? Vamos agora ao item 26, não Aqui esse número é tão pequenininho que item 26 da ordem do dia. Eu apregoo recurso especial REsp 2.293.002 de Minas Gerais, relator sua excelência Ministro Paulo Sérgio Rodrigues. A recorrente é o Ministério Público do Estado de Minas Gerais. Recorridos Mauro Humberto Elias e outros. Ah. Ah, há aqui Ministro Paulo um destaque de Vossa Excelência mesmo, né? Por isso tem a palavra.</w:t>
      </w:r>
    </w:p>
    <w:p>
      <w:pPr>
        <w:spacing w:before="60" w:after="80"/>
      </w:pPr>
      <w:hyperlink r:id="rId442">
        <w:r>
          <w:rPr>
            <w:color w:val="6B7280"/>
          </w:rPr>
          <w:t>[04:00:07]</w:t>
        </w:r>
      </w:hyperlink>
      <w:r>
        <w:t xml:space="preserve"> </w:t>
      </w:r>
      <w:r>
        <w:rPr>
          <w:b/>
          <w:color w:val="1F2937"/>
        </w:rPr>
        <w:t xml:space="preserve">Min. Paulo Sérgio Domingues (Relator): </w:t>
      </w:r>
      <w:r>
        <w:rPr>
          <w:color w:val="1F2937"/>
        </w:rPr>
        <w:t>Obrigado Presidente. Eu fiz o destaque aqui porque é um caso eh diferente, né? Onde nós estamos tratando aqui dos efeitos eh para a proteção de um imóvel eh do inventário e não do tombamento. Não é que era um instrumento previsto na eh legislação né? E já reconhecido eh pelo STF, conforme acórdão que trago aqui. E o inventário como instrumento de proteção do imóvel aconteceu aqui em 1988. Era um imóvel eh eh cujo reconhecimento como patrimônio cultural está sendo objetivado nesta ação, né? O objetivo é o reconhecimento do valor histórico-cultural de um hotel de nome Real, né? É o hotel Regina. Bem como a imposição de obrigações voltadas à sua conservação e restauração.</w:t>
      </w:r>
    </w:p>
    <w:p>
      <w:pPr>
        <w:spacing w:before="60" w:after="80"/>
      </w:pPr>
      <w:hyperlink r:id="rId443">
        <w:r>
          <w:rPr>
            <w:color w:val="6B7280"/>
          </w:rPr>
          <w:t>[04:01:04]</w:t>
        </w:r>
      </w:hyperlink>
      <w:r>
        <w:t xml:space="preserve"> </w:t>
      </w:r>
      <w:r>
        <w:rPr>
          <w:b/>
          <w:color w:val="1F2937"/>
        </w:rPr>
        <w:t xml:space="preserve">Min. Regina Helena Costa: </w:t>
      </w:r>
      <w:r>
        <w:rPr>
          <w:color w:val="1F2937"/>
        </w:rPr>
        <w:t>Suspeição eh desse julgamento.</w:t>
      </w:r>
    </w:p>
    <w:p>
      <w:pPr>
        <w:spacing w:before="60" w:after="80"/>
      </w:pPr>
      <w:hyperlink r:id="rId444">
        <w:r>
          <w:rPr>
            <w:color w:val="6B7280"/>
          </w:rPr>
          <w:t>[04:01:07]</w:t>
        </w:r>
      </w:hyperlink>
      <w:r>
        <w:t xml:space="preserve"> </w:t>
      </w:r>
      <w:r>
        <w:rPr>
          <w:b/>
          <w:color w:val="1F2937"/>
        </w:rPr>
        <w:t xml:space="preserve">Min. Paulo Sérgio Domingues (Relator): </w:t>
      </w:r>
      <w:r>
        <w:rPr>
          <w:color w:val="1F2937"/>
        </w:rPr>
        <w:t>Impedimento.</w:t>
      </w:r>
    </w:p>
    <w:p>
      <w:pPr>
        <w:spacing w:before="60" w:after="80"/>
      </w:pPr>
      <w:hyperlink r:id="rId445">
        <w:r>
          <w:rPr>
            <w:color w:val="6B7280"/>
          </w:rPr>
          <w:t>[04:01:09]</w:t>
        </w:r>
      </w:hyperlink>
      <w:r>
        <w:t xml:space="preserve"> </w:t>
      </w:r>
      <w:r>
        <w:rPr>
          <w:b/>
          <w:color w:val="1F2937"/>
        </w:rPr>
        <w:t xml:space="preserve">Min. Regina Helena Costa: </w:t>
      </w:r>
      <w:r>
        <w:rPr>
          <w:color w:val="1F2937"/>
        </w:rPr>
        <w:t>Ou impedimento. Aliás, é é não é suspeição, é impedimento mesmo.</w:t>
      </w:r>
    </w:p>
    <w:p>
      <w:pPr>
        <w:spacing w:before="120" w:after="120"/>
        <w:shd w:fill="EFF6FF"/>
        <w:pBdr>
          <w:left w:val="single" w:sz="24" w:space="10" w:color="1E3A8A"/>
        </w:pBdr>
      </w:pPr>
      <w:hyperlink r:id="rId446">
        <w:r>
          <w:rPr>
            <w:color w:val="1E3A8A"/>
          </w:rPr>
          <w:t>[04:01:16]</w:t>
        </w:r>
      </w:hyperlink>
      <w:r>
        <w:t xml:space="preserve"> </w:t>
      </w:r>
      <w:r>
        <w:rPr>
          <w:b/>
          <w:color w:val="0A2540"/>
        </w:rPr>
        <w:t xml:space="preserve">Min. Herman Benjamin: </w:t>
      </w:r>
      <w:r>
        <w:rPr>
          <w:color w:val="1F2937"/>
        </w:rPr>
        <w:t>É homônimo Ministro Benjamin.</w:t>
      </w:r>
    </w:p>
    <w:p>
      <w:pPr>
        <w:spacing w:before="60" w:after="80"/>
      </w:pPr>
      <w:hyperlink r:id="rId447">
        <w:r>
          <w:rPr>
            <w:color w:val="6B7280"/>
          </w:rPr>
          <w:t>[04:01:20]</w:t>
        </w:r>
      </w:hyperlink>
      <w:r>
        <w:t xml:space="preserve"> </w:t>
      </w:r>
      <w:r>
        <w:rPr>
          <w:b/>
          <w:color w:val="1F2937"/>
        </w:rPr>
        <w:t xml:space="preserve">Min. Paulo Sérgio Domingues (Relator): </w:t>
      </w:r>
      <w:r>
        <w:rPr>
          <w:color w:val="1F2937"/>
        </w:rPr>
        <w:t>É o hotel não tem o sobrenome, mas o nome é é incontestavelmente Real. Né? E enfim, então ah eu estou aqui entendendo de maneira bem sucinta, como vejo os destaques do sistema, que a tutela do patrimônio cultural por meio de ação civil pública independe do tombamento ou de uma regulamentação local para tanto, né? Então eu estou aqui reformando o acórdão, tendo em dizendo que o imóvel do Hotel Regina foi devidamente inventariado, tendo seu valor histórico-cultural reconhecido pelo poder público, então devem ser restabelecidas as medidas de proteção que foram bem impostas à sentença e que haviam sido rejeitadas pelo tribunal. No entanto, estou aqui observando o princípio constitucional do duplo grau de jurisdição e determinando o retorno dos autos ao Tribunal de Justiça de Minas Gerais para que sejam analisadas as questões que foram trazidas na apelação, porém não examinadas em razão do provimento</w:t>
      </w:r>
    </w:p>
    <w:p>
      <w:pPr>
        <w:spacing w:before="60" w:after="80"/>
      </w:pPr>
      <w:hyperlink r:id="rId448">
        <w:r>
          <w:rPr>
            <w:color w:val="6B7280"/>
          </w:rPr>
          <w:t>[04:02:10]</w:t>
        </w:r>
      </w:hyperlink>
      <w:r>
        <w:t xml:space="preserve"> </w:t>
      </w:r>
      <w:r>
        <w:rPr>
          <w:b/>
          <w:color w:val="1F2937"/>
        </w:rPr>
        <w:t xml:space="preserve">Min. Paulo Sérgio Domingues (Relator): </w:t>
      </w:r>
      <w:r>
        <w:rPr>
          <w:color w:val="1F2937"/>
        </w:rPr>
        <w:t>daquele recurso, quais sejam redução de multas e aumento dos prazos para cumprimento das obrigações. E consta ainda pedido de apelação de anulação da sentença, laudo pericial, reconhecimento de incompetência judiciária, de litisconsórcio passivo necessário, etc. Eh, que ficaram prejudicados diante do reconhecimento da legitimidade do procedimento de inventário como instrumento de proteção do valor cultural do imóvel e da tutela do patrimônio cultural por meio de ação civil pública. Então estou dando provimento ao recurso especial e determinando o retorno dos autos ao Tribunal de origem para examinadas essas questões.</w:t>
      </w:r>
    </w:p>
    <w:p>
      <w:pPr>
        <w:spacing w:before="120" w:after="120"/>
        <w:shd w:fill="EFF6FF"/>
        <w:pBdr>
          <w:left w:val="single" w:sz="24" w:space="10" w:color="1E3A8A"/>
        </w:pBdr>
      </w:pPr>
      <w:hyperlink r:id="rId449">
        <w:r>
          <w:rPr>
            <w:color w:val="1E3A8A"/>
          </w:rPr>
          <w:t>[04:02:39]</w:t>
        </w:r>
      </w:hyperlink>
      <w:r>
        <w:t xml:space="preserve"> </w:t>
      </w:r>
      <w:r>
        <w:rPr>
          <w:b/>
          <w:color w:val="0A2540"/>
        </w:rPr>
        <w:t xml:space="preserve">Min. Herman Benjamin: </w:t>
      </w:r>
      <w:r>
        <w:rPr>
          <w:color w:val="1F2937"/>
        </w:rPr>
        <w:t>Muito bem. Pois não. Fugação deste precedente. Nós estamos tratando aqui de uma matéria muito importante. É que é esta evolução se observa eh no direito eh do patrimônio cultural que começou com a ideia de que tudo se resolvia em tombamento, mas o tombamento é o ato final. Há uma série de atos preparatórios que se não assegurarem o mínimo de proteção ao bem cultural, não vai se chegar ao eh ao tombamento nunca, porque o bem eh terá sido destruído. E há outras situações aqui como como é o caso do inventário, em que, eh, o próprio instrumento em si tem, tem relevância, eh, per se. Suficiente, é.</w:t>
      </w:r>
    </w:p>
    <w:p>
      <w:pPr>
        <w:spacing w:before="120" w:after="120"/>
        <w:shd w:fill="EFF6FF"/>
        <w:pBdr>
          <w:left w:val="single" w:sz="24" w:space="10" w:color="1E3A8A"/>
        </w:pBdr>
      </w:pPr>
      <w:hyperlink r:id="rId450">
        <w:r>
          <w:rPr>
            <w:color w:val="1E3A8A"/>
          </w:rPr>
          <w:t>[04:03:38]</w:t>
        </w:r>
      </w:hyperlink>
      <w:r>
        <w:t xml:space="preserve"> </w:t>
      </w:r>
      <w:r>
        <w:rPr>
          <w:b/>
          <w:color w:val="0A2540"/>
        </w:rPr>
        <w:t xml:space="preserve">Min. Herman Benjamin: </w:t>
      </w:r>
      <w:r>
        <w:rPr>
          <w:color w:val="1F2937"/>
        </w:rPr>
        <w:t>Eh, e acho este, este precedente da maior, eh, da maior relevância. E, portanto, a sugestão de que, eh, seja a nossa comunicação, eh, dê a cobertura necessária, eh, num tema que é tão, tão, eh, existencial para nós que nos consideramos ainda civilizados.</w:t>
      </w:r>
    </w:p>
    <w:p>
      <w:pPr>
        <w:spacing w:before="60" w:after="80"/>
      </w:pPr>
      <w:hyperlink r:id="rId451">
        <w:r>
          <w:rPr>
            <w:color w:val="6B7280"/>
          </w:rPr>
          <w:t>[04:04:05]</w:t>
        </w:r>
      </w:hyperlink>
      <w:r>
        <w:t xml:space="preserve"> </w:t>
      </w:r>
      <w:r>
        <w:rPr>
          <w:b/>
          <w:color w:val="1F2937"/>
        </w:rPr>
        <w:t xml:space="preserve">Min. Sérgio Kukina (Presidente): </w:t>
      </w:r>
      <w:r>
        <w:rPr>
          <w:color w:val="1F2937"/>
        </w:rPr>
        <w:t>Pois não.</w:t>
      </w:r>
    </w:p>
    <w:p>
      <w:pPr>
        <w:spacing w:before="60" w:after="80"/>
      </w:pPr>
      <w:hyperlink r:id="rId452">
        <w:r>
          <w:rPr>
            <w:color w:val="6B7280"/>
          </w:rPr>
          <w:t>[04:04:06]</w:t>
        </w:r>
      </w:hyperlink>
      <w:r>
        <w:t xml:space="preserve"> </w:t>
      </w:r>
      <w:r>
        <w:rPr>
          <w:b/>
          <w:color w:val="1F2937"/>
        </w:rPr>
        <w:t xml:space="preserve">Min. Paulo Sérgio Domingues (Relator): </w:t>
      </w:r>
      <w:r>
        <w:rPr>
          <w:color w:val="1F2937"/>
        </w:rPr>
        <w:t>Eu, eu inclusive pensei, imaginei que por isso que a ministra Regina fosse dizer aqui que como eu cito um acórdão de relatoria do ministro Herman Benjamin, talvez ele também devesse dar por suspeito, mas ela não falou nada, então falou.</w:t>
      </w:r>
    </w:p>
    <w:p>
      <w:pPr>
        <w:spacing w:before="60" w:after="80"/>
      </w:pPr>
      <w:hyperlink r:id="rId453">
        <w:r>
          <w:rPr>
            <w:color w:val="6B7280"/>
          </w:rPr>
          <w:t>[04:04:18]</w:t>
        </w:r>
      </w:hyperlink>
      <w:r>
        <w:t xml:space="preserve"> </w:t>
      </w:r>
      <w:r>
        <w:rPr>
          <w:b/>
          <w:color w:val="1F2937"/>
        </w:rPr>
        <w:t xml:space="preserve">Min. Sérgio Kukina (Presidente): </w:t>
      </w:r>
      <w:r>
        <w:rPr>
          <w:color w:val="1F2937"/>
        </w:rPr>
        <w:t>Muito bem. Eu proclamo, então, a turma unanimidade nos termos do voto do relator, deu provimento ao recurso especial do Ministério Público de Minas Gerais, com, né, a indicação de divulgação nos meios de comunicação. As comunica, será feito contato nesse sentido. Vamos agora ao item 27 da ordem do dia. Eu apregoo agravo interno no Aresp 2.829.339, de Mato Grosso. Relator, sua excelência Min. Paulo Sérgio Domingues. Ah, é parte agravante o Ministério Público do Estado de Mato Grosso, parte agravada, Roberto Ângelo de Farias, né? Ah, tenho aqui, ministro relator, né, a anotação de destaque pela Min. Regina Helena Costa, Vossa Excelência tem a palavra relator.</w:t>
      </w:r>
    </w:p>
    <w:p>
      <w:pPr>
        <w:spacing w:before="60" w:after="80"/>
      </w:pPr>
      <w:hyperlink r:id="rId454">
        <w:r>
          <w:rPr>
            <w:color w:val="6B7280"/>
          </w:rPr>
          <w:t>[04:05:28]</w:t>
        </w:r>
      </w:hyperlink>
      <w:r>
        <w:t xml:space="preserve"> </w:t>
      </w:r>
      <w:r>
        <w:rPr>
          <w:b/>
          <w:color w:val="1F2937"/>
        </w:rPr>
        <w:t xml:space="preserve">Min. Paulo Sérgio Domingues (Relator): </w:t>
      </w:r>
      <w:r>
        <w:rPr>
          <w:color w:val="1F2937"/>
        </w:rPr>
        <w:t>O senhor presidente aqui o caso foi a celebração de um termo de ajustamento de conduta com o município de Barra do Garças onde constava ali a responsabilidade pessoal pelo eventual descumprimento do TAC imputado ao prefeito que aqui assinou o termo né? E aqui e aí houve aqui a execução do termo de ajustamento de conduta né? E o prefeito então a pessoa física ela entrou com ingressou com embargos a essa execução visando o reconhecimento da sua ilegitimidade passiva. O juiz de primeiro grau julgou improcedente esses embargos, o Tribunal de Justiça do Mato Grosso deu provimento para reconhecer a ilegitimidade passiva para responder pessoalmente pelo descumprimento do TAC.</w:t>
      </w:r>
    </w:p>
    <w:p>
      <w:pPr>
        <w:spacing w:before="60" w:after="80"/>
      </w:pPr>
      <w:hyperlink r:id="rId455">
        <w:r>
          <w:rPr>
            <w:color w:val="6B7280"/>
          </w:rPr>
          <w:t>[04:06:15]</w:t>
        </w:r>
      </w:hyperlink>
      <w:r>
        <w:t xml:space="preserve"> </w:t>
      </w:r>
      <w:r>
        <w:rPr>
          <w:b/>
          <w:color w:val="1F2937"/>
        </w:rPr>
        <w:t xml:space="preserve">Min. Paulo Sérgio Domingues (Relator): </w:t>
      </w:r>
      <w:r>
        <w:rPr>
          <w:color w:val="1F2937"/>
        </w:rPr>
        <w:t>E aqui a o recurso busca a discussão da questão da responsabilidade solidária do gestor prevista no TAC né? A luz do artigo 265 do Código Civil uma contradição entre reconhecer uma cláusula de multa pessoal e simultaneamente afastar a legitimidade passiva. Então eu aqui de maneira bastante resumida presidente eu estou aqui decidindo no sentido de que a conclusão sobre a revisão da conclusão a respeito da ilegitimidade passiva do ex-gestor demandaria uma formação de juízo sobre fatos e provas incidindo Súmula 5/STJ e 7 e negando provimento ao agravo interno.</w:t>
      </w:r>
    </w:p>
    <w:p>
      <w:pPr>
        <w:spacing w:before="60" w:after="80"/>
      </w:pPr>
      <w:hyperlink r:id="rId456">
        <w:r>
          <w:rPr>
            <w:color w:val="6B7280"/>
          </w:rPr>
          <w:t>[04:06:52]</w:t>
        </w:r>
      </w:hyperlink>
      <w:r>
        <w:t xml:space="preserve"> </w:t>
      </w:r>
      <w:r>
        <w:rPr>
          <w:b/>
          <w:color w:val="1F2937"/>
        </w:rPr>
        <w:t xml:space="preserve">Min. Sérgio Kukina (Presidente): </w:t>
      </w:r>
      <w:r>
        <w:rPr>
          <w:color w:val="1F2937"/>
        </w:rPr>
        <w:t>Pois não então o ministro relator nega provimento ao agravo interno, tem a palavra ministra Regina Helena.</w:t>
      </w:r>
    </w:p>
    <w:p>
      <w:pPr>
        <w:spacing w:before="60" w:after="80"/>
      </w:pPr>
      <w:hyperlink r:id="rId457">
        <w:r>
          <w:rPr>
            <w:color w:val="6B7280"/>
          </w:rPr>
          <w:t>[04:07:04]</w:t>
        </w:r>
      </w:hyperlink>
      <w:r>
        <w:t xml:space="preserve"> </w:t>
      </w:r>
      <w:r>
        <w:rPr>
          <w:b/>
          <w:color w:val="1F2937"/>
        </w:rPr>
        <w:t xml:space="preserve">Min. Regina Helena Costa: </w:t>
      </w:r>
      <w:r>
        <w:rPr>
          <w:color w:val="1F2937"/>
        </w:rPr>
        <w:t>Senhor presidente eu cumprimento o senhor relator pelo voto, a justificativa do meu destaque é porque uma vez mais encontrei decisões em sentido contrário. É aqui é, por exemplo um recurso especial da relatoria do ministro Benjamin. Quando na segunda turma, o recurso especial 1.957.741 de Minas Gerais, em situação semelhante, na qual se reconheceu a legitimidade do ex-prefeito para responder por multa prevista em TAC. Essa foi uma Também tem um outro um outro aqui da primeira turma, que me falha o relator desse outro aqui.</w:t>
      </w:r>
    </w:p>
    <w:p>
      <w:pPr>
        <w:spacing w:before="60" w:after="80"/>
      </w:pPr>
      <w:hyperlink r:id="rId458">
        <w:r>
          <w:rPr>
            <w:color w:val="6B7280"/>
          </w:rPr>
          <w:t>[04:07:44]</w:t>
        </w:r>
      </w:hyperlink>
      <w:r>
        <w:t xml:space="preserve"> </w:t>
      </w:r>
      <w:r>
        <w:rPr>
          <w:b/>
          <w:color w:val="1F2937"/>
        </w:rPr>
        <w:t xml:space="preserve">Min. Regina Helena Costa: </w:t>
      </w:r>
      <w:r>
        <w:rPr>
          <w:color w:val="1F2937"/>
        </w:rPr>
        <w:t>É, relativo ao mesmo ex-prefeito deste caso. E ao mesmo município, um outro TAC, cuja cláusula previa multa pelo descumprimento do ente municipal e admitia a responsabilidade pessoal dos subscritores. É, o Tribunal de Justiça, nesse outro caso Ministro Paulo, vê se Veja se descobre o relator aqui, que eu não tenho essa anotação. É o ARE 1.544.905 do Mato Grosso. É, em relação, como eu disse, ao mesmo ex-prefeito, ao mesmo município. E outro TAC, cuja cláusula previa multa pelo descumprimento do da pessoa política do município e admitia a responsabilidade pessoal dos subscritores. Naquele caso, o Tribunal de Justiça do Mato Grosso reconheceu a legitimidade do gestor. E a primeira turma do Supremo manteve o acórdão por entender</w:t>
      </w:r>
    </w:p>
    <w:p>
      <w:pPr>
        <w:spacing w:before="60" w:after="80"/>
      </w:pPr>
      <w:hyperlink r:id="rId459">
        <w:r>
          <w:rPr>
            <w:color w:val="6B7280"/>
          </w:rPr>
          <w:t>[04:08:42]</w:t>
        </w:r>
      </w:hyperlink>
      <w:r>
        <w:t xml:space="preserve"> </w:t>
      </w:r>
      <w:r>
        <w:rPr>
          <w:b/>
          <w:color w:val="1F2937"/>
        </w:rPr>
        <w:t xml:space="preserve">Min. Paulo Sérgio Domingues (Relator): </w:t>
      </w:r>
      <w:r>
        <w:rPr>
          <w:color w:val="1F2937"/>
        </w:rPr>
        <w:t>Ah, é um ARE no Supremo? Ah, eu tava procurando aqui o meu achar mesmo.</w:t>
      </w:r>
    </w:p>
    <w:p>
      <w:pPr>
        <w:spacing w:before="60" w:after="80"/>
      </w:pPr>
      <w:hyperlink r:id="rId460">
        <w:r>
          <w:rPr>
            <w:color w:val="6B7280"/>
          </w:rPr>
          <w:t>[04:08:45]</w:t>
        </w:r>
      </w:hyperlink>
      <w:r>
        <w:t xml:space="preserve"> </w:t>
      </w:r>
      <w:r>
        <w:rPr>
          <w:b/>
          <w:color w:val="1F2937"/>
        </w:rPr>
        <w:t xml:space="preserve">Min. Regina Helena Costa: </w:t>
      </w:r>
      <w:r>
        <w:rPr>
          <w:color w:val="1F2937"/>
        </w:rPr>
        <w:t>Não, não. O ARE é daqui. E aí, a primeira turma, acho que esse número é daqui. E depois, o Supremo manteve lá essa decisão. Então, só por ser do mesmo prefeito e da mesma ARE 1.544.905, não é nosso esse?</w:t>
      </w:r>
    </w:p>
    <w:p>
      <w:pPr>
        <w:spacing w:before="60" w:after="80"/>
      </w:pPr>
      <w:hyperlink r:id="rId461">
        <w:r>
          <w:rPr>
            <w:color w:val="6B7280"/>
          </w:rPr>
          <w:t>[04:09:02]</w:t>
        </w:r>
      </w:hyperlink>
      <w:r>
        <w:t xml:space="preserve"> </w:t>
      </w:r>
      <w:r>
        <w:rPr>
          <w:b/>
          <w:color w:val="1F2937"/>
        </w:rPr>
        <w:t xml:space="preserve">Min. Paulo Sérgio Domingues (Relator): </w:t>
      </w:r>
      <w:r>
        <w:rPr>
          <w:color w:val="1F2937"/>
        </w:rPr>
        <w:t>Não, é, mas não é aqui, não é esse. Vou olhar aqui.</w:t>
      </w:r>
    </w:p>
    <w:p>
      <w:pPr>
        <w:spacing w:before="60" w:after="80"/>
      </w:pPr>
      <w:hyperlink r:id="rId462">
        <w:r>
          <w:rPr>
            <w:color w:val="6B7280"/>
          </w:rPr>
          <w:t>[04:09:05]</w:t>
        </w:r>
      </w:hyperlink>
      <w:r>
        <w:t xml:space="preserve"> </w:t>
      </w:r>
      <w:r>
        <w:rPr>
          <w:b/>
          <w:color w:val="1F2937"/>
        </w:rPr>
        <w:t xml:space="preserve">Min. Regina Helena Costa: </w:t>
      </w:r>
      <w:r>
        <w:rPr>
          <w:color w:val="1F2937"/>
        </w:rPr>
        <w:t>Então, eu tô com o número errado. O meu gabinete me avisa. Da repercussão. É, é extraordinário. Então, é extraordinário. Mas era relativa, então tá certo. Ele é verdade, não é Aresp, é Aresp, é Are. É, então é do Supremo. Relativo ao mesmo ex-prefeito, ao mesmo município, a outro e a outro TAC e o Supremo acabou, acabou, ele manteve, mas ele manteve na situação em que o prefeito poderia ser responsabilizado pessoalmente. Então, é, foi por isso que eu destaquei, fiquei com essa dúvida, com essas dúvidas. Mais uma vez nós temos situação aqui de enfim, e tem uma, é, a decisão do ministro Benjamin, não sei se o ministro Benjamin</w:t>
      </w:r>
    </w:p>
    <w:p>
      <w:pPr>
        <w:spacing w:before="60" w:after="80"/>
      </w:pPr>
      <w:hyperlink r:id="rId463">
        <w:r>
          <w:rPr>
            <w:color w:val="6B7280"/>
          </w:rPr>
          <w:t>[04:09:40]</w:t>
        </w:r>
      </w:hyperlink>
      <w:r>
        <w:t xml:space="preserve"> </w:t>
      </w:r>
      <w:r>
        <w:rPr>
          <w:b/>
          <w:color w:val="1F2937"/>
        </w:rPr>
        <w:t xml:space="preserve">Min. Paulo Sérgio Domingues (Relator): </w:t>
      </w:r>
      <w:r>
        <w:rPr>
          <w:color w:val="1F2937"/>
        </w:rPr>
        <w:t>É.</w:t>
      </w:r>
    </w:p>
    <w:p>
      <w:pPr>
        <w:spacing w:before="60" w:after="80"/>
      </w:pPr>
      <w:hyperlink r:id="rId463">
        <w:r>
          <w:rPr>
            <w:color w:val="6B7280"/>
          </w:rPr>
          <w:t>[04:09:40]</w:t>
        </w:r>
      </w:hyperlink>
      <w:r>
        <w:t xml:space="preserve"> </w:t>
      </w:r>
      <w:r>
        <w:rPr>
          <w:b/>
          <w:color w:val="1F2937"/>
        </w:rPr>
        <w:t xml:space="preserve">Min. Regina Helena Costa: </w:t>
      </w:r>
      <w:r>
        <w:rPr>
          <w:color w:val="1F2937"/>
        </w:rPr>
        <w:t>complementar, esclarecer alguma coisa. Porque a posição foi essa lá. Sim, pois não.</w:t>
      </w:r>
    </w:p>
    <w:p>
      <w:pPr>
        <w:spacing w:before="120" w:after="120"/>
        <w:shd w:fill="EFF6FF"/>
        <w:pBdr>
          <w:left w:val="single" w:sz="24" w:space="10" w:color="1E3A8A"/>
        </w:pBdr>
      </w:pPr>
      <w:hyperlink r:id="rId464">
        <w:r>
          <w:rPr>
            <w:color w:val="1E3A8A"/>
          </w:rPr>
          <w:t>[04:09:52]</w:t>
        </w:r>
      </w:hyperlink>
      <w:r>
        <w:t xml:space="preserve"> </w:t>
      </w:r>
      <w:r>
        <w:rPr>
          <w:b/>
          <w:color w:val="0A2540"/>
        </w:rPr>
        <w:t xml:space="preserve">Min. Herman Benjamin: </w:t>
      </w:r>
      <w:r>
        <w:rPr>
          <w:color w:val="1F2937"/>
        </w:rPr>
        <w:t>A interpretação que nós, na primeira sessão e aí as duas turmas, historicamente damos ao termo de ajustamento de con, de conduta é que suas cláusulas devem ser cumpridas. Exceto se, é, for alegado algum vício de consentimento, etc, como já ocorreu, por exemplo, é, salvo engano, simulação. É, então, se está no termo de ajustamento de conduta e consta do acórdão perante nós que, salvo engano, neste caso aqui, o próprio acórdão reconhece que o, o, o termo de ajustamento de conduta previa sim a responsabilidade pessoal do administrador.</w:t>
      </w:r>
    </w:p>
    <w:p>
      <w:pPr>
        <w:spacing w:before="60" w:after="80"/>
      </w:pPr>
      <w:hyperlink r:id="rId465">
        <w:r>
          <w:rPr>
            <w:color w:val="6B7280"/>
          </w:rPr>
          <w:t>[04:10:43]</w:t>
        </w:r>
      </w:hyperlink>
      <w:r>
        <w:t xml:space="preserve"> </w:t>
      </w:r>
      <w:r>
        <w:rPr>
          <w:b/>
          <w:color w:val="1F2937"/>
        </w:rPr>
        <w:t xml:space="preserve">Min. Paulo Sérgio Domingues (Relator): </w:t>
      </w:r>
      <w:r>
        <w:rPr>
          <w:color w:val="1F2937"/>
        </w:rPr>
        <w:t>Certo.</w:t>
      </w:r>
    </w:p>
    <w:p>
      <w:pPr>
        <w:spacing w:before="120" w:after="120"/>
        <w:shd w:fill="EFF6FF"/>
        <w:pBdr>
          <w:left w:val="single" w:sz="24" w:space="10" w:color="1E3A8A"/>
        </w:pBdr>
      </w:pPr>
      <w:hyperlink r:id="rId465">
        <w:r>
          <w:rPr>
            <w:color w:val="1E3A8A"/>
          </w:rPr>
          <w:t>[04:10:43]</w:t>
        </w:r>
      </w:hyperlink>
      <w:r>
        <w:t xml:space="preserve"> </w:t>
      </w:r>
      <w:r>
        <w:rPr>
          <w:b/>
          <w:color w:val="0A2540"/>
        </w:rPr>
        <w:t xml:space="preserve">Min. Herman Benjamin: </w:t>
      </w:r>
      <w:r>
        <w:rPr>
          <w:color w:val="1F2937"/>
        </w:rPr>
        <w:t>É, eu não sei qual seria o fundamento jurídico para nós estar, é, desconstituirmos uma cláusula inserida em um termo de ajustamento de conduta.</w:t>
      </w:r>
    </w:p>
    <w:p>
      <w:pPr>
        <w:spacing w:before="60" w:after="80"/>
      </w:pPr>
      <w:hyperlink r:id="rId466">
        <w:r>
          <w:rPr>
            <w:color w:val="6B7280"/>
          </w:rPr>
          <w:t>[04:10:58]</w:t>
        </w:r>
      </w:hyperlink>
      <w:r>
        <w:t xml:space="preserve"> </w:t>
      </w:r>
      <w:r>
        <w:rPr>
          <w:b/>
          <w:color w:val="1F2937"/>
        </w:rPr>
        <w:t xml:space="preserve">Min. Paulo Sérgio Domingues (Relator): </w:t>
      </w:r>
      <w:r>
        <w:rPr>
          <w:color w:val="1F2937"/>
        </w:rPr>
        <w:t>É, aqui é para o pagamento da multa, tá? Não é para o cumprimento da obrigação. Aqui o que tá acontecendo é a execução do pagamento da multa prevista no TAC. tá?</w:t>
      </w:r>
    </w:p>
    <w:p>
      <w:pPr>
        <w:spacing w:before="120" w:after="120"/>
        <w:shd w:fill="EFF6FF"/>
        <w:pBdr>
          <w:left w:val="single" w:sz="24" w:space="10" w:color="1E3A8A"/>
        </w:pBdr>
      </w:pPr>
      <w:hyperlink r:id="rId467">
        <w:r>
          <w:rPr>
            <w:color w:val="1E3A8A"/>
          </w:rPr>
          <w:t>[04:11:06]</w:t>
        </w:r>
      </w:hyperlink>
      <w:r>
        <w:t xml:space="preserve"> </w:t>
      </w:r>
      <w:r>
        <w:rPr>
          <w:b/>
          <w:color w:val="0A2540"/>
        </w:rPr>
        <w:t xml:space="preserve">Min. Herman Benjamin: </w:t>
      </w:r>
      <w:r>
        <w:rPr>
          <w:color w:val="1F2937"/>
        </w:rPr>
        <w:t>Então, em cima do prefeito.</w:t>
      </w:r>
    </w:p>
    <w:p>
      <w:pPr>
        <w:spacing w:before="60" w:after="80"/>
      </w:pPr>
      <w:hyperlink r:id="rId468">
        <w:r>
          <w:rPr>
            <w:color w:val="6B7280"/>
          </w:rPr>
          <w:t>[04:11:07]</w:t>
        </w:r>
      </w:hyperlink>
      <w:r>
        <w:t xml:space="preserve"> </w:t>
      </w:r>
      <w:r>
        <w:rPr>
          <w:b/>
          <w:color w:val="1F2937"/>
        </w:rPr>
        <w:t xml:space="preserve">Min. Paulo Sérgio Domingues (Relator): </w:t>
      </w:r>
      <w:r>
        <w:rPr>
          <w:color w:val="1F2937"/>
        </w:rPr>
        <w:t>Sim, em cima do prefeito.</w:t>
      </w:r>
    </w:p>
    <w:p>
      <w:pPr>
        <w:spacing w:before="120" w:after="120"/>
        <w:shd w:fill="EFF6FF"/>
        <w:pBdr>
          <w:left w:val="single" w:sz="24" w:space="10" w:color="1E3A8A"/>
        </w:pBdr>
      </w:pPr>
      <w:hyperlink r:id="rId469">
        <w:r>
          <w:rPr>
            <w:color w:val="1E3A8A"/>
          </w:rPr>
          <w:t>[04:11:08]</w:t>
        </w:r>
      </w:hyperlink>
      <w:r>
        <w:t xml:space="preserve"> </w:t>
      </w:r>
      <w:r>
        <w:rPr>
          <w:b/>
          <w:color w:val="0A2540"/>
        </w:rPr>
        <w:t xml:space="preserve">Min. Herman Benjamin: </w:t>
      </w:r>
      <w:r>
        <w:rPr>
          <w:color w:val="1F2937"/>
        </w:rPr>
        <w:t>Sim.</w:t>
      </w:r>
    </w:p>
    <w:p>
      <w:pPr>
        <w:spacing w:before="60" w:after="80"/>
      </w:pPr>
      <w:hyperlink r:id="rId470">
        <w:r>
          <w:rPr>
            <w:color w:val="6B7280"/>
          </w:rPr>
          <w:t>[04:11:09]</w:t>
        </w:r>
      </w:hyperlink>
      <w:r>
        <w:t xml:space="preserve"> </w:t>
      </w:r>
      <w:r>
        <w:rPr>
          <w:b/>
          <w:color w:val="1F2937"/>
        </w:rPr>
        <w:t xml:space="preserve">Min. Paulo Sérgio Domingues (Relator): </w:t>
      </w:r>
      <w:r>
        <w:rPr>
          <w:color w:val="1F2937"/>
        </w:rPr>
        <w:t>É.</w:t>
      </w:r>
    </w:p>
    <w:p>
      <w:pPr>
        <w:spacing w:before="120" w:after="120"/>
        <w:shd w:fill="EFF6FF"/>
        <w:pBdr>
          <w:left w:val="single" w:sz="24" w:space="10" w:color="1E3A8A"/>
        </w:pBdr>
      </w:pPr>
      <w:hyperlink r:id="rId471">
        <w:r>
          <w:rPr>
            <w:color w:val="1E3A8A"/>
          </w:rPr>
          <w:t>[04:11:10]</w:t>
        </w:r>
      </w:hyperlink>
      <w:r>
        <w:t xml:space="preserve"> </w:t>
      </w:r>
      <w:r>
        <w:rPr>
          <w:b/>
          <w:color w:val="0A2540"/>
        </w:rPr>
        <w:t xml:space="preserve">Min. Herman Benjamin: </w:t>
      </w:r>
      <w:r>
        <w:rPr>
          <w:color w:val="1F2937"/>
        </w:rPr>
        <w:t>Eu não estou dizendo que a cláusula está correta, incorreta, mas para nós aqui darmos chan san chancelarmos a invalidação feita pelo o a instância ordinária, nós teríamos que ter um fundamento jurídico.</w:t>
      </w:r>
    </w:p>
    <w:p>
      <w:pPr>
        <w:spacing w:before="60" w:after="80"/>
      </w:pPr>
      <w:hyperlink r:id="rId472">
        <w:r>
          <w:rPr>
            <w:color w:val="6B7280"/>
          </w:rPr>
          <w:t>[04:11:30]</w:t>
        </w:r>
      </w:hyperlink>
      <w:r>
        <w:t xml:space="preserve"> </w:t>
      </w:r>
      <w:r>
        <w:rPr>
          <w:b/>
          <w:color w:val="1F2937"/>
        </w:rPr>
        <w:t xml:space="preserve">Min. Paulo Sérgio Domingues (Relator): </w:t>
      </w:r>
      <w:r>
        <w:rPr>
          <w:color w:val="1F2937"/>
        </w:rPr>
        <w:t>É, eu não estou exatamente eu não estou, ah, alterando o que fez a instância ordinária. Não, eu estou mantendo.</w:t>
      </w:r>
    </w:p>
    <w:p>
      <w:pPr>
        <w:spacing w:before="120" w:after="120"/>
        <w:shd w:fill="EFF6FF"/>
        <w:pBdr>
          <w:left w:val="single" w:sz="24" w:space="10" w:color="1E3A8A"/>
        </w:pBdr>
      </w:pPr>
      <w:hyperlink r:id="rId473">
        <w:r>
          <w:rPr>
            <w:color w:val="1E3A8A"/>
          </w:rPr>
          <w:t>[04:11:36]</w:t>
        </w:r>
      </w:hyperlink>
      <w:r>
        <w:t xml:space="preserve"> </w:t>
      </w:r>
      <w:r>
        <w:rPr>
          <w:b/>
          <w:color w:val="0A2540"/>
        </w:rPr>
        <w:t xml:space="preserve">Min. Herman Benjamin: </w:t>
      </w:r>
      <w:r>
        <w:rPr>
          <w:color w:val="1F2937"/>
        </w:rPr>
        <w:t>É, Vossa Excelência está aplicando a Súmula.</w:t>
      </w:r>
    </w:p>
    <w:p>
      <w:pPr>
        <w:spacing w:before="60" w:after="80"/>
      </w:pPr>
      <w:hyperlink r:id="rId474">
        <w:r>
          <w:rPr>
            <w:color w:val="6B7280"/>
          </w:rPr>
          <w:t>[04:11:38]</w:t>
        </w:r>
      </w:hyperlink>
      <w:r>
        <w:t xml:space="preserve"> </w:t>
      </w:r>
      <w:r>
        <w:rPr>
          <w:b/>
          <w:color w:val="1F2937"/>
        </w:rPr>
        <w:t xml:space="preserve">Min. Paulo Sérgio Domingues (Relator): </w:t>
      </w:r>
      <w:r>
        <w:rPr>
          <w:color w:val="1F2937"/>
        </w:rPr>
        <w:t>A Súmula? É, assim, porque veja, exatamente aplicando a Súmula. E veja, há muita eu acho sempre complexo isso. Porque uma coisa é obrigação. Outra coisa seria multa pelo descumprimento. Eu sei acho bem complicado colocar o gestor público nisso, nesses TACs. Porque muitas vezes ele tá lá como responsabilidade pessoal, assume obrigação, tem um prazo, é outra gestão que não cumpre e aí ele que ele assinou lá atrás vai ser chamado para pagar a multa.</w:t>
      </w:r>
    </w:p>
    <w:p>
      <w:pPr>
        <w:spacing w:before="120" w:after="120"/>
        <w:shd w:fill="EFF6FF"/>
        <w:pBdr>
          <w:left w:val="single" w:sz="24" w:space="10" w:color="1E3A8A"/>
        </w:pBdr>
      </w:pPr>
      <w:hyperlink r:id="rId475">
        <w:r>
          <w:rPr>
            <w:color w:val="1E3A8A"/>
          </w:rPr>
          <w:t>[04:12:03]</w:t>
        </w:r>
      </w:hyperlink>
      <w:r>
        <w:t xml:space="preserve"> </w:t>
      </w:r>
      <w:r>
        <w:rPr>
          <w:b/>
          <w:color w:val="0A2540"/>
        </w:rPr>
        <w:t xml:space="preserve">Min. Herman Benjamin: </w:t>
      </w:r>
      <w:r>
        <w:rPr>
          <w:color w:val="1F2937"/>
        </w:rPr>
        <w:t>Hum.</w:t>
      </w:r>
    </w:p>
    <w:p>
      <w:pPr>
        <w:spacing w:before="60" w:after="80"/>
      </w:pPr>
      <w:hyperlink r:id="rId476">
        <w:r>
          <w:rPr>
            <w:color w:val="6B7280"/>
          </w:rPr>
          <w:t>[04:12:04]</w:t>
        </w:r>
      </w:hyperlink>
      <w:r>
        <w:t xml:space="preserve"> </w:t>
      </w:r>
      <w:r>
        <w:rPr>
          <w:b/>
          <w:color w:val="1F2937"/>
        </w:rPr>
        <w:t xml:space="preserve">Min. Paulo Sérgio Domingues (Relator): </w:t>
      </w:r>
      <w:r>
        <w:rPr>
          <w:color w:val="1F2937"/>
        </w:rPr>
        <w:t>Mas Vossa Excelência Mas complicado a gente vai ter que fazer</w:t>
      </w:r>
    </w:p>
    <w:p>
      <w:pPr>
        <w:spacing w:before="120" w:after="120"/>
        <w:shd w:fill="EFF6FF"/>
        <w:pBdr>
          <w:left w:val="single" w:sz="24" w:space="10" w:color="1E3A8A"/>
        </w:pBdr>
      </w:pPr>
      <w:hyperlink r:id="rId477">
        <w:r>
          <w:rPr>
            <w:color w:val="1E3A8A"/>
          </w:rPr>
          <w:t>[04:12:06]</w:t>
        </w:r>
      </w:hyperlink>
      <w:r>
        <w:t xml:space="preserve"> </w:t>
      </w:r>
      <w:r>
        <w:rPr>
          <w:b/>
          <w:color w:val="0A2540"/>
        </w:rPr>
        <w:t xml:space="preserve">Min. Herman Benjamin: </w:t>
      </w:r>
      <w:r>
        <w:rPr>
          <w:color w:val="1F2937"/>
        </w:rPr>
        <w:t>de argumentação de Vossa Excelência não é um pouco hipotética? Porque Vossa Excelência não está extraindo essas observações, com as quais eu concordo, do acórdão recorrido.</w:t>
      </w:r>
    </w:p>
    <w:p>
      <w:pPr>
        <w:spacing w:before="60" w:after="80"/>
      </w:pPr>
      <w:hyperlink r:id="rId478">
        <w:r>
          <w:rPr>
            <w:color w:val="6B7280"/>
          </w:rPr>
          <w:t>[04:12:17]</w:t>
        </w:r>
      </w:hyperlink>
      <w:r>
        <w:t xml:space="preserve"> </w:t>
      </w:r>
      <w:r>
        <w:rPr>
          <w:b/>
          <w:color w:val="1F2937"/>
        </w:rPr>
        <w:t xml:space="preserve">Min. Paulo Sérgio Domingues (Relator): </w:t>
      </w:r>
      <w:r>
        <w:rPr>
          <w:color w:val="1F2937"/>
        </w:rPr>
        <w:t>Por isso é que eu estou aplicando a Súmula 7/STJ.</w:t>
      </w:r>
    </w:p>
    <w:p>
      <w:pPr>
        <w:spacing w:before="120" w:after="120"/>
        <w:shd w:fill="EFF6FF"/>
        <w:pBdr>
          <w:left w:val="single" w:sz="24" w:space="10" w:color="1E3A8A"/>
        </w:pBdr>
      </w:pPr>
      <w:hyperlink r:id="rId479">
        <w:r>
          <w:rPr>
            <w:color w:val="1E3A8A"/>
          </w:rPr>
          <w:t>[04:12:19]</w:t>
        </w:r>
      </w:hyperlink>
      <w:r>
        <w:t xml:space="preserve"> </w:t>
      </w:r>
      <w:r>
        <w:rPr>
          <w:b/>
          <w:color w:val="0A2540"/>
        </w:rPr>
        <w:t xml:space="preserve">Min. Herman Benjamin: </w:t>
      </w:r>
      <w:r>
        <w:rPr>
          <w:color w:val="1F2937"/>
        </w:rPr>
        <w:t>É, não precisar deixar É, mas aqui o acórdão recorrido ele simplesmente de recon reconhece, é, que a cláusula existe, não traz nenhum dos vícios, é, típicos dos negócios jurídicos.</w:t>
      </w:r>
    </w:p>
    <w:p>
      <w:pPr>
        <w:spacing w:before="60" w:after="80"/>
      </w:pPr>
      <w:hyperlink r:id="rId480">
        <w:r>
          <w:rPr>
            <w:color w:val="6B7280"/>
          </w:rPr>
          <w:t>[04:12:37]</w:t>
        </w:r>
      </w:hyperlink>
      <w:r>
        <w:t xml:space="preserve"> </w:t>
      </w:r>
      <w:r>
        <w:rPr>
          <w:b/>
          <w:color w:val="1F2937"/>
        </w:rPr>
        <w:t xml:space="preserve">Min. Paulo Sérgio Domingues (Relator): </w:t>
      </w:r>
      <w:r>
        <w:rPr>
          <w:color w:val="1F2937"/>
        </w:rPr>
        <w:t>De consentimento não traz, realmente não traz.</w:t>
      </w:r>
    </w:p>
    <w:p>
      <w:pPr>
        <w:spacing w:before="120" w:after="120"/>
        <w:shd w:fill="EFF6FF"/>
        <w:pBdr>
          <w:left w:val="single" w:sz="24" w:space="10" w:color="1E3A8A"/>
        </w:pBdr>
      </w:pPr>
      <w:hyperlink r:id="rId481">
        <w:r>
          <w:rPr>
            <w:color w:val="1E3A8A"/>
          </w:rPr>
          <w:t>[04:12:39]</w:t>
        </w:r>
      </w:hyperlink>
      <w:r>
        <w:t xml:space="preserve"> </w:t>
      </w:r>
      <w:r>
        <w:rPr>
          <w:b/>
          <w:color w:val="0A2540"/>
        </w:rPr>
        <w:t xml:space="preserve">Min. Herman Benjamin: </w:t>
      </w:r>
      <w:r>
        <w:rPr>
          <w:color w:val="1F2937"/>
        </w:rPr>
        <w:t>Não entendo.</w:t>
      </w:r>
    </w:p>
    <w:p>
      <w:pPr>
        <w:spacing w:before="60" w:after="80"/>
      </w:pPr>
      <w:hyperlink r:id="rId482">
        <w:r>
          <w:rPr>
            <w:color w:val="6B7280"/>
          </w:rPr>
          <w:t>[04:12:40]</w:t>
        </w:r>
      </w:hyperlink>
      <w:r>
        <w:t xml:space="preserve"> </w:t>
      </w:r>
      <w:r>
        <w:rPr>
          <w:b/>
          <w:color w:val="1F2937"/>
        </w:rPr>
        <w:t xml:space="preserve">Min. Paulo Sérgio Domingues (Relator): </w:t>
      </w:r>
      <w:r>
        <w:rPr>
          <w:color w:val="1F2937"/>
        </w:rPr>
        <w:t>De vício de consentimento realmente não traz.</w:t>
      </w:r>
    </w:p>
    <w:p>
      <w:pPr>
        <w:spacing w:before="120" w:after="120"/>
        <w:shd w:fill="EFF6FF"/>
        <w:pBdr>
          <w:left w:val="single" w:sz="24" w:space="10" w:color="1E3A8A"/>
        </w:pBdr>
      </w:pPr>
      <w:hyperlink r:id="rId483">
        <w:r>
          <w:rPr>
            <w:color w:val="1E3A8A"/>
          </w:rPr>
          <w:t>[04:12:42]</w:t>
        </w:r>
      </w:hyperlink>
      <w:r>
        <w:t xml:space="preserve"> </w:t>
      </w:r>
      <w:r>
        <w:rPr>
          <w:b/>
          <w:color w:val="0A2540"/>
        </w:rPr>
        <w:t xml:space="preserve">Min. Herman Benjamin: </w:t>
      </w:r>
      <w:r>
        <w:rPr>
          <w:color w:val="1F2937"/>
        </w:rPr>
        <w:t>Não, pois é. Então, como é que nós iríamos aqui, é, chancelar este, é, este comportamento do tribunal, é, e também bloquear com base na Súmula 7/STJ, ou então com base na Súmula 5/STJ, porque se trata de cláusula, ora, a questão é jurídica.</w:t>
      </w:r>
    </w:p>
    <w:p>
      <w:pPr>
        <w:spacing w:before="60" w:after="80"/>
      </w:pPr>
      <w:hyperlink r:id="rId484">
        <w:r>
          <w:rPr>
            <w:color w:val="6B7280"/>
          </w:rPr>
          <w:t>[04:13:05]</w:t>
        </w:r>
      </w:hyperlink>
      <w:r>
        <w:t xml:space="preserve"> </w:t>
      </w:r>
      <w:r>
        <w:rPr>
          <w:b/>
          <w:color w:val="1F2937"/>
        </w:rPr>
        <w:t xml:space="preserve">Min. Regina Helena Costa: </w:t>
      </w:r>
      <w:r>
        <w:rPr>
          <w:color w:val="1F2937"/>
        </w:rPr>
        <w:t>É, eu, eu, se me permite um aparte, Ministro Benjamin, eu acho que o ponto aqui seria, ah, não aplicar Súmula 7/STJ, porque a discussão é, o gestor, no caso aqui o ex-prefeito, pode ser responsabilizado pelo pagamento de multa? É uma questão jurídica, eu não preciso analisar fato para, para apreciar essa controvérsia. Eu entendo assim, eh, então, eh, eh, embora Vossa Excelência tenha entrado no mérito de alguma maneira aqui, mas eu acho que, eh, como não conheceu do, do recurso, acho que a questão aqui seria, a proposta seria para conhecer do recurso, por reconhecer que não, não é possível aplicar a Súmula 7/STJ e a cinco também.</w:t>
      </w:r>
    </w:p>
    <w:p>
      <w:pPr>
        <w:spacing w:before="60" w:after="80"/>
      </w:pPr>
      <w:hyperlink r:id="rId485">
        <w:r>
          <w:rPr>
            <w:color w:val="6B7280"/>
          </w:rPr>
          <w:t>[04:13:42]</w:t>
        </w:r>
      </w:hyperlink>
      <w:r>
        <w:t xml:space="preserve"> </w:t>
      </w:r>
      <w:r>
        <w:rPr>
          <w:b/>
          <w:color w:val="1F2937"/>
        </w:rPr>
        <w:t xml:space="preserve">Min. Paulo Sérgio Domingues (Relator): </w:t>
      </w:r>
      <w:r>
        <w:rPr>
          <w:color w:val="1F2937"/>
        </w:rPr>
        <w:t>Eu entendi que a gente tem que ter, tem que analisar, olhar o TAC, olhar a obrigação, olhar quando vai cumprir. E o, e o, e o, e o, o acórdão entendeu, olha, não há elementos aqui para fazer, entender pela responsabilidade solidária do prefeito.</w:t>
      </w:r>
    </w:p>
    <w:p>
      <w:pPr>
        <w:spacing w:before="60" w:after="80"/>
      </w:pPr>
      <w:hyperlink r:id="rId486">
        <w:r>
          <w:rPr>
            <w:color w:val="6B7280"/>
          </w:rPr>
          <w:t>[04:13:57]</w:t>
        </w:r>
      </w:hyperlink>
      <w:r>
        <w:t xml:space="preserve"> </w:t>
      </w:r>
      <w:r>
        <w:rPr>
          <w:b/>
          <w:color w:val="1F2937"/>
        </w:rPr>
        <w:t xml:space="preserve">Min. Regina Helena Costa: </w:t>
      </w:r>
      <w:r>
        <w:rPr>
          <w:color w:val="1F2937"/>
        </w:rPr>
        <w:t>Mas isso é mérito. Mas isso é mérito.</w:t>
      </w:r>
    </w:p>
    <w:p>
      <w:pPr>
        <w:spacing w:before="60" w:after="80"/>
      </w:pPr>
      <w:hyperlink r:id="rId487">
        <w:r>
          <w:rPr>
            <w:color w:val="6B7280"/>
          </w:rPr>
          <w:t>[04:13:59]</w:t>
        </w:r>
      </w:hyperlink>
      <w:r>
        <w:t xml:space="preserve"> </w:t>
      </w:r>
      <w:r>
        <w:rPr>
          <w:b/>
          <w:color w:val="1F2937"/>
        </w:rPr>
        <w:t xml:space="preserve">Min. Paulo Sérgio Domingues (Relator): </w:t>
      </w:r>
      <w:r>
        <w:rPr>
          <w:color w:val="1F2937"/>
        </w:rPr>
        <w:t>Então, ele retira, eh, ele diz que ele não tinha, apesar de ser mérito, ele disse que ele não tinha legitimidade para responder. Foi isso que o tribunal entendeu, né? O tribunal entendeu dessa maneira.</w:t>
      </w:r>
    </w:p>
    <w:p>
      <w:pPr>
        <w:spacing w:before="60" w:after="80"/>
      </w:pPr>
      <w:hyperlink r:id="rId488">
        <w:r>
          <w:rPr>
            <w:color w:val="6B7280"/>
          </w:rPr>
          <w:t>[04:14:10]</w:t>
        </w:r>
      </w:hyperlink>
      <w:r>
        <w:t xml:space="preserve"> </w:t>
      </w:r>
      <w:r>
        <w:rPr>
          <w:b/>
          <w:color w:val="1F2937"/>
        </w:rPr>
        <w:t xml:space="preserve">Min. Regina Helena Costa: </w:t>
      </w:r>
      <w:r>
        <w:rPr>
          <w:color w:val="1F2937"/>
        </w:rPr>
        <w:t>É, eu, eu,</w:t>
      </w:r>
    </w:p>
    <w:p>
      <w:pPr>
        <w:spacing w:before="60" w:after="80"/>
      </w:pPr>
      <w:hyperlink r:id="rId488">
        <w:r>
          <w:rPr>
            <w:color w:val="6B7280"/>
          </w:rPr>
          <w:t>[04:14:10]</w:t>
        </w:r>
      </w:hyperlink>
      <w:r>
        <w:t xml:space="preserve"> </w:t>
      </w:r>
      <w:r>
        <w:rPr>
          <w:b/>
          <w:color w:val="1F2937"/>
        </w:rPr>
        <w:t xml:space="preserve">Min. Paulo Sérgio Domingues (Relator): </w:t>
      </w:r>
      <w:r>
        <w:rPr>
          <w:color w:val="1F2937"/>
        </w:rPr>
        <w:t>Ah, então, eu entendi que não deveríamos, não deveríamos entrar nisso, né? Eh, Olha, o acórdão, eh, deixa eu puxar aqui o acórdão, diz ele, "Apesar do TAC ter sido assinado pelo prefeito à época, é certo que as obrigações nele constantes foram imputadas ao ente público, não havendo possibilidade de cobrança direta da pessoa física, como se vê". Ele diz isso, que o TAC foi assinado pelo prefeito, mas as obrigações as obrigações foram imputadas ao ente público, portanto, não havendo não há possibilidade de cobrança direta da pessoa, deve ser cobrado do ente público. Foi isso que o acórdão disse. Vou ter que olhar lá o TAC, aí talvez está certo, podia ser a Súmula 5/STJ mesmo, né? A cinco também, não a sete.</w:t>
      </w:r>
    </w:p>
    <w:p>
      <w:pPr>
        <w:spacing w:before="60" w:after="80"/>
      </w:pPr>
      <w:hyperlink r:id="rId489">
        <w:r>
          <w:rPr>
            <w:color w:val="6B7280"/>
          </w:rPr>
          <w:t>[04:14:52]</w:t>
        </w:r>
      </w:hyperlink>
      <w:r>
        <w:t xml:space="preserve"> </w:t>
      </w:r>
      <w:r>
        <w:rPr>
          <w:b/>
          <w:color w:val="1F2937"/>
        </w:rPr>
        <w:t xml:space="preserve">Min. Regina Helena Costa: </w:t>
      </w:r>
      <w:r>
        <w:rPr>
          <w:color w:val="1F2937"/>
        </w:rPr>
        <w:t>É, é, seria a cinco também.</w:t>
      </w:r>
    </w:p>
    <w:p>
      <w:pPr>
        <w:spacing w:before="60" w:after="80"/>
      </w:pPr>
      <w:hyperlink r:id="rId490">
        <w:r>
          <w:rPr>
            <w:color w:val="6B7280"/>
          </w:rPr>
          <w:t>[04:14:53]</w:t>
        </w:r>
      </w:hyperlink>
      <w:r>
        <w:t xml:space="preserve"> </w:t>
      </w:r>
      <w:r>
        <w:rPr>
          <w:b/>
          <w:color w:val="1F2937"/>
        </w:rPr>
        <w:t xml:space="preserve">Min. Paulo Sérgio Domingues (Relator): </w:t>
      </w:r>
      <w:r>
        <w:rPr>
          <w:color w:val="1F2937"/>
        </w:rPr>
        <w:t>Seria a cinco também, mas não teria Tem olhar lá. Aí ele conclui, "Logo, não se mostra plausível e compreensível que a pretensão da cobrança da sanção decorrente de seu descumprimento seja direcionada exclusivamente ao representante da pessoa jurídica de direito público na época. Com isso acolho a preliminar de ilegitimidade passiva do apelante". Olha, eu teria que analisar a toda esse detalhamento do TAC para concluir diferente do que contribuiu do que concluiu o tribunal de origem para poder adentrar a essa questão da legitimidade ou não do prefeito para responder. Bom, era isso, por isso que eu submeto ao colegiado aqui, é claro, agora a decisão sobre o assunto.</w:t>
      </w:r>
    </w:p>
    <w:p>
      <w:pPr>
        <w:spacing w:before="60" w:after="80"/>
      </w:pPr>
      <w:hyperlink r:id="rId491">
        <w:r>
          <w:rPr>
            <w:color w:val="6B7280"/>
          </w:rPr>
          <w:t>[04:15:31]</w:t>
        </w:r>
      </w:hyperlink>
      <w:r>
        <w:t xml:space="preserve"> </w:t>
      </w:r>
      <w:r>
        <w:rPr>
          <w:b/>
          <w:color w:val="1F2937"/>
        </w:rPr>
        <w:t xml:space="preserve">Min. Sérgio Kukina (Presidente): </w:t>
      </w:r>
      <w:r>
        <w:rPr>
          <w:color w:val="1F2937"/>
        </w:rPr>
        <w:t>Ministro Paulo Sérgio, só trago aqui, né, na página 108 a cláusula sétima do TAC, né? Que diz o seguinte: "Da multa cominatória. Em caso de descumprimento pelo compromitente de quaisquer das obrigações assumidas neste compromisso, incidirá multa cominatória no montante de 20.000 reais, lei 7.347. 7 20.000 reais por cada cláusula, a ser ressarcido ao Fundo Municipal de Saúde ou outro fundo público análogo, vírgula, admitida a responsabilidade a responsabilização pessoal e solidária do chefe do Poder Executivo e da Secretaria Municipal de Saúde, a ser paga independentemente de ação executiva da obrigação de fazer, sem prejuízo de outras medidas legais. Então aqui é a previsão de responsabilização pessoal, admitida, né, a responsabilização pessoal.</w:t>
      </w:r>
    </w:p>
    <w:p>
      <w:pPr>
        <w:spacing w:before="60" w:after="80"/>
      </w:pPr>
      <w:hyperlink r:id="rId492">
        <w:r>
          <w:rPr>
            <w:color w:val="6B7280"/>
          </w:rPr>
          <w:t>[04:16:33]</w:t>
        </w:r>
      </w:hyperlink>
      <w:r>
        <w:t xml:space="preserve"> </w:t>
      </w:r>
      <w:r>
        <w:rPr>
          <w:b/>
          <w:color w:val="1F2937"/>
        </w:rPr>
        <w:t xml:space="preserve">Min. Sérgio Kukina (Presidente): </w:t>
      </w:r>
      <w:r>
        <w:rPr>
          <w:color w:val="1F2937"/>
        </w:rPr>
        <w:t>Mas o tribunal local achou que não era para ser assim, né? Porque o TAC foi firmado com a pessoa jurídica. Ministro Gilmar.</w:t>
      </w:r>
    </w:p>
    <w:p>
      <w:pPr>
        <w:spacing w:before="60" w:after="80"/>
      </w:pPr>
      <w:hyperlink r:id="rId493">
        <w:r>
          <w:rPr>
            <w:color w:val="6B7280"/>
          </w:rPr>
          <w:t>[04:16:43]</w:t>
        </w:r>
      </w:hyperlink>
      <w:r>
        <w:t xml:space="preserve"> </w:t>
      </w:r>
      <w:r>
        <w:rPr>
          <w:b/>
          <w:color w:val="1F2937"/>
        </w:rPr>
        <w:t xml:space="preserve">Min. Paulo Sérgio Domingues (Relator): </w:t>
      </w:r>
      <w:r>
        <w:rPr>
          <w:color w:val="1F2937"/>
        </w:rPr>
        <w:t>Ah, pois não, senhor presidente. Essa informação, né, lá Eu só queria complementar a informação que eu dei anteriormente, é aquele ARE, é ARE é o número do supremo, mas é foi em cima de um acórdão nosso aqui, deixa eu ver aqui, só um minutinho. Agora, é o é o área é o aresp dois 200 e 60, não, dois milhões 614 mil 637, aresp dois milhões 614 mil metros sete de Mato Grosso, relatora ministra Maria Teresa, não é? Então, então, que foi nesse caso que se reconheceu é e reconheceu que a o gestor podia responder pessoalmente e que o supremo acabou mantendo. É esse caso, então é o é um área a partir de um aresp daqui, não é? E o aresp da segunda turma. E eh eu, particularmente, a minha sugestão seria eh eh votar se é cabível aplicar Súmula 7/STJ nesse caso.</w:t>
      </w:r>
    </w:p>
    <w:p>
      <w:pPr>
        <w:spacing w:before="60" w:after="80"/>
      </w:pPr>
      <w:hyperlink r:id="rId494">
        <w:r>
          <w:rPr>
            <w:color w:val="6B7280"/>
          </w:rPr>
          <w:t>[04:17:44]</w:t>
        </w:r>
      </w:hyperlink>
      <w:r>
        <w:t xml:space="preserve"> </w:t>
      </w:r>
      <w:r>
        <w:rPr>
          <w:b/>
          <w:color w:val="1F2937"/>
        </w:rPr>
        <w:t xml:space="preserve">Min. Regina Helena Costa: </w:t>
      </w:r>
      <w:r>
        <w:rPr>
          <w:color w:val="1F2937"/>
        </w:rPr>
        <w:t>Ministro Paulo Sérgio. Eh eu tenho para mim que nós temos um um um um um uma controvérsia jurídica aqui, que é saber se é possível alcançar o gestor eh na sua responsabilidade pessoal em razão de penalidade aplicada no TAC. Eh eu acho que isso, independentemente do caso concreto, seria possível. De exame de fato, reexame de prova. Então, eu vou afastar ambas as súmulas aqui, não sei, é uma sugestão de encaminhamento, caso vencido, a gente decide, a gente aprecia o mérito, mas eu tenho a impressão que seria possível conhecer do recurso eh afastando a, portanto, essas súmulas que foram aplicadas. Não acho que seja necessário examinar prova ou reexaminar prova.</w:t>
      </w:r>
    </w:p>
    <w:p>
      <w:pPr>
        <w:spacing w:before="60" w:after="80"/>
      </w:pPr>
      <w:hyperlink r:id="rId495">
        <w:r>
          <w:rPr>
            <w:color w:val="6B7280"/>
          </w:rPr>
          <w:t>[04:18:26]</w:t>
        </w:r>
      </w:hyperlink>
      <w:r>
        <w:t xml:space="preserve"> </w:t>
      </w:r>
      <w:r>
        <w:rPr>
          <w:b/>
          <w:color w:val="1F2937"/>
        </w:rPr>
        <w:t xml:space="preserve">Min. Paulo Sérgio Domingues (Relator): </w:t>
      </w:r>
      <w:r>
        <w:rPr>
          <w:color w:val="1F2937"/>
        </w:rPr>
        <w:t>É, o ministro Coquena leu o TAC que tá anexado aos autos.</w:t>
      </w:r>
    </w:p>
    <w:p>
      <w:pPr>
        <w:spacing w:before="60" w:after="80"/>
      </w:pPr>
      <w:hyperlink r:id="rId496">
        <w:r>
          <w:rPr>
            <w:color w:val="6B7280"/>
          </w:rPr>
          <w:t>[04:18:32]</w:t>
        </w:r>
      </w:hyperlink>
      <w:r>
        <w:t xml:space="preserve"> </w:t>
      </w:r>
      <w:r>
        <w:rPr>
          <w:b/>
          <w:color w:val="1F2937"/>
        </w:rPr>
        <w:t xml:space="preserve">Min. Regina Helena Costa: </w:t>
      </w:r>
      <w:r>
        <w:rPr>
          <w:color w:val="1F2937"/>
        </w:rPr>
        <w:t>Uhum.</w:t>
      </w:r>
    </w:p>
    <w:p>
      <w:pPr>
        <w:spacing w:before="60" w:after="80"/>
      </w:pPr>
      <w:hyperlink r:id="rId496">
        <w:r>
          <w:rPr>
            <w:color w:val="6B7280"/>
          </w:rPr>
          <w:t>[04:18:32]</w:t>
        </w:r>
      </w:hyperlink>
      <w:r>
        <w:t xml:space="preserve"> </w:t>
      </w:r>
      <w:r>
        <w:rPr>
          <w:b/>
          <w:color w:val="1F2937"/>
        </w:rPr>
        <w:t xml:space="preserve">Min. Paulo Sérgio Domingues (Relator): </w:t>
      </w:r>
      <w:r>
        <w:rPr>
          <w:color w:val="1F2937"/>
        </w:rPr>
        <w:t>Tá.</w:t>
      </w:r>
    </w:p>
    <w:p>
      <w:pPr>
        <w:spacing w:before="60" w:after="80"/>
      </w:pPr>
      <w:hyperlink r:id="rId497">
        <w:r>
          <w:rPr>
            <w:color w:val="6B7280"/>
          </w:rPr>
          <w:t>[04:18:33]</w:t>
        </w:r>
      </w:hyperlink>
      <w:r>
        <w:t xml:space="preserve"> </w:t>
      </w:r>
      <w:r>
        <w:rPr>
          <w:b/>
          <w:color w:val="1F2937"/>
        </w:rPr>
        <w:t xml:space="preserve">Min. Regina Helena Costa: </w:t>
      </w:r>
      <w:r>
        <w:rPr>
          <w:color w:val="1F2937"/>
        </w:rPr>
        <w:t>É, ele leu que é a prova.</w:t>
      </w:r>
    </w:p>
    <w:p>
      <w:pPr>
        <w:spacing w:before="60" w:after="80"/>
      </w:pPr>
      <w:hyperlink r:id="rId498">
        <w:r>
          <w:rPr>
            <w:color w:val="6B7280"/>
          </w:rPr>
          <w:t>[04:18:35]</w:t>
        </w:r>
      </w:hyperlink>
      <w:r>
        <w:t xml:space="preserve"> </w:t>
      </w:r>
      <w:r>
        <w:rPr>
          <w:b/>
          <w:color w:val="1F2937"/>
        </w:rPr>
        <w:t xml:space="preserve">Min. Sérgio Kukina (Presidente): </w:t>
      </w:r>
      <w:r>
        <w:rPr>
          <w:color w:val="1F2937"/>
        </w:rPr>
        <w:t>Página 101, não é?</w:t>
      </w:r>
    </w:p>
    <w:p>
      <w:pPr>
        <w:spacing w:before="60" w:after="80"/>
      </w:pPr>
      <w:hyperlink r:id="rId499">
        <w:r>
          <w:rPr>
            <w:color w:val="6B7280"/>
          </w:rPr>
          <w:t>[04:18:36]</w:t>
        </w:r>
      </w:hyperlink>
      <w:r>
        <w:t xml:space="preserve"> </w:t>
      </w:r>
      <w:r>
        <w:rPr>
          <w:b/>
          <w:color w:val="1F2937"/>
        </w:rPr>
        <w:t xml:space="preserve">Min. Regina Helena Costa: </w:t>
      </w:r>
      <w:r>
        <w:rPr>
          <w:color w:val="1F2937"/>
        </w:rPr>
        <w:t>É, dos 100 e está a 101, a página 108 que você</w:t>
      </w:r>
    </w:p>
    <w:p>
      <w:pPr>
        <w:spacing w:before="60" w:after="80"/>
      </w:pPr>
      <w:hyperlink r:id="rId500">
        <w:r>
          <w:rPr>
            <w:color w:val="6B7280"/>
          </w:rPr>
          <w:t>[04:18:40]</w:t>
        </w:r>
      </w:hyperlink>
      <w:r>
        <w:t xml:space="preserve"> </w:t>
      </w:r>
      <w:r>
        <w:rPr>
          <w:b/>
          <w:color w:val="1F2937"/>
        </w:rPr>
        <w:t xml:space="preserve">Min. Sérgio Kukina (Presidente): </w:t>
      </w:r>
      <w:r>
        <w:rPr>
          <w:color w:val="1F2937"/>
        </w:rPr>
        <w:t>108.</w:t>
      </w:r>
    </w:p>
    <w:p>
      <w:pPr>
        <w:spacing w:before="60" w:after="80"/>
      </w:pPr>
      <w:hyperlink r:id="rId501">
        <w:r>
          <w:rPr>
            <w:color w:val="6B7280"/>
          </w:rPr>
          <w:t>[04:18:41]</w:t>
        </w:r>
      </w:hyperlink>
      <w:r>
        <w:t xml:space="preserve"> </w:t>
      </w:r>
      <w:r>
        <w:rPr>
          <w:b/>
          <w:color w:val="1F2937"/>
        </w:rPr>
        <w:t xml:space="preserve">Min. Regina Helena Costa: </w:t>
      </w:r>
      <w:r>
        <w:rPr>
          <w:color w:val="1F2937"/>
        </w:rPr>
        <w:t>É, só para deixar claro, ele não fez a leitura do TAC, ele fez a leitura</w:t>
      </w:r>
    </w:p>
    <w:p>
      <w:pPr>
        <w:spacing w:before="60" w:after="80"/>
      </w:pPr>
      <w:hyperlink r:id="rId502">
        <w:r>
          <w:rPr>
            <w:color w:val="6B7280"/>
          </w:rPr>
          <w:t>[04:18:44]</w:t>
        </w:r>
      </w:hyperlink>
      <w:r>
        <w:t xml:space="preserve"> </w:t>
      </w:r>
      <w:r>
        <w:rPr>
          <w:b/>
          <w:color w:val="1F2937"/>
        </w:rPr>
        <w:t xml:space="preserve">Min. Sérgio Kukina (Presidente): </w:t>
      </w:r>
      <w:r>
        <w:rPr>
          <w:color w:val="1F2937"/>
        </w:rPr>
        <w:t>Da cláusula.</w:t>
      </w:r>
    </w:p>
    <w:p>
      <w:pPr>
        <w:spacing w:before="60" w:after="80"/>
      </w:pPr>
      <w:hyperlink r:id="rId503">
        <w:r>
          <w:rPr>
            <w:color w:val="6B7280"/>
          </w:rPr>
          <w:t>[04:18:45]</w:t>
        </w:r>
      </w:hyperlink>
      <w:r>
        <w:t xml:space="preserve"> </w:t>
      </w:r>
      <w:r>
        <w:rPr>
          <w:b/>
          <w:color w:val="1F2937"/>
        </w:rPr>
        <w:t xml:space="preserve">Min. Regina Helena Costa: </w:t>
      </w:r>
      <w:r>
        <w:rPr>
          <w:color w:val="1F2937"/>
        </w:rPr>
        <w:t>Da cláusula.</w:t>
      </w:r>
    </w:p>
    <w:p>
      <w:pPr>
        <w:spacing w:before="60" w:after="80"/>
      </w:pPr>
      <w:hyperlink r:id="rId503">
        <w:r>
          <w:rPr>
            <w:color w:val="6B7280"/>
          </w:rPr>
          <w:t>[04:18:45]</w:t>
        </w:r>
      </w:hyperlink>
      <w:r>
        <w:t xml:space="preserve"> </w:t>
      </w:r>
      <w:r>
        <w:rPr>
          <w:b/>
          <w:color w:val="1F2937"/>
        </w:rPr>
        <w:t xml:space="preserve">Min. Sérgio Kukina (Presidente): </w:t>
      </w:r>
      <w:r>
        <w:rPr>
          <w:color w:val="1F2937"/>
        </w:rPr>
        <w:t>Da sentença.</w:t>
      </w:r>
    </w:p>
    <w:p>
      <w:pPr>
        <w:spacing w:before="60" w:after="80"/>
      </w:pPr>
      <w:hyperlink r:id="rId504">
        <w:r>
          <w:rPr>
            <w:color w:val="6B7280"/>
          </w:rPr>
          <w:t>[04:18:46]</w:t>
        </w:r>
      </w:hyperlink>
      <w:r>
        <w:t xml:space="preserve"> </w:t>
      </w:r>
      <w:r>
        <w:rPr>
          <w:b/>
          <w:color w:val="1F2937"/>
        </w:rPr>
        <w:t xml:space="preserve">Min. Regina Helena Costa: </w:t>
      </w:r>
      <w:r>
        <w:rPr>
          <w:color w:val="1F2937"/>
        </w:rPr>
        <w:t>Ah, da sentença. Da sentença, porque a gente não poderia estar fazendo a leitura do TAC. Está transcrevendo a sentença. Enfim, essa foi a Isso me chamou a atenção. Eu fui olhar aí na nossa sentença. Isso mesmo.</w:t>
      </w:r>
    </w:p>
    <w:p>
      <w:pPr>
        <w:spacing w:before="60" w:after="80"/>
      </w:pPr>
      <w:hyperlink r:id="rId505">
        <w:r>
          <w:rPr>
            <w:color w:val="6B7280"/>
          </w:rPr>
          <w:t>[04:18:58]</w:t>
        </w:r>
      </w:hyperlink>
      <w:r>
        <w:t xml:space="preserve"> </w:t>
      </w:r>
      <w:r>
        <w:rPr>
          <w:b/>
          <w:color w:val="1F2937"/>
        </w:rPr>
        <w:t xml:space="preserve">Min. Sérgio Kukina (Presidente): </w:t>
      </w:r>
      <w:r>
        <w:rPr>
          <w:color w:val="1F2937"/>
        </w:rPr>
        <w:t>Isso mesmo. Está na sentença.</w:t>
      </w:r>
    </w:p>
    <w:p>
      <w:pPr>
        <w:spacing w:before="60" w:after="80"/>
      </w:pPr>
      <w:hyperlink r:id="rId506">
        <w:r>
          <w:rPr>
            <w:color w:val="6B7280"/>
          </w:rPr>
          <w:t>[04:18:59]</w:t>
        </w:r>
      </w:hyperlink>
      <w:r>
        <w:t xml:space="preserve"> </w:t>
      </w:r>
      <w:r>
        <w:rPr>
          <w:b/>
          <w:color w:val="1F2937"/>
        </w:rPr>
        <w:t xml:space="preserve">Min. Regina Helena Costa: </w:t>
      </w:r>
      <w:r>
        <w:rPr>
          <w:color w:val="1F2937"/>
        </w:rPr>
        <w:t>Então, por isso que o que está nos julgados é possível, evidentemente, esse é o ponto. Então, por isso eu acho que reforça a tese de que não se aplicaria a súmula. Não se aplica a Obs. Se está transcrito sentença e acórdão, a gente é, na minha opinião. Então, eu a minha sugestão para esse caso, Ministro Presidente decide, enfim, se encaminha, já que a proposta, a conclusão do senhor relator é pela manutenção da aplicação dos Obs. Eu tenho dificuldade de aplicar os Obs aqui. só você não quer pedir vista, Ministro Presidente?</w:t>
      </w:r>
    </w:p>
    <w:p>
      <w:pPr>
        <w:spacing w:before="60" w:after="80"/>
      </w:pPr>
      <w:hyperlink r:id="rId507">
        <w:r>
          <w:rPr>
            <w:color w:val="6B7280"/>
          </w:rPr>
          <w:t>[04:19:30]</w:t>
        </w:r>
      </w:hyperlink>
      <w:r>
        <w:t xml:space="preserve"> </w:t>
      </w:r>
      <w:r>
        <w:rPr>
          <w:b/>
          <w:color w:val="1F2937"/>
        </w:rPr>
        <w:t xml:space="preserve">Min. Sérgio Kukina (Presidente): </w:t>
      </w:r>
      <w:r>
        <w:rPr>
          <w:color w:val="1F2937"/>
        </w:rPr>
        <w:t>Não, eu estou Gostaria, não, porque se fosse para pedir vista, eventualmente, mas me parece, eu, eh, tendo a entender, como o Ministro Benjamin já expôs, pela responsabilidade do gestor, pessoal. Mas o fato é que</w:t>
      </w:r>
    </w:p>
    <w:p>
      <w:pPr>
        <w:spacing w:before="60" w:after="80"/>
      </w:pPr>
      <w:hyperlink r:id="rId508">
        <w:r>
          <w:rPr>
            <w:color w:val="6B7280"/>
          </w:rPr>
          <w:t>[04:19:43]</w:t>
        </w:r>
      </w:hyperlink>
      <w:r>
        <w:t xml:space="preserve"> </w:t>
      </w:r>
      <w:r>
        <w:rPr>
          <w:b/>
          <w:color w:val="1F2937"/>
        </w:rPr>
        <w:t xml:space="preserve">Min. Regina Helena Costa: </w:t>
      </w:r>
      <w:r>
        <w:rPr>
          <w:color w:val="1F2937"/>
        </w:rPr>
        <w:t>Mas não pode entrar ainda nesse mérito.</w:t>
      </w:r>
    </w:p>
    <w:p>
      <w:pPr>
        <w:spacing w:before="60" w:after="80"/>
      </w:pPr>
      <w:hyperlink r:id="rId509">
        <w:r>
          <w:rPr>
            <w:color w:val="6B7280"/>
          </w:rPr>
          <w:t>[04:19:44]</w:t>
        </w:r>
      </w:hyperlink>
      <w:r>
        <w:t xml:space="preserve"> </w:t>
      </w:r>
      <w:r>
        <w:rPr>
          <w:b/>
          <w:color w:val="1F2937"/>
        </w:rPr>
        <w:t xml:space="preserve">Min. Sérgio Kukina (Presidente): </w:t>
      </w:r>
      <w:r>
        <w:rPr>
          <w:color w:val="1F2937"/>
        </w:rPr>
        <w:t>Não posso entrar, exatamente. Embora estejamos discutindo isso avançadamente, mas não posso entrar. Como Vossa Excelência aplicou súmula, eu acho que é possível apreciar o mérito da controvérsia e não e não bloquear isto aplicando os Obs que Vossa Excelência indicou. A minha sugestão de encaminhamento, senhor Presidente, seria assim: sindi para examinar se é caso de aplicar.</w:t>
      </w:r>
    </w:p>
    <w:p>
      <w:pPr>
        <w:spacing w:before="120" w:after="120"/>
        <w:shd w:fill="EFF6FF"/>
        <w:pBdr>
          <w:left w:val="single" w:sz="24" w:space="10" w:color="1E3A8A"/>
        </w:pBdr>
      </w:pPr>
      <w:hyperlink r:id="rId510">
        <w:r>
          <w:rPr>
            <w:color w:val="1E3A8A"/>
          </w:rPr>
          <w:t>[04:20:05]</w:t>
        </w:r>
      </w:hyperlink>
      <w:r>
        <w:t xml:space="preserve"> </w:t>
      </w:r>
      <w:r>
        <w:rPr>
          <w:b/>
          <w:color w:val="0A2540"/>
        </w:rPr>
        <w:t xml:space="preserve">Min. Herman Benjamin: </w:t>
      </w:r>
      <w:r>
        <w:rPr>
          <w:color w:val="1F2937"/>
        </w:rPr>
        <w:t>A minha preocupação é sempre com a multiplicação de um entendimento que nós tenhamos ad hoc para fazer justiça no caso concreto em efeito amplo. E claro, não estamos ainda no mérito, mas o fundamento do acórdão é que eu acho que nem que o Ministro Paulo Sérgio certamente não vai concordar, é um está em um um precedente que é citado pelo próprio acórdão para dizer que jamais é possível, mesmo havendo cláusula expressa, a responsabilidade ou a corresponsabilidade do agente público individualmente. É um precedente eh, da foi relatora eh, a desembargadora Helena Maria Bezerra Ramos e que é curtinho, fiz afirma o seguinte:</w:t>
      </w:r>
    </w:p>
    <w:p>
      <w:pPr>
        <w:spacing w:before="120" w:after="120"/>
        <w:shd w:fill="EFF6FF"/>
        <w:pBdr>
          <w:left w:val="single" w:sz="24" w:space="10" w:color="1E3A8A"/>
        </w:pBdr>
      </w:pPr>
      <w:hyperlink r:id="rId511">
        <w:r>
          <w:rPr>
            <w:color w:val="1E3A8A"/>
          </w:rPr>
          <w:t>[04:21:05]</w:t>
        </w:r>
      </w:hyperlink>
      <w:r>
        <w:t xml:space="preserve"> </w:t>
      </w:r>
      <w:r>
        <w:rPr>
          <w:b/>
          <w:color w:val="0A2540"/>
        </w:rPr>
        <w:t xml:space="preserve">Min. Herman Benjamin: </w:t>
      </w:r>
      <w:r>
        <w:rPr>
          <w:color w:val="1F2937"/>
        </w:rPr>
        <w:t>"Ainda que prevista em cláusula, não há como se acolher a responsabilização pessoal de ex-prefeito, mas aí pode ser ex-ministro, pode ser, enfim, ex-governador, etc. por descumprimento de medida imposta no TAC, pois sua atuação foi estritamente a de um gestor público". Fecha aspas, ou seja, não é possível nunca. É uma blindagem eh, eh, absoluta, mesmo que o prefeito vá lá e diga: "Eu, eu estou assegurando que vou cumprir". E o caso aqui era de saúde pública.</w:t>
      </w:r>
    </w:p>
    <w:p>
      <w:pPr>
        <w:spacing w:before="60" w:after="80"/>
      </w:pPr>
      <w:hyperlink r:id="rId512">
        <w:r>
          <w:rPr>
            <w:color w:val="6B7280"/>
          </w:rPr>
          <w:t>[04:21:40]</w:t>
        </w:r>
      </w:hyperlink>
      <w:r>
        <w:t xml:space="preserve"> </w:t>
      </w:r>
      <w:r>
        <w:rPr>
          <w:b/>
          <w:color w:val="1F2937"/>
        </w:rPr>
        <w:t xml:space="preserve">Min. Sérgio Kukina (Presidente): </w:t>
      </w:r>
      <w:r>
        <w:rPr>
          <w:color w:val="1F2937"/>
        </w:rPr>
        <w:t>Para instalar o prontuário eletrônico do paciente no dentro de um prazo de 120 dias.</w:t>
      </w:r>
    </w:p>
    <w:p>
      <w:pPr>
        <w:spacing w:before="60" w:after="80"/>
      </w:pPr>
      <w:hyperlink r:id="rId513">
        <w:r>
          <w:rPr>
            <w:color w:val="6B7280"/>
          </w:rPr>
          <w:t>[04:21:45]</w:t>
        </w:r>
      </w:hyperlink>
      <w:r>
        <w:t xml:space="preserve"> </w:t>
      </w:r>
      <w:r>
        <w:rPr>
          <w:b/>
          <w:color w:val="1F2937"/>
        </w:rPr>
        <w:t xml:space="preserve">Min. Regina Helena Costa: </w:t>
      </w:r>
      <w:r>
        <w:rPr>
          <w:color w:val="1F2937"/>
        </w:rPr>
        <w:t>é, é isso. Enfim. Bem. É.</w:t>
      </w:r>
    </w:p>
    <w:p>
      <w:pPr>
        <w:spacing w:before="60" w:after="80"/>
      </w:pPr>
      <w:hyperlink r:id="rId514">
        <w:r>
          <w:rPr>
            <w:color w:val="6B7280"/>
          </w:rPr>
          <w:t>[04:22:03]</w:t>
        </w:r>
      </w:hyperlink>
      <w:r>
        <w:t xml:space="preserve"> </w:t>
      </w:r>
      <w:r>
        <w:rPr>
          <w:b/>
          <w:color w:val="1F2937"/>
        </w:rPr>
        <w:t xml:space="preserve">Min. Sérgio Kukina (Presidente): </w:t>
      </w:r>
      <w:r>
        <w:rPr>
          <w:color w:val="1F2937"/>
        </w:rPr>
        <w:t>Sim, acolhe-se a proposta de encaminhar pela</w:t>
      </w:r>
    </w:p>
    <w:p>
      <w:pPr>
        <w:spacing w:before="60" w:after="80"/>
      </w:pPr>
      <w:hyperlink r:id="rId515">
        <w:r>
          <w:rPr>
            <w:color w:val="6B7280"/>
          </w:rPr>
          <w:t>[04:22:06]</w:t>
        </w:r>
      </w:hyperlink>
      <w:r>
        <w:t xml:space="preserve"> </w:t>
      </w:r>
      <w:r>
        <w:rPr>
          <w:b/>
          <w:color w:val="1F2937"/>
        </w:rPr>
        <w:t xml:space="preserve">Min. Regina Helena Costa: </w:t>
      </w:r>
      <w:r>
        <w:rPr>
          <w:color w:val="1F2937"/>
        </w:rPr>
        <w:t>pelo afastamento. A minha sugestão seria para afastar os óbices. Se for, se por acaso for acolhido, então seria o caso de dar provimento ao agravo para conhecer do recurso especial, aí o senhor relator voltaria com esse recurso oportunamente para apreciar o mérito. Aí nós poderíamos debater se realmente o gestor pode ser eh, alcançado pessoalmente, responsabilidade pessoal pela eh, essa questão. Eu</w:t>
      </w:r>
    </w:p>
    <w:p>
      <w:pPr>
        <w:spacing w:before="60" w:after="80"/>
      </w:pPr>
      <w:hyperlink r:id="rId516">
        <w:r>
          <w:rPr>
            <w:color w:val="6B7280"/>
          </w:rPr>
          <w:t>[04:22:28]</w:t>
        </w:r>
      </w:hyperlink>
      <w:r>
        <w:t xml:space="preserve"> </w:t>
      </w:r>
      <w:r>
        <w:rPr>
          <w:b/>
          <w:color w:val="1F2937"/>
        </w:rPr>
        <w:t xml:space="preserve">Min. Paulo Sérgio Domingues (Relator): </w:t>
      </w:r>
      <w:r>
        <w:rPr>
          <w:color w:val="1F2937"/>
        </w:rPr>
        <w:t>E essa questão de mérito é muito importante.</w:t>
      </w:r>
    </w:p>
    <w:p>
      <w:pPr>
        <w:spacing w:before="60" w:after="80"/>
      </w:pPr>
      <w:hyperlink r:id="rId517">
        <w:r>
          <w:rPr>
            <w:color w:val="6B7280"/>
          </w:rPr>
          <w:t>[04:22:31]</w:t>
        </w:r>
      </w:hyperlink>
      <w:r>
        <w:t xml:space="preserve"> </w:t>
      </w:r>
      <w:r>
        <w:rPr>
          <w:b/>
          <w:color w:val="1F2937"/>
        </w:rPr>
        <w:t xml:space="preserve">Min. Regina Helena Costa: </w:t>
      </w:r>
      <w:r>
        <w:rPr>
          <w:color w:val="1F2937"/>
        </w:rPr>
        <w:t>E especialmente porque há há precedentes.</w:t>
      </w:r>
    </w:p>
    <w:p>
      <w:pPr>
        <w:spacing w:before="60" w:after="80"/>
      </w:pPr>
      <w:hyperlink r:id="rId518">
        <w:r>
          <w:rPr>
            <w:color w:val="6B7280"/>
          </w:rPr>
          <w:t>[04:22:33]</w:t>
        </w:r>
      </w:hyperlink>
      <w:r>
        <w:t xml:space="preserve"> </w:t>
      </w:r>
      <w:r>
        <w:rPr>
          <w:b/>
          <w:color w:val="1F2937"/>
        </w:rPr>
        <w:t xml:space="preserve">Min. Paulo Sérgio Domingues (Relator): </w:t>
      </w:r>
      <w:r>
        <w:rPr>
          <w:color w:val="1F2937"/>
        </w:rPr>
        <w:t>Exato.</w:t>
      </w:r>
    </w:p>
    <w:p>
      <w:pPr>
        <w:spacing w:before="60" w:after="80"/>
      </w:pPr>
      <w:hyperlink r:id="rId519">
        <w:r>
          <w:rPr>
            <w:color w:val="6B7280"/>
          </w:rPr>
          <w:t>[04:22:34]</w:t>
        </w:r>
      </w:hyperlink>
      <w:r>
        <w:t xml:space="preserve"> </w:t>
      </w:r>
      <w:r>
        <w:rPr>
          <w:b/>
          <w:color w:val="1F2937"/>
        </w:rPr>
        <w:t xml:space="preserve">Min. Regina Helena Costa: </w:t>
      </w:r>
      <w:r>
        <w:rPr>
          <w:color w:val="1F2937"/>
        </w:rPr>
        <w:t>É.</w:t>
      </w:r>
    </w:p>
    <w:p>
      <w:pPr>
        <w:spacing w:before="60" w:after="80"/>
      </w:pPr>
      <w:hyperlink r:id="rId520">
        <w:r>
          <w:rPr>
            <w:color w:val="6B7280"/>
          </w:rPr>
          <w:t>[04:22:37]</w:t>
        </w:r>
      </w:hyperlink>
      <w:r>
        <w:t xml:space="preserve"> </w:t>
      </w:r>
      <w:r>
        <w:rPr>
          <w:b/>
          <w:color w:val="1F2937"/>
        </w:rPr>
        <w:t xml:space="preserve">Min. Sérgio Kukina (Presidente): </w:t>
      </w:r>
      <w:r>
        <w:rPr>
          <w:color w:val="1F2937"/>
        </w:rPr>
        <w:t>Vamos então.</w:t>
      </w:r>
    </w:p>
    <w:p>
      <w:pPr>
        <w:spacing w:before="60" w:after="80"/>
      </w:pPr>
      <w:hyperlink r:id="rId521">
        <w:r>
          <w:rPr>
            <w:color w:val="6B7280"/>
          </w:rPr>
          <w:t>[04:22:38]</w:t>
        </w:r>
      </w:hyperlink>
      <w:r>
        <w:t xml:space="preserve"> </w:t>
      </w:r>
      <w:r>
        <w:rPr>
          <w:b/>
          <w:color w:val="1F2937"/>
        </w:rPr>
        <w:t xml:space="preserve">Min. Paulo Sérgio Domingues (Relator): </w:t>
      </w:r>
      <w:r>
        <w:rPr>
          <w:color w:val="1F2937"/>
        </w:rPr>
        <w:t>Há precedentes em mais de um sentido aqui, né?</w:t>
      </w:r>
    </w:p>
    <w:p>
      <w:pPr>
        <w:spacing w:before="60" w:after="80"/>
      </w:pPr>
      <w:hyperlink r:id="rId522">
        <w:r>
          <w:rPr>
            <w:color w:val="6B7280"/>
          </w:rPr>
          <w:t>[04:22:41]</w:t>
        </w:r>
      </w:hyperlink>
      <w:r>
        <w:t xml:space="preserve"> </w:t>
      </w:r>
      <w:r>
        <w:rPr>
          <w:b/>
          <w:color w:val="1F2937"/>
        </w:rPr>
        <w:t xml:space="preserve">Min. Regina Helena Costa: </w:t>
      </w:r>
      <w:r>
        <w:rPr>
          <w:color w:val="1F2937"/>
        </w:rPr>
        <w:t>É. Então, mas existem que alcançam a a responsabilidade pessoal.</w:t>
      </w:r>
    </w:p>
    <w:p>
      <w:pPr>
        <w:spacing w:before="60" w:after="80"/>
      </w:pPr>
      <w:hyperlink r:id="rId523">
        <w:r>
          <w:rPr>
            <w:color w:val="6B7280"/>
          </w:rPr>
          <w:t>[04:22:46]</w:t>
        </w:r>
      </w:hyperlink>
      <w:r>
        <w:t xml:space="preserve"> </w:t>
      </w:r>
      <w:r>
        <w:rPr>
          <w:b/>
          <w:color w:val="1F2937"/>
        </w:rPr>
        <w:t xml:space="preserve">Min. Paulo Sérgio Domingues (Relator): </w:t>
      </w:r>
      <w:r>
        <w:rPr>
          <w:color w:val="1F2937"/>
        </w:rPr>
        <w:t>Ministro, eu dei uma uma olhada aqui, Ministro Gurgel, em vi uma monocrática da do Ministro Gurgel, exatamente do mesmo sentido do que eu trago. Onde ele reaplica as Súmulas 5 e 7 para dizer dizendo que não com acórdão de reconhecer que não havia eh responsabilidade possível de responsabilizar o ex-prefeito.</w:t>
      </w:r>
    </w:p>
    <w:p>
      <w:pPr>
        <w:spacing w:before="60" w:after="80"/>
      </w:pPr>
      <w:hyperlink r:id="rId524">
        <w:r>
          <w:rPr>
            <w:color w:val="6B7280"/>
          </w:rPr>
          <w:t>[04:23:06]</w:t>
        </w:r>
      </w:hyperlink>
      <w:r>
        <w:t xml:space="preserve"> </w:t>
      </w:r>
      <w:r>
        <w:rPr>
          <w:b/>
          <w:color w:val="1F2937"/>
        </w:rPr>
        <w:t xml:space="preserve">Min. Gurgel de Faria: </w:t>
      </w:r>
      <w:r>
        <w:rPr>
          <w:color w:val="1F2937"/>
        </w:rPr>
        <w:t>Por curiosidade, é Mato Grosso também é esse caso?</w:t>
      </w:r>
    </w:p>
    <w:p>
      <w:pPr>
        <w:spacing w:before="60" w:after="80"/>
      </w:pPr>
      <w:hyperlink r:id="rId525">
        <w:r>
          <w:rPr>
            <w:color w:val="6B7280"/>
          </w:rPr>
          <w:t>[04:23:09]</w:t>
        </w:r>
      </w:hyperlink>
      <w:r>
        <w:t xml:space="preserve"> </w:t>
      </w:r>
      <w:r>
        <w:rPr>
          <w:b/>
          <w:color w:val="1F2937"/>
        </w:rPr>
        <w:t xml:space="preserve">Min. Paulo Sérgio Domingues (Relator): </w:t>
      </w:r>
      <w:r>
        <w:rPr>
          <w:color w:val="1F2937"/>
        </w:rPr>
        <w:t>É Mato Grosso, né? É, porque aqui é é exatamente um caso de Mato Grosso.</w:t>
      </w:r>
    </w:p>
    <w:p>
      <w:pPr>
        <w:spacing w:before="60" w:after="80"/>
      </w:pPr>
      <w:hyperlink r:id="rId526">
        <w:r>
          <w:rPr>
            <w:color w:val="6B7280"/>
          </w:rPr>
          <w:t>[04:23:13]</w:t>
        </w:r>
      </w:hyperlink>
      <w:r>
        <w:t xml:space="preserve"> </w:t>
      </w:r>
      <w:r>
        <w:rPr>
          <w:b/>
          <w:color w:val="1F2937"/>
        </w:rPr>
        <w:t xml:space="preserve">Min. Regina Helena Costa: </w:t>
      </w:r>
      <w:r>
        <w:rPr>
          <w:color w:val="1F2937"/>
        </w:rPr>
        <w:t>também.</w:t>
      </w:r>
    </w:p>
    <w:p>
      <w:pPr>
        <w:spacing w:before="60" w:after="80"/>
      </w:pPr>
      <w:hyperlink r:id="rId527">
        <w:r>
          <w:rPr>
            <w:color w:val="6B7280"/>
          </w:rPr>
          <w:t>[04:23:14]</w:t>
        </w:r>
      </w:hyperlink>
      <w:r>
        <w:t xml:space="preserve"> </w:t>
      </w:r>
      <w:r>
        <w:rPr>
          <w:b/>
          <w:color w:val="1F2937"/>
        </w:rPr>
        <w:t xml:space="preserve">Min. Paulo Sérgio Domingues (Relator): </w:t>
      </w:r>
      <w:r>
        <w:rPr>
          <w:color w:val="1F2937"/>
        </w:rPr>
        <w:t>Tem agravo interno que tá ainda e sendo processado, porque tá no prazo.</w:t>
      </w:r>
    </w:p>
    <w:p>
      <w:pPr>
        <w:spacing w:before="60" w:after="80"/>
      </w:pPr>
      <w:hyperlink r:id="rId528">
        <w:r>
          <w:rPr>
            <w:color w:val="6B7280"/>
          </w:rPr>
          <w:t>[04:23:19]</w:t>
        </w:r>
      </w:hyperlink>
      <w:r>
        <w:t xml:space="preserve"> </w:t>
      </w:r>
      <w:r>
        <w:rPr>
          <w:b/>
          <w:color w:val="1F2937"/>
        </w:rPr>
        <w:t xml:space="preserve">Min. Regina Helena Costa: </w:t>
      </w:r>
      <w:r>
        <w:rPr>
          <w:color w:val="1F2937"/>
        </w:rPr>
        <w:t>Esse daqui é de Barra do Garças.</w:t>
      </w:r>
    </w:p>
    <w:p>
      <w:pPr>
        <w:spacing w:before="60" w:after="80"/>
      </w:pPr>
      <w:hyperlink r:id="rId529">
        <w:r>
          <w:rPr>
            <w:color w:val="6B7280"/>
          </w:rPr>
          <w:t>[04:23:22]</w:t>
        </w:r>
      </w:hyperlink>
      <w:r>
        <w:t xml:space="preserve"> </w:t>
      </w:r>
      <w:r>
        <w:rPr>
          <w:b/>
          <w:color w:val="1F2937"/>
        </w:rPr>
        <w:t xml:space="preserve">Min. Paulo Sérgio Domingues (Relator): </w:t>
      </w:r>
      <w:r>
        <w:rPr>
          <w:color w:val="1F2937"/>
        </w:rPr>
        <w:t>Deixa eu ver aqui desse aqui. Não, não é de Sinop.</w:t>
      </w:r>
    </w:p>
    <w:p>
      <w:pPr>
        <w:spacing w:before="60" w:after="80"/>
      </w:pPr>
      <w:hyperlink r:id="rId530">
        <w:r>
          <w:rPr>
            <w:color w:val="6B7280"/>
          </w:rPr>
          <w:t>[04:23:24]</w:t>
        </w:r>
      </w:hyperlink>
      <w:r>
        <w:t xml:space="preserve"> </w:t>
      </w:r>
      <w:r>
        <w:rPr>
          <w:b/>
          <w:color w:val="1F2937"/>
        </w:rPr>
        <w:t xml:space="preserve">Min. Regina Helena Costa: </w:t>
      </w:r>
      <w:r>
        <w:rPr>
          <w:color w:val="1F2937"/>
        </w:rPr>
        <w:t>É de Barra do Barra do Garças.</w:t>
      </w:r>
    </w:p>
    <w:p>
      <w:pPr>
        <w:spacing w:before="60" w:after="80"/>
      </w:pPr>
      <w:hyperlink r:id="rId531">
        <w:r>
          <w:rPr>
            <w:color w:val="6B7280"/>
          </w:rPr>
          <w:t>[04:23:26]</w:t>
        </w:r>
      </w:hyperlink>
      <w:r>
        <w:t xml:space="preserve"> </w:t>
      </w:r>
      <w:r>
        <w:rPr>
          <w:b/>
          <w:color w:val="1F2937"/>
        </w:rPr>
        <w:t xml:space="preserve">Min. Paulo Sérgio Domingues (Relator): </w:t>
      </w:r>
      <w:r>
        <w:rPr>
          <w:color w:val="1F2937"/>
        </w:rPr>
        <w:t>É, foi feita a correção no próprio acórdão da apelação.</w:t>
      </w:r>
    </w:p>
    <w:p>
      <w:pPr>
        <w:spacing w:before="60" w:after="80"/>
      </w:pPr>
      <w:hyperlink r:id="rId532">
        <w:r>
          <w:rPr>
            <w:color w:val="6B7280"/>
          </w:rPr>
          <w:t>[04:23:30]</w:t>
        </w:r>
      </w:hyperlink>
      <w:r>
        <w:t xml:space="preserve"> </w:t>
      </w:r>
      <w:r>
        <w:rPr>
          <w:b/>
          <w:color w:val="1F2937"/>
        </w:rPr>
        <w:t xml:space="preserve">Min. Regina Helena Costa: </w:t>
      </w:r>
      <w:r>
        <w:rPr>
          <w:color w:val="1F2937"/>
        </w:rPr>
        <w:t>Isso.</w:t>
      </w:r>
    </w:p>
    <w:p>
      <w:pPr>
        <w:spacing w:before="60" w:after="80"/>
      </w:pPr>
      <w:hyperlink r:id="rId533">
        <w:r>
          <w:rPr>
            <w:color w:val="6B7280"/>
          </w:rPr>
          <w:t>[04:23:31]</w:t>
        </w:r>
      </w:hyperlink>
      <w:r>
        <w:t xml:space="preserve"> </w:t>
      </w:r>
      <w:r>
        <w:rPr>
          <w:b/>
          <w:color w:val="1F2937"/>
        </w:rPr>
        <w:t xml:space="preserve">Min. Paulo Sérgio Domingues (Relator): </w:t>
      </w:r>
      <w:r>
        <w:rPr>
          <w:color w:val="1F2937"/>
        </w:rPr>
        <w:t>Uhum. Esse do Ministro Gurgel eu não vi eh não vi qual não qual é aqui sobre Só vi na deci vi na decisão, mas não vejo a cidade qual é.</w:t>
      </w:r>
    </w:p>
    <w:p>
      <w:pPr>
        <w:spacing w:before="60" w:after="80"/>
      </w:pPr>
      <w:hyperlink r:id="rId534">
        <w:r>
          <w:rPr>
            <w:color w:val="6B7280"/>
          </w:rPr>
          <w:t>[04:23:39]</w:t>
        </w:r>
      </w:hyperlink>
      <w:r>
        <w:t xml:space="preserve"> </w:t>
      </w:r>
      <w:r>
        <w:rPr>
          <w:b/>
          <w:color w:val="1F2937"/>
        </w:rPr>
        <w:t xml:space="preserve">Min. Gurgel de Faria: </w:t>
      </w:r>
      <w:r>
        <w:rPr>
          <w:color w:val="1F2937"/>
        </w:rPr>
        <w:t>É, eu vou eu vou ver aqui que eu tô com ele aberto.</w:t>
      </w:r>
    </w:p>
    <w:p>
      <w:pPr>
        <w:spacing w:before="60" w:after="80"/>
      </w:pPr>
      <w:hyperlink r:id="rId535">
        <w:r>
          <w:rPr>
            <w:color w:val="6B7280"/>
          </w:rPr>
          <w:t>[04:23:43]</w:t>
        </w:r>
      </w:hyperlink>
      <w:r>
        <w:t xml:space="preserve"> </w:t>
      </w:r>
      <w:r>
        <w:rPr>
          <w:b/>
          <w:color w:val="1F2937"/>
        </w:rPr>
        <w:t xml:space="preserve">Min. Paulo Sérgio Domingues (Relator): </w:t>
      </w:r>
      <w:r>
        <w:rPr>
          <w:color w:val="1F2937"/>
        </w:rPr>
        <w:t>Ah, não, é a correção foi feita nos embargos de declaração. No acórdão dos embargos de declaração.</w:t>
      </w:r>
    </w:p>
    <w:p>
      <w:pPr>
        <w:spacing w:before="60" w:after="80"/>
      </w:pPr>
      <w:hyperlink r:id="rId536">
        <w:r>
          <w:rPr>
            <w:color w:val="6B7280"/>
          </w:rPr>
          <w:t>[04:23:51]</w:t>
        </w:r>
      </w:hyperlink>
      <w:r>
        <w:t xml:space="preserve"> </w:t>
      </w:r>
      <w:r>
        <w:rPr>
          <w:b/>
          <w:color w:val="1F2937"/>
        </w:rPr>
        <w:t xml:space="preserve">Min. Regina Helena Costa: </w:t>
      </w:r>
      <w:r>
        <w:rPr>
          <w:color w:val="1F2937"/>
        </w:rPr>
        <w:t>Vossa Excelência julga</w:t>
      </w:r>
    </w:p>
    <w:p>
      <w:pPr>
        <w:spacing w:before="60" w:after="80"/>
      </w:pPr>
      <w:hyperlink r:id="rId537">
        <w:r>
          <w:rPr>
            <w:color w:val="6B7280"/>
          </w:rPr>
          <w:t>[04:23:52]</w:t>
        </w:r>
      </w:hyperlink>
      <w:r>
        <w:t xml:space="preserve"> </w:t>
      </w:r>
      <w:r>
        <w:rPr>
          <w:b/>
          <w:color w:val="1F2937"/>
        </w:rPr>
        <w:t xml:space="preserve">Min. Paulo Sérgio Domingues (Relator): </w:t>
      </w:r>
      <w:r>
        <w:rPr>
          <w:color w:val="1F2937"/>
        </w:rPr>
        <w:t>também aqui uma ju Ministro Gurgel cita, no caso dele, uma um acórdão do Ministro Falcão nesse sentido também. Você vê como é ponto que a gente como a Ministra Regina comentou, precisa</w:t>
      </w:r>
    </w:p>
    <w:p>
      <w:pPr>
        <w:spacing w:before="60" w:after="80"/>
      </w:pPr>
      <w:hyperlink r:id="rId538">
        <w:r>
          <w:rPr>
            <w:color w:val="6B7280"/>
          </w:rPr>
          <w:t>[04:24:05]</w:t>
        </w:r>
      </w:hyperlink>
      <w:r>
        <w:t xml:space="preserve"> </w:t>
      </w:r>
      <w:r>
        <w:rPr>
          <w:b/>
          <w:color w:val="1F2937"/>
        </w:rPr>
        <w:t xml:space="preserve">Min. Regina Helena Costa: </w:t>
      </w:r>
      <w:r>
        <w:rPr>
          <w:color w:val="1F2937"/>
        </w:rPr>
        <w:t>É.</w:t>
      </w:r>
    </w:p>
    <w:p>
      <w:pPr>
        <w:spacing w:before="60" w:after="80"/>
      </w:pPr>
      <w:hyperlink r:id="rId538">
        <w:r>
          <w:rPr>
            <w:color w:val="6B7280"/>
          </w:rPr>
          <w:t>[04:24:05]</w:t>
        </w:r>
      </w:hyperlink>
      <w:r>
        <w:t xml:space="preserve"> </w:t>
      </w:r>
      <w:r>
        <w:rPr>
          <w:b/>
          <w:color w:val="1F2937"/>
        </w:rPr>
        <w:t xml:space="preserve">Min. Sérgio Kukina (Presidente): </w:t>
      </w:r>
      <w:r>
        <w:rPr>
          <w:color w:val="1F2937"/>
        </w:rPr>
        <w:t>Então, realmente é</w:t>
      </w:r>
    </w:p>
    <w:p>
      <w:pPr>
        <w:spacing w:before="60" w:after="80"/>
      </w:pPr>
      <w:hyperlink r:id="rId539">
        <w:r>
          <w:rPr>
            <w:color w:val="6B7280"/>
          </w:rPr>
          <w:t>[04:24:07]</w:t>
        </w:r>
      </w:hyperlink>
      <w:r>
        <w:t xml:space="preserve"> </w:t>
      </w:r>
      <w:r>
        <w:rPr>
          <w:b/>
          <w:color w:val="1F2937"/>
        </w:rPr>
        <w:t xml:space="preserve">Min. Regina Helena Costa: </w:t>
      </w:r>
      <w:r>
        <w:rPr>
          <w:color w:val="1F2937"/>
        </w:rPr>
        <w:t>a questão fica</w:t>
      </w:r>
    </w:p>
    <w:p>
      <w:pPr>
        <w:spacing w:before="60" w:after="80"/>
      </w:pPr>
      <w:hyperlink r:id="rId540">
        <w:r>
          <w:rPr>
            <w:color w:val="6B7280"/>
          </w:rPr>
          <w:t>[04:24:08]</w:t>
        </w:r>
      </w:hyperlink>
      <w:r>
        <w:t xml:space="preserve"> </w:t>
      </w:r>
      <w:r>
        <w:rPr>
          <w:b/>
          <w:color w:val="1F2937"/>
        </w:rPr>
        <w:t xml:space="preserve">Min. Paulo Sérgio Domingues (Relator): </w:t>
      </w:r>
      <w:r>
        <w:rPr>
          <w:color w:val="1F2937"/>
        </w:rPr>
        <w:t>a gente precisa efetivamente ver se avança ou supera tentar Aqui, mas aqui, Ministra Regina</w:t>
      </w:r>
    </w:p>
    <w:p>
      <w:pPr>
        <w:spacing w:before="60" w:after="80"/>
      </w:pPr>
      <w:hyperlink r:id="rId541">
        <w:r>
          <w:rPr>
            <w:color w:val="6B7280"/>
          </w:rPr>
          <w:t>[04:24:16]</w:t>
        </w:r>
      </w:hyperlink>
      <w:r>
        <w:t xml:space="preserve"> </w:t>
      </w:r>
      <w:r>
        <w:rPr>
          <w:b/>
          <w:color w:val="1F2937"/>
        </w:rPr>
        <w:t xml:space="preserve">Min. Regina Helena Costa: </w:t>
      </w:r>
      <w:r>
        <w:rPr>
          <w:color w:val="1F2937"/>
        </w:rPr>
        <w:t>Aqui é Barra do Garças.</w:t>
      </w:r>
    </w:p>
    <w:p>
      <w:pPr>
        <w:spacing w:before="60" w:after="80"/>
      </w:pPr>
      <w:hyperlink r:id="rId542">
        <w:r>
          <w:rPr>
            <w:color w:val="6B7280"/>
          </w:rPr>
          <w:t>[04:24:17]</w:t>
        </w:r>
      </w:hyperlink>
      <w:r>
        <w:t xml:space="preserve"> </w:t>
      </w:r>
      <w:r>
        <w:rPr>
          <w:b/>
          <w:color w:val="1F2937"/>
        </w:rPr>
        <w:t xml:space="preserve">Min. Paulo Sérgio Domingues (Relator): </w:t>
      </w:r>
      <w:r>
        <w:rPr>
          <w:color w:val="1F2937"/>
        </w:rPr>
        <w:t>Aqui aqui, Ministra Regina, é nessa área que Vossa Excelência mencionou no Supremo Tribunal Federal, a ementa diz o seguinte</w:t>
      </w:r>
    </w:p>
    <w:p>
      <w:pPr>
        <w:spacing w:before="60" w:after="80"/>
      </w:pPr>
      <w:hyperlink r:id="rId543">
        <w:r>
          <w:rPr>
            <w:color w:val="6B7280"/>
          </w:rPr>
          <w:t>[04:24:26]</w:t>
        </w:r>
      </w:hyperlink>
      <w:r>
        <w:t xml:space="preserve"> </w:t>
      </w:r>
      <w:r>
        <w:rPr>
          <w:b/>
          <w:color w:val="1F2937"/>
        </w:rPr>
        <w:t xml:space="preserve">Min. Regina Helena Costa: </w:t>
      </w:r>
      <w:r>
        <w:rPr>
          <w:color w:val="1F2937"/>
        </w:rPr>
        <w:t>Eu sei, não entraram no mérito.</w:t>
      </w:r>
    </w:p>
    <w:p>
      <w:pPr>
        <w:spacing w:before="60" w:after="80"/>
      </w:pPr>
      <w:hyperlink r:id="rId544">
        <w:r>
          <w:rPr>
            <w:color w:val="6B7280"/>
          </w:rPr>
          <w:t>[04:24:27]</w:t>
        </w:r>
      </w:hyperlink>
      <w:r>
        <w:t xml:space="preserve"> </w:t>
      </w:r>
      <w:r>
        <w:rPr>
          <w:b/>
          <w:color w:val="1F2937"/>
        </w:rPr>
        <w:t xml:space="preserve">Min. Paulo Sérgio Domingues (Relator): </w:t>
      </w:r>
      <w:r>
        <w:rPr>
          <w:color w:val="1F2937"/>
        </w:rPr>
        <w:t>A envolvimento responsabilidade esse pela multa cominatória de Barra do Garças, né? Previsão expressa na cláusula de envolvimento conjunto fático probatório dos autos. Impossibilidade.</w:t>
      </w:r>
    </w:p>
    <w:p>
      <w:pPr>
        <w:spacing w:before="60" w:after="80"/>
      </w:pPr>
      <w:hyperlink r:id="rId545">
        <w:r>
          <w:rPr>
            <w:color w:val="6B7280"/>
          </w:rPr>
          <w:t>[04:24:38]</w:t>
        </w:r>
      </w:hyperlink>
      <w:r>
        <w:t xml:space="preserve"> </w:t>
      </w:r>
      <w:r>
        <w:rPr>
          <w:b/>
          <w:color w:val="1F2937"/>
        </w:rPr>
        <w:t xml:space="preserve">Min. Regina Helena Costa: </w:t>
      </w:r>
      <w:r>
        <w:rPr>
          <w:color w:val="1F2937"/>
        </w:rPr>
        <w:t>Sim, então, eles não examinaram isso, mas não disseram, mas ficou mantido o ARE, o AREsp.</w:t>
      </w:r>
    </w:p>
    <w:p>
      <w:pPr>
        <w:spacing w:before="60" w:after="80"/>
      </w:pPr>
      <w:hyperlink r:id="rId546">
        <w:r>
          <w:rPr>
            <w:color w:val="6B7280"/>
          </w:rPr>
          <w:t>[04:24:43]</w:t>
        </w:r>
      </w:hyperlink>
      <w:r>
        <w:t xml:space="preserve"> </w:t>
      </w:r>
      <w:r>
        <w:rPr>
          <w:b/>
          <w:color w:val="1F2937"/>
        </w:rPr>
        <w:t xml:space="preserve">Min. Paulo Sérgio Domingues (Relator): </w:t>
      </w:r>
      <w:r>
        <w:rPr>
          <w:color w:val="1F2937"/>
        </w:rPr>
        <w:t>Mas entendendo que não poderiam ingressar no contexto fático probatório. Você não pode entrar no contexto fático probatório por um lado, também não pode entrar por outro.</w:t>
      </w:r>
    </w:p>
    <w:p>
      <w:pPr>
        <w:spacing w:before="60" w:after="80"/>
      </w:pPr>
      <w:hyperlink r:id="rId547">
        <w:r>
          <w:rPr>
            <w:color w:val="6B7280"/>
          </w:rPr>
          <w:t>[04:24:54]</w:t>
        </w:r>
      </w:hyperlink>
      <w:r>
        <w:t xml:space="preserve"> </w:t>
      </w:r>
      <w:r>
        <w:rPr>
          <w:b/>
          <w:color w:val="1F2937"/>
        </w:rPr>
        <w:t xml:space="preserve">Min. Regina Helena Costa: </w:t>
      </w:r>
      <w:r>
        <w:rPr>
          <w:color w:val="1F2937"/>
        </w:rPr>
        <w:t>Não, a questão foi, me parece que é o Não é isso que se viu lá. Deixa eu ver aqui, não</w:t>
      </w:r>
    </w:p>
    <w:p>
      <w:pPr>
        <w:spacing w:before="60" w:after="80"/>
      </w:pPr>
      <w:hyperlink r:id="rId548">
        <w:r>
          <w:rPr>
            <w:color w:val="6B7280"/>
          </w:rPr>
          <w:t>[04:24:59]</w:t>
        </w:r>
      </w:hyperlink>
      <w:r>
        <w:t xml:space="preserve"> </w:t>
      </w:r>
      <w:r>
        <w:rPr>
          <w:b/>
          <w:color w:val="1F2937"/>
        </w:rPr>
        <w:t xml:space="preserve">Min. Paulo Sérgio Domingues (Relator): </w:t>
      </w:r>
      <w:r>
        <w:rPr>
          <w:color w:val="1F2937"/>
        </w:rPr>
        <w:t>Essa é a ementa, só a ementa, mas a ementa fala isso.</w:t>
      </w:r>
    </w:p>
    <w:p>
      <w:pPr>
        <w:spacing w:before="60" w:after="80"/>
      </w:pPr>
      <w:hyperlink r:id="rId549">
        <w:r>
          <w:rPr>
            <w:color w:val="6B7280"/>
          </w:rPr>
          <w:t>[04:25:02]</w:t>
        </w:r>
      </w:hyperlink>
      <w:r>
        <w:t xml:space="preserve"> </w:t>
      </w:r>
      <w:r>
        <w:rPr>
          <w:b/>
          <w:color w:val="1F2937"/>
        </w:rPr>
        <w:t xml:space="preserve">Min. Regina Helena Costa: </w:t>
      </w:r>
      <w:r>
        <w:rPr>
          <w:color w:val="1F2937"/>
        </w:rPr>
        <w:t>Não, a questão, a questão me parece que é outra, é outra coisa. O fato, o que o Supremo fez, deixa eu ver aqui. Deixa eu achar que eu tô com milhões de coisas,</w:t>
      </w:r>
    </w:p>
    <w:p>
      <w:pPr>
        <w:spacing w:before="60" w:after="80"/>
      </w:pPr>
      <w:hyperlink r:id="rId550">
        <w:r>
          <w:rPr>
            <w:color w:val="6B7280"/>
          </w:rPr>
          <w:t>[04:25:12]</w:t>
        </w:r>
      </w:hyperlink>
      <w:r>
        <w:t xml:space="preserve"> </w:t>
      </w:r>
      <w:r>
        <w:rPr>
          <w:b/>
          <w:color w:val="1F2937"/>
        </w:rPr>
        <w:t xml:space="preserve">Min. Paulo Sérgio Domingues (Relator): </w:t>
      </w:r>
      <w:r>
        <w:rPr>
          <w:color w:val="1F2937"/>
        </w:rPr>
        <w:t>E é Barra do é o de Barra do Garças, é claro que é Barra do Garças, é o mesmo caso.</w:t>
      </w:r>
    </w:p>
    <w:p>
      <w:pPr>
        <w:spacing w:before="60" w:after="80"/>
      </w:pPr>
      <w:hyperlink r:id="rId551">
        <w:r>
          <w:rPr>
            <w:color w:val="6B7280"/>
          </w:rPr>
          <w:t>[04:25:17]</w:t>
        </w:r>
      </w:hyperlink>
      <w:r>
        <w:t xml:space="preserve"> </w:t>
      </w:r>
      <w:r>
        <w:rPr>
          <w:b/>
          <w:color w:val="1F2937"/>
        </w:rPr>
        <w:t xml:space="preserve">Min. Regina Helena Costa: </w:t>
      </w:r>
      <w:r>
        <w:rPr>
          <w:color w:val="1F2937"/>
        </w:rPr>
        <w:t>Deixa eu ver. Aqui, ó. É, o lá no ARE, nesse ARE, o na no o Tribunal de Justiça local reconheceu a legitimidade do gestor e a primeira turma que E aí veio para cá o AREsp da Ministra Maria Teresa e depois ela manteve o acórdão por entender que sua revisão exigiria exames dos fatos e das cláusulas, né? Mas chama a atenção pelas soluções distintas, é. Enfim, a minha proposta seria essa, senhor Presidente. Então, seguindo a ordem, se Vossa Excelência entender de se incidir, é, eu preferia a preferia apreciar essa questão preliminar se seria o caso de aplicar, até porque aí de novo novamente uma monocrática que aplicou obse, tendo decisões de ambos os lados, também é esse o ponto, né? Tem decisões para ambos os lados.</w:t>
      </w:r>
    </w:p>
    <w:p>
      <w:pPr>
        <w:spacing w:before="60" w:after="80"/>
      </w:pPr>
      <w:hyperlink r:id="rId552">
        <w:r>
          <w:rPr>
            <w:color w:val="6B7280"/>
          </w:rPr>
          <w:t>[04:26:07]</w:t>
        </w:r>
      </w:hyperlink>
      <w:r>
        <w:t xml:space="preserve"> </w:t>
      </w:r>
      <w:r>
        <w:rPr>
          <w:b/>
          <w:color w:val="1F2937"/>
        </w:rPr>
        <w:t xml:space="preserve">Min. Regina Helena Costa: </w:t>
      </w:r>
      <w:r>
        <w:rPr>
          <w:color w:val="1F2937"/>
        </w:rPr>
        <w:t>E o que aplicam súmulas e que não aplicam, ao que me parece. Então, eu, por exemplo, não tenho decisão, até onde sei, desse caso, dessa situação.</w:t>
      </w:r>
    </w:p>
    <w:p>
      <w:pPr>
        <w:spacing w:before="60" w:after="80"/>
      </w:pPr>
      <w:hyperlink r:id="rId553">
        <w:r>
          <w:rPr>
            <w:color w:val="6B7280"/>
          </w:rPr>
          <w:t>[04:26:16]</w:t>
        </w:r>
      </w:hyperlink>
      <w:r>
        <w:t xml:space="preserve"> </w:t>
      </w:r>
      <w:r>
        <w:rPr>
          <w:b/>
          <w:color w:val="1F2937"/>
        </w:rPr>
        <w:t xml:space="preserve">Min. Sérgio Kukina (Presidente): </w:t>
      </w:r>
      <w:r>
        <w:rPr>
          <w:color w:val="1F2937"/>
        </w:rPr>
        <w:t>Ministro Relator não se opõe a que votemos essa</w:t>
      </w:r>
    </w:p>
    <w:p>
      <w:pPr>
        <w:spacing w:before="60" w:after="80"/>
      </w:pPr>
      <w:hyperlink r:id="rId554">
        <w:r>
          <w:rPr>
            <w:color w:val="6B7280"/>
          </w:rPr>
          <w:t>[04:26:21]</w:t>
        </w:r>
      </w:hyperlink>
      <w:r>
        <w:t xml:space="preserve"> </w:t>
      </w:r>
      <w:r>
        <w:rPr>
          <w:b/>
          <w:color w:val="1F2937"/>
        </w:rPr>
        <w:t xml:space="preserve">Min. Paulo Sérgio Domingues (Relator): </w:t>
      </w:r>
      <w:r>
        <w:rPr>
          <w:color w:val="1F2937"/>
        </w:rPr>
        <w:t>Não, Presidente, eu acho que podemos caminhar nesse sentido, não tem problema. Não sei se estamos já maduros para fazer essa votação agora.</w:t>
      </w:r>
    </w:p>
    <w:p>
      <w:pPr>
        <w:spacing w:before="60" w:after="80"/>
      </w:pPr>
      <w:hyperlink r:id="rId555">
        <w:r>
          <w:rPr>
            <w:color w:val="6B7280"/>
          </w:rPr>
          <w:t>[04:26:28]</w:t>
        </w:r>
      </w:hyperlink>
      <w:r>
        <w:t xml:space="preserve"> </w:t>
      </w:r>
      <w:r>
        <w:rPr>
          <w:b/>
          <w:color w:val="1F2937"/>
        </w:rPr>
        <w:t xml:space="preserve">Min. Sérgio Kukina (Presidente): </w:t>
      </w:r>
      <w:r>
        <w:rPr>
          <w:color w:val="1F2937"/>
        </w:rPr>
        <w:t>Não, a votação</w:t>
      </w:r>
    </w:p>
    <w:p>
      <w:pPr>
        <w:spacing w:before="60" w:after="80"/>
      </w:pPr>
      <w:hyperlink r:id="rId556">
        <w:r>
          <w:rPr>
            <w:color w:val="6B7280"/>
          </w:rPr>
          <w:t>[04:26:29]</w:t>
        </w:r>
      </w:hyperlink>
      <w:r>
        <w:t xml:space="preserve"> </w:t>
      </w:r>
      <w:r>
        <w:rPr>
          <w:b/>
          <w:color w:val="1F2937"/>
        </w:rPr>
        <w:t xml:space="preserve">Min. Paulo Sérgio Domingues (Relator): </w:t>
      </w:r>
      <w:r>
        <w:rPr>
          <w:color w:val="1F2937"/>
        </w:rPr>
        <w:t>a votação sobre a aplicação da súmula ou não. Sobre a própria aplicação da súmula, que temos várias decisões aplicando súmula e não aplicando súmula.</w:t>
      </w:r>
    </w:p>
    <w:p>
      <w:pPr>
        <w:spacing w:before="60" w:after="80"/>
      </w:pPr>
      <w:hyperlink r:id="rId557">
        <w:r>
          <w:rPr>
            <w:color w:val="6B7280"/>
          </w:rPr>
          <w:t>[04:26:38]</w:t>
        </w:r>
      </w:hyperlink>
      <w:r>
        <w:t xml:space="preserve"> </w:t>
      </w:r>
      <w:r>
        <w:rPr>
          <w:b/>
          <w:color w:val="1F2937"/>
        </w:rPr>
        <w:t xml:space="preserve">Min. Regina Helena Costa: </w:t>
      </w:r>
      <w:r>
        <w:rPr>
          <w:color w:val="1F2937"/>
        </w:rPr>
        <w:t>Não, mas</w:t>
      </w:r>
    </w:p>
    <w:p>
      <w:pPr>
        <w:spacing w:before="60" w:after="80"/>
      </w:pPr>
      <w:hyperlink r:id="rId557">
        <w:r>
          <w:rPr>
            <w:color w:val="6B7280"/>
          </w:rPr>
          <w:t>[04:26:38]</w:t>
        </w:r>
      </w:hyperlink>
      <w:r>
        <w:t xml:space="preserve"> </w:t>
      </w:r>
      <w:r>
        <w:rPr>
          <w:b/>
          <w:color w:val="1F2937"/>
        </w:rPr>
        <w:t xml:space="preserve">Min. Paulo Sérgio Domingues (Relator): </w:t>
      </w:r>
      <w:r>
        <w:rPr>
          <w:color w:val="1F2937"/>
        </w:rPr>
        <w:t>Do próprio Supremo eles ainda aplicaram a súmula, mas o Min. Paulo Sérgio Domingues está dizendo que não aplicaram bem assim, que foi diferente.</w:t>
      </w:r>
    </w:p>
    <w:p>
      <w:pPr>
        <w:spacing w:before="60" w:after="80"/>
      </w:pPr>
      <w:hyperlink r:id="rId558">
        <w:r>
          <w:rPr>
            <w:color w:val="6B7280"/>
          </w:rPr>
          <w:t>[04:26:43]</w:t>
        </w:r>
      </w:hyperlink>
      <w:r>
        <w:t xml:space="preserve"> </w:t>
      </w:r>
      <w:r>
        <w:rPr>
          <w:b/>
          <w:color w:val="1F2937"/>
        </w:rPr>
        <w:t xml:space="preserve">Min. Regina Helena Costa: </w:t>
      </w:r>
      <w:r>
        <w:rPr>
          <w:color w:val="1F2937"/>
        </w:rPr>
        <w:t>Não, não, a questão é que a</w:t>
      </w:r>
    </w:p>
    <w:p>
      <w:pPr>
        <w:spacing w:before="60" w:after="80"/>
      </w:pPr>
      <w:hyperlink r:id="rId559">
        <w:r>
          <w:rPr>
            <w:color w:val="6B7280"/>
          </w:rPr>
          <w:t>[04:26:44]</w:t>
        </w:r>
      </w:hyperlink>
      <w:r>
        <w:t xml:space="preserve"> </w:t>
      </w:r>
      <w:r>
        <w:rPr>
          <w:b/>
          <w:color w:val="1F2937"/>
        </w:rPr>
        <w:t xml:space="preserve">Min. Paulo Sérgio Domingues (Relator): </w:t>
      </w:r>
      <w:r>
        <w:rPr>
          <w:color w:val="1F2937"/>
        </w:rPr>
        <w:t>Então, assim, temos que pensar no sentido de simples aqui, não sei se hoje estamos maduros para votar isso.</w:t>
      </w:r>
    </w:p>
    <w:p>
      <w:pPr>
        <w:spacing w:before="60" w:after="80"/>
      </w:pPr>
      <w:hyperlink r:id="rId560">
        <w:r>
          <w:rPr>
            <w:color w:val="6B7280"/>
          </w:rPr>
          <w:t>[04:26:47]</w:t>
        </w:r>
      </w:hyperlink>
      <w:r>
        <w:t xml:space="preserve"> </w:t>
      </w:r>
      <w:r>
        <w:rPr>
          <w:b/>
          <w:color w:val="1F2937"/>
        </w:rPr>
        <w:t xml:space="preserve">Min. Regina Helena Costa: </w:t>
      </w:r>
      <w:r>
        <w:rPr>
          <w:color w:val="1F2937"/>
        </w:rPr>
        <w:t>nem é o Supremo, ministro Paulo Sérgio, a questão é nossa mesmo aqui.</w:t>
      </w:r>
    </w:p>
    <w:p>
      <w:pPr>
        <w:spacing w:before="60" w:after="80"/>
      </w:pPr>
      <w:hyperlink r:id="rId561">
        <w:r>
          <w:rPr>
            <w:color w:val="6B7280"/>
          </w:rPr>
          <w:t>[04:26:50]</w:t>
        </w:r>
      </w:hyperlink>
      <w:r>
        <w:t xml:space="preserve"> </w:t>
      </w:r>
      <w:r>
        <w:rPr>
          <w:b/>
          <w:color w:val="1F2937"/>
        </w:rPr>
        <w:t xml:space="preserve">Min. Paulo Sérgio Domingues (Relator): </w:t>
      </w:r>
      <w:r>
        <w:rPr>
          <w:color w:val="1F2937"/>
        </w:rPr>
        <w:t>É porque Vossa Excelência que trouxe o Supremo para cá.</w:t>
      </w:r>
    </w:p>
    <w:p>
      <w:pPr>
        <w:spacing w:before="60" w:after="80"/>
      </w:pPr>
      <w:hyperlink r:id="rId562">
        <w:r>
          <w:rPr>
            <w:color w:val="6B7280"/>
          </w:rPr>
          <w:t>[04:26:52]</w:t>
        </w:r>
      </w:hyperlink>
      <w:r>
        <w:t xml:space="preserve"> </w:t>
      </w:r>
      <w:r>
        <w:rPr>
          <w:b/>
          <w:color w:val="1F2937"/>
        </w:rPr>
        <w:t xml:space="preserve">Min. Regina Helena Costa: </w:t>
      </w:r>
      <w:r>
        <w:rPr>
          <w:color w:val="1F2937"/>
        </w:rPr>
        <w:t>É uma decisão do ministro Benjamin, mas é uma é uma decisão do segunda turma, um Resp</w:t>
      </w:r>
    </w:p>
    <w:p>
      <w:pPr>
        <w:spacing w:before="120" w:after="120"/>
        <w:shd w:fill="EFF6FF"/>
        <w:pBdr>
          <w:left w:val="single" w:sz="24" w:space="10" w:color="1E3A8A"/>
        </w:pBdr>
      </w:pPr>
      <w:hyperlink r:id="rId563">
        <w:r>
          <w:rPr>
            <w:color w:val="1E3A8A"/>
          </w:rPr>
          <w:t>[04:26:57]</w:t>
        </w:r>
      </w:hyperlink>
      <w:r>
        <w:t xml:space="preserve"> </w:t>
      </w:r>
      <w:r>
        <w:rPr>
          <w:b/>
          <w:color w:val="0A2540"/>
        </w:rPr>
        <w:t xml:space="preserve">Min. Herman Benjamin: </w:t>
      </w:r>
      <w:r>
        <w:rPr>
          <w:color w:val="1F2937"/>
        </w:rPr>
        <w:t>só minha.</w:t>
      </w:r>
    </w:p>
    <w:p>
      <w:pPr>
        <w:spacing w:before="60" w:after="80"/>
      </w:pPr>
      <w:hyperlink r:id="rId564">
        <w:r>
          <w:rPr>
            <w:color w:val="6B7280"/>
          </w:rPr>
          <w:t>[04:26:58]</w:t>
        </w:r>
      </w:hyperlink>
      <w:r>
        <w:t xml:space="preserve"> </w:t>
      </w:r>
      <w:r>
        <w:rPr>
          <w:b/>
          <w:color w:val="1F2937"/>
        </w:rPr>
        <w:t xml:space="preserve">Min. Regina Helena Costa: </w:t>
      </w:r>
      <w:r>
        <w:rPr>
          <w:color w:val="1F2937"/>
        </w:rPr>
        <w:t>Sim, um Resp de que julgou o mérito. Não é não é nem preciso invocar Supremo.</w:t>
      </w:r>
    </w:p>
    <w:p>
      <w:pPr>
        <w:spacing w:before="60" w:after="80"/>
      </w:pPr>
      <w:hyperlink r:id="rId565">
        <w:r>
          <w:rPr>
            <w:color w:val="6B7280"/>
          </w:rPr>
          <w:t>[04:27:02]</w:t>
        </w:r>
      </w:hyperlink>
      <w:r>
        <w:t xml:space="preserve"> </w:t>
      </w:r>
      <w:r>
        <w:rPr>
          <w:b/>
          <w:color w:val="1F2937"/>
        </w:rPr>
        <w:t xml:space="preserve">Min. Paulo Sérgio Domingues (Relator): </w:t>
      </w:r>
      <w:r>
        <w:rPr>
          <w:color w:val="1F2937"/>
        </w:rPr>
        <w:t>Não sei se estamos maduros para decidir isso.</w:t>
      </w:r>
    </w:p>
    <w:p>
      <w:pPr>
        <w:spacing w:before="60" w:after="80"/>
      </w:pPr>
      <w:hyperlink r:id="rId566">
        <w:r>
          <w:rPr>
            <w:color w:val="6B7280"/>
          </w:rPr>
          <w:t>[04:27:03]</w:t>
        </w:r>
      </w:hyperlink>
      <w:r>
        <w:t xml:space="preserve"> </w:t>
      </w:r>
      <w:r>
        <w:rPr>
          <w:b/>
          <w:color w:val="1F2937"/>
        </w:rPr>
        <w:t xml:space="preserve">Min. Regina Helena Costa: </w:t>
      </w:r>
      <w:r>
        <w:rPr>
          <w:color w:val="1F2937"/>
        </w:rPr>
        <w:t>Não, a súmula eu acho que sim, eu acho que não estamos maduros para decidir o mérito. Mas a súmula a o mérito efetivamente não estaríamos com Vossa Excelência, teria que trazê-lo, mas a súmula eu penso que sim, a questão é saber se é uma a controvérsia é jurídica ou ou é fática. Eu acho que é jurídica, ou existe um dá para extrair uma tese jurídica daí.</w:t>
      </w:r>
    </w:p>
    <w:p>
      <w:pPr>
        <w:spacing w:before="60" w:after="80"/>
      </w:pPr>
      <w:hyperlink r:id="rId567">
        <w:r>
          <w:rPr>
            <w:color w:val="6B7280"/>
          </w:rPr>
          <w:t>[04:27:24]</w:t>
        </w:r>
      </w:hyperlink>
      <w:r>
        <w:t xml:space="preserve"> </w:t>
      </w:r>
      <w:r>
        <w:rPr>
          <w:b/>
          <w:color w:val="1F2937"/>
        </w:rPr>
        <w:t xml:space="preserve">Min. Paulo Sérgio Domingues (Relator): </w:t>
      </w:r>
      <w:r>
        <w:rPr>
          <w:color w:val="1F2937"/>
        </w:rPr>
        <w:t>Presidente, temos que trazer esse eh temos que ler essa esse voto aqui, esse acórdão do Supremo, né?</w:t>
      </w:r>
    </w:p>
    <w:p>
      <w:pPr>
        <w:spacing w:before="60" w:after="80"/>
      </w:pPr>
      <w:hyperlink r:id="rId568">
        <w:r>
          <w:rPr>
            <w:color w:val="6B7280"/>
          </w:rPr>
          <w:t>[04:27:30]</w:t>
        </w:r>
      </w:hyperlink>
      <w:r>
        <w:t xml:space="preserve"> </w:t>
      </w:r>
      <w:r>
        <w:rPr>
          <w:b/>
          <w:color w:val="1F2937"/>
        </w:rPr>
        <w:t xml:space="preserve">Min. Regina Helena Costa: </w:t>
      </w:r>
      <w:r>
        <w:rPr>
          <w:color w:val="1F2937"/>
        </w:rPr>
        <w:t>É então, mas abstraindo o que o Supremo diz, nós temos só pelo fato de termos um Resp da segunda turma em que se entendeu pela responsabilidade do gestor em situação semelhante, também não é igual. é pela pela rejeição da súmula.</w:t>
      </w:r>
    </w:p>
    <w:p>
      <w:pPr>
        <w:spacing w:before="60" w:after="80"/>
      </w:pPr>
      <w:hyperlink r:id="rId569">
        <w:r>
          <w:rPr>
            <w:color w:val="6B7280"/>
          </w:rPr>
          <w:t>[04:27:44]</w:t>
        </w:r>
      </w:hyperlink>
      <w:r>
        <w:t xml:space="preserve"> </w:t>
      </w:r>
      <w:r>
        <w:rPr>
          <w:b/>
          <w:color w:val="1F2937"/>
        </w:rPr>
        <w:t xml:space="preserve">Min. Paulo Sérgio Domingues (Relator): </w:t>
      </w:r>
      <w:r>
        <w:rPr>
          <w:color w:val="1F2937"/>
        </w:rPr>
        <w:t>Então, já tá falando do mérito.</w:t>
      </w:r>
    </w:p>
    <w:p>
      <w:pPr>
        <w:spacing w:before="60" w:after="80"/>
      </w:pPr>
      <w:hyperlink r:id="rId570">
        <w:r>
          <w:rPr>
            <w:color w:val="6B7280"/>
          </w:rPr>
          <w:t>[04:27:46]</w:t>
        </w:r>
      </w:hyperlink>
      <w:r>
        <w:t xml:space="preserve"> </w:t>
      </w:r>
      <w:r>
        <w:rPr>
          <w:b/>
          <w:color w:val="1F2937"/>
        </w:rPr>
        <w:t xml:space="preserve">Min. Regina Helena Costa: </w:t>
      </w:r>
      <w:r>
        <w:rPr>
          <w:color w:val="1F2937"/>
        </w:rPr>
        <w:t>Então, mas então então, mas se chegou mas ministro Paulo Sérgio, chegou no mérito porque o mérito é que a não se aplicou o Obs. Eu tô falando por isso. Então, esse é o ponto, então, lá já se entendeu que não que há uma tese para ser apreciada. Então, por isso, uma controvérsia. Eu encaminharia nesse sentido.</w:t>
      </w:r>
    </w:p>
    <w:p>
      <w:pPr>
        <w:spacing w:before="60" w:after="80"/>
      </w:pPr>
      <w:hyperlink r:id="rId571">
        <w:r>
          <w:rPr>
            <w:color w:val="6B7280"/>
          </w:rPr>
          <w:t>[04:28:04]</w:t>
        </w:r>
      </w:hyperlink>
      <w:r>
        <w:t xml:space="preserve"> </w:t>
      </w:r>
      <w:r>
        <w:rPr>
          <w:b/>
          <w:color w:val="1F2937"/>
        </w:rPr>
        <w:t xml:space="preserve">Min. Paulo Sérgio Domingues (Relator): </w:t>
      </w:r>
      <w:r>
        <w:rPr>
          <w:color w:val="1F2937"/>
        </w:rPr>
        <w:t>Bem, deixa eu ver aqui, então, eu abri o acórdão do STF.</w:t>
      </w:r>
    </w:p>
    <w:p>
      <w:pPr>
        <w:spacing w:before="60" w:after="80"/>
      </w:pPr>
      <w:hyperlink r:id="rId572">
        <w:r>
          <w:rPr>
            <w:color w:val="6B7280"/>
          </w:rPr>
          <w:t>[04:28:07]</w:t>
        </w:r>
      </w:hyperlink>
      <w:r>
        <w:t xml:space="preserve"> </w:t>
      </w:r>
      <w:r>
        <w:rPr>
          <w:b/>
          <w:color w:val="1F2937"/>
        </w:rPr>
        <w:t xml:space="preserve">Min. Sérgio Kukina (Presidente): </w:t>
      </w:r>
      <w:r>
        <w:rPr>
          <w:color w:val="1F2937"/>
        </w:rPr>
        <w:t>Aqui, Min. Paulo Sérgio Domingues, acho que é o caso de julgar o próprio agravo, não é?</w:t>
      </w:r>
    </w:p>
    <w:p>
      <w:pPr>
        <w:spacing w:before="60" w:after="80"/>
      </w:pPr>
      <w:hyperlink r:id="rId573">
        <w:r>
          <w:rPr>
            <w:color w:val="6B7280"/>
          </w:rPr>
          <w:t>[04:28:12]</w:t>
        </w:r>
      </w:hyperlink>
      <w:r>
        <w:t xml:space="preserve"> </w:t>
      </w:r>
      <w:r>
        <w:rPr>
          <w:b/>
          <w:color w:val="1F2937"/>
        </w:rPr>
        <w:t xml:space="preserve">Min. Paulo Sérgio Domingues (Relator): </w:t>
      </w:r>
      <w:r>
        <w:rPr>
          <w:color w:val="1F2937"/>
        </w:rPr>
        <w:t>Sim, mas então, mas a questão</w:t>
      </w:r>
    </w:p>
    <w:p>
      <w:pPr>
        <w:spacing w:before="60" w:after="80"/>
      </w:pPr>
      <w:hyperlink r:id="rId574">
        <w:r>
          <w:rPr>
            <w:color w:val="6B7280"/>
          </w:rPr>
          <w:t>[04:28:13]</w:t>
        </w:r>
      </w:hyperlink>
      <w:r>
        <w:t xml:space="preserve"> </w:t>
      </w:r>
      <w:r>
        <w:rPr>
          <w:b/>
          <w:color w:val="1F2937"/>
        </w:rPr>
        <w:t xml:space="preserve">Min. Sérgio Kukina (Presidente): </w:t>
      </w:r>
      <w:r>
        <w:rPr>
          <w:color w:val="1F2937"/>
        </w:rPr>
        <w:t>Se for na linha contrária ao do relator</w:t>
      </w:r>
    </w:p>
    <w:p>
      <w:pPr>
        <w:spacing w:before="60" w:after="80"/>
      </w:pPr>
      <w:hyperlink r:id="rId575">
        <w:r>
          <w:rPr>
            <w:color w:val="6B7280"/>
          </w:rPr>
          <w:t>[04:28:16]</w:t>
        </w:r>
      </w:hyperlink>
      <w:r>
        <w:t xml:space="preserve"> </w:t>
      </w:r>
      <w:r>
        <w:rPr>
          <w:b/>
          <w:color w:val="1F2937"/>
        </w:rPr>
        <w:t xml:space="preserve">Min. Regina Helena Costa: </w:t>
      </w:r>
      <w:r>
        <w:rPr>
          <w:color w:val="1F2937"/>
        </w:rPr>
        <w:t>Tem que dar provimento e para isso, para conhecer do recurso especial.</w:t>
      </w:r>
    </w:p>
    <w:p>
      <w:pPr>
        <w:spacing w:before="60" w:after="80"/>
      </w:pPr>
      <w:hyperlink r:id="rId576">
        <w:r>
          <w:rPr>
            <w:color w:val="6B7280"/>
          </w:rPr>
          <w:t>[04:28:20]</w:t>
        </w:r>
      </w:hyperlink>
      <w:r>
        <w:t xml:space="preserve"> </w:t>
      </w:r>
      <w:r>
        <w:rPr>
          <w:b/>
          <w:color w:val="1F2937"/>
        </w:rPr>
        <w:t xml:space="preserve">Min. Paulo Sérgio Domingues (Relator): </w:t>
      </w:r>
      <w:r>
        <w:rPr>
          <w:color w:val="1F2937"/>
        </w:rPr>
        <w:t>Aí ele conhece.</w:t>
      </w:r>
    </w:p>
    <w:p>
      <w:pPr>
        <w:spacing w:before="60" w:after="80"/>
      </w:pPr>
      <w:hyperlink r:id="rId577">
        <w:r>
          <w:rPr>
            <w:color w:val="6B7280"/>
          </w:rPr>
          <w:t>[04:28:21]</w:t>
        </w:r>
      </w:hyperlink>
      <w:r>
        <w:t xml:space="preserve"> </w:t>
      </w:r>
      <w:r>
        <w:rPr>
          <w:b/>
          <w:color w:val="1F2937"/>
        </w:rPr>
        <w:t xml:space="preserve">Min. Regina Helena Costa: </w:t>
      </w:r>
      <w:r>
        <w:rPr>
          <w:color w:val="1F2937"/>
        </w:rPr>
        <w:t>Sim, é nesse sentido que eu tô tô propondo. Mas de qualquer maneira para chegar nisso tem que ter uma reflexão se cabe ou não a súmula.</w:t>
      </w:r>
    </w:p>
    <w:p>
      <w:pPr>
        <w:spacing w:before="60" w:after="80"/>
      </w:pPr>
      <w:hyperlink r:id="rId578">
        <w:r>
          <w:rPr>
            <w:color w:val="6B7280"/>
          </w:rPr>
          <w:t>[04:28:28]</w:t>
        </w:r>
      </w:hyperlink>
      <w:r>
        <w:t xml:space="preserve"> </w:t>
      </w:r>
      <w:r>
        <w:rPr>
          <w:b/>
          <w:color w:val="1F2937"/>
        </w:rPr>
        <w:t xml:space="preserve">Min. Paulo Sérgio Domingues (Relator): </w:t>
      </w:r>
      <w:r>
        <w:rPr>
          <w:color w:val="1F2937"/>
        </w:rPr>
        <w:t>Diz aqui o acórdão do STF. aí já no mérito, do da possibilidade ou não é de previsão em cláusula de TAC da responsabilidade Eu sei, eu só estou dizendo depois, eu fiz questão de dizer. Porque esta não é uma questão simples e menor. Porque É talvez seja não sei se é o caso. essa possibilidade haverá necessidade de argumentos jurídicos poderosos.</w:t>
      </w:r>
    </w:p>
    <w:p>
      <w:pPr>
        <w:spacing w:before="60" w:after="80"/>
      </w:pPr>
      <w:hyperlink r:id="rId579">
        <w:r>
          <w:rPr>
            <w:color w:val="6B7280"/>
          </w:rPr>
          <w:t>[04:28:59]</w:t>
        </w:r>
      </w:hyperlink>
      <w:r>
        <w:t xml:space="preserve"> </w:t>
      </w:r>
      <w:r>
        <w:rPr>
          <w:b/>
          <w:color w:val="1F2937"/>
        </w:rPr>
        <w:t xml:space="preserve">Min. Paulo Sérgio Domingues (Relator): </w:t>
      </w:r>
      <w:r>
        <w:rPr>
          <w:color w:val="1F2937"/>
        </w:rPr>
        <w:t>Aqui diz o acórdão do STF nos embargos de declaração lá no ARE. Com efeito, ao assentar que o voto condutor do acórdão extraordinariamente recorrido concluiu que a responsabilização do ex-prefeito de Barra do Garças decorreria de previsão expressa na cláusula quinta e que divergir do entendimento do tribunal a quo quanto à possibilidade de responsabilização pessoal dos subscritores do TAC pela multa cominatória demandaria o reexame do conjunto fático probatório dos autos, o acórdão embargado não incorre em qualquer vício.</w:t>
      </w:r>
    </w:p>
    <w:p>
      <w:pPr>
        <w:spacing w:before="60" w:after="80"/>
      </w:pPr>
      <w:hyperlink r:id="rId580">
        <w:r>
          <w:rPr>
            <w:color w:val="6B7280"/>
          </w:rPr>
          <w:t>[04:29:29]</w:t>
        </w:r>
      </w:hyperlink>
      <w:r>
        <w:t xml:space="preserve"> </w:t>
      </w:r>
      <w:r>
        <w:rPr>
          <w:b/>
          <w:color w:val="1F2937"/>
        </w:rPr>
        <w:t xml:space="preserve">Min. Paulo Sérgio Domingues (Relator): </w:t>
      </w:r>
      <w:r>
        <w:rPr>
          <w:color w:val="1F2937"/>
        </w:rPr>
        <w:t>Tendo os órgãos julgador decidido fundamentadamente nos limites necessários ao deslinde. O tribunal disse: "Olha, o acórdão lá decidiu com aplicando Súmula 5/STJ, Súmula 5/STJ e Súmula 7/STJ, ele não está errado". O STF julgou como nós estamos julgando aqui. Como eu estou propondo.</w:t>
      </w:r>
    </w:p>
    <w:p>
      <w:pPr>
        <w:spacing w:before="60" w:after="80"/>
      </w:pPr>
      <w:hyperlink r:id="rId581">
        <w:r>
          <w:rPr>
            <w:color w:val="6B7280"/>
          </w:rPr>
          <w:t>[04:29:44]</w:t>
        </w:r>
      </w:hyperlink>
      <w:r>
        <w:t xml:space="preserve"> </w:t>
      </w:r>
      <w:r>
        <w:rPr>
          <w:b/>
          <w:color w:val="1F2937"/>
        </w:rPr>
        <w:t xml:space="preserve">Min. Regina Helena Costa: </w:t>
      </w:r>
      <w:r>
        <w:rPr>
          <w:color w:val="1F2937"/>
        </w:rPr>
        <w:t>Então. Ministro Paulo Sérgio, vamos objetivar.</w:t>
      </w:r>
    </w:p>
    <w:p>
      <w:pPr>
        <w:spacing w:before="60" w:after="80"/>
      </w:pPr>
      <w:hyperlink r:id="rId582">
        <w:r>
          <w:rPr>
            <w:color w:val="6B7280"/>
          </w:rPr>
          <w:t>[04:29:46]</w:t>
        </w:r>
      </w:hyperlink>
      <w:r>
        <w:t xml:space="preserve"> </w:t>
      </w:r>
      <w:r>
        <w:rPr>
          <w:b/>
          <w:color w:val="1F2937"/>
        </w:rPr>
        <w:t xml:space="preserve">Min. Paulo Sérgio Domingues (Relator): </w:t>
      </w:r>
      <w:r>
        <w:rPr>
          <w:color w:val="1F2937"/>
        </w:rPr>
        <w:t>Ué.</w:t>
      </w:r>
    </w:p>
    <w:p>
      <w:pPr>
        <w:spacing w:before="60" w:after="80"/>
      </w:pPr>
      <w:hyperlink r:id="rId583">
        <w:r>
          <w:rPr>
            <w:color w:val="6B7280"/>
          </w:rPr>
          <w:t>[04:29:47]</w:t>
        </w:r>
      </w:hyperlink>
      <w:r>
        <w:t xml:space="preserve"> </w:t>
      </w:r>
      <w:r>
        <w:rPr>
          <w:b/>
          <w:color w:val="1F2937"/>
        </w:rPr>
        <w:t xml:space="preserve">Min. Regina Helena Costa: </w:t>
      </w:r>
      <w:r>
        <w:rPr>
          <w:color w:val="1F2937"/>
        </w:rPr>
        <w:t>Nós temos uma decisão colegiada da segunda turma num REsp que superou entendeu admissível o recurso, não aplicou a súmula, jogou o mérito. E nós temos aqui uma proposta de Vossa Excelência para não apreciar o mérito. Então a questão é: nós vamos entender que nós não temos que apreciar o mérito ou nós vamos à vista de um de um precedente da segunda turma refletir se é caso mesmo. Então esquece o Supremo Tribunal Federal aqui que não tem não tem influência direta nesse caso. A questão é saber se a gente supera os óbices. Eu já estou antecipando que entendo que não é caso de aplicar a Súmula 5/STJ e 7. Não vejo por que</w:t>
      </w:r>
    </w:p>
    <w:p>
      <w:pPr>
        <w:spacing w:before="60" w:after="80"/>
      </w:pPr>
      <w:hyperlink r:id="rId584">
        <w:r>
          <w:rPr>
            <w:color w:val="6B7280"/>
          </w:rPr>
          <w:t>[04:30:29]</w:t>
        </w:r>
      </w:hyperlink>
      <w:r>
        <w:t xml:space="preserve"> </w:t>
      </w:r>
      <w:r>
        <w:rPr>
          <w:b/>
          <w:color w:val="1F2937"/>
        </w:rPr>
        <w:t xml:space="preserve">Min. Paulo Sérgio Domingues (Relator): </w:t>
      </w:r>
      <w:r>
        <w:rPr>
          <w:color w:val="1F2937"/>
        </w:rPr>
        <w:t>Ministra Regina, se desculpe, não quero</w:t>
      </w:r>
    </w:p>
    <w:p>
      <w:pPr>
        <w:spacing w:before="60" w:after="80"/>
      </w:pPr>
      <w:hyperlink r:id="rId585">
        <w:r>
          <w:rPr>
            <w:color w:val="6B7280"/>
          </w:rPr>
          <w:t>[04:30:31]</w:t>
        </w:r>
      </w:hyperlink>
      <w:r>
        <w:t xml:space="preserve"> </w:t>
      </w:r>
      <w:r>
        <w:rPr>
          <w:b/>
          <w:color w:val="1F2937"/>
        </w:rPr>
        <w:t xml:space="preserve">Min. Regina Helena Costa: </w:t>
      </w:r>
      <w:r>
        <w:rPr>
          <w:color w:val="1F2937"/>
        </w:rPr>
        <w:t>Mas é só um encaminhamento, Min. Paulo Sérgio Domingues. Nós não decidimos ainda, vamos votar.</w:t>
      </w:r>
    </w:p>
    <w:p>
      <w:pPr>
        <w:spacing w:before="60" w:after="80"/>
      </w:pPr>
      <w:hyperlink r:id="rId586">
        <w:r>
          <w:rPr>
            <w:color w:val="6B7280"/>
          </w:rPr>
          <w:t>[04:30:34]</w:t>
        </w:r>
      </w:hyperlink>
      <w:r>
        <w:t xml:space="preserve"> </w:t>
      </w:r>
      <w:r>
        <w:rPr>
          <w:b/>
          <w:color w:val="1F2937"/>
        </w:rPr>
        <w:t xml:space="preserve">Min. Paulo Sérgio Domingues (Relator): </w:t>
      </w:r>
      <w:r>
        <w:rPr>
          <w:color w:val="1F2937"/>
        </w:rPr>
        <w:t>É, pois é, eu só quero dizer assim, que Vossa Excelência está partindo do pressuposto de que aqui houve essa superação da questão.</w:t>
      </w:r>
    </w:p>
    <w:p>
      <w:pPr>
        <w:spacing w:before="60" w:after="80"/>
      </w:pPr>
      <w:hyperlink r:id="rId587">
        <w:r>
          <w:rPr>
            <w:color w:val="6B7280"/>
          </w:rPr>
          <w:t>[04:30:43]</w:t>
        </w:r>
      </w:hyperlink>
      <w:r>
        <w:t xml:space="preserve"> </w:t>
      </w:r>
      <w:r>
        <w:rPr>
          <w:b/>
          <w:color w:val="1F2937"/>
        </w:rPr>
        <w:t xml:space="preserve">Min. Regina Helena Costa: </w:t>
      </w:r>
      <w:r>
        <w:rPr>
          <w:color w:val="1F2937"/>
        </w:rPr>
        <w:t>Não, na segunda turma, na segunda turma</w:t>
      </w:r>
    </w:p>
    <w:p>
      <w:pPr>
        <w:spacing w:before="60" w:after="80"/>
      </w:pPr>
      <w:hyperlink r:id="rId588">
        <w:r>
          <w:rPr>
            <w:color w:val="6B7280"/>
          </w:rPr>
          <w:t>[04:30:44]</w:t>
        </w:r>
      </w:hyperlink>
      <w:r>
        <w:t xml:space="preserve"> </w:t>
      </w:r>
      <w:r>
        <w:rPr>
          <w:b/>
          <w:color w:val="1F2937"/>
        </w:rPr>
        <w:t xml:space="preserve">Min. Paulo Sérgio Domingues (Relator): </w:t>
      </w:r>
      <w:r>
        <w:rPr>
          <w:color w:val="1F2937"/>
        </w:rPr>
        <w:t>Tá aqui o acórdão. Mas a segunda turma não julgou pelo mérito ou entendi mal?</w:t>
      </w:r>
    </w:p>
    <w:p>
      <w:pPr>
        <w:spacing w:before="60" w:after="80"/>
      </w:pPr>
      <w:hyperlink r:id="rId589">
        <w:r>
          <w:rPr>
            <w:color w:val="6B7280"/>
          </w:rPr>
          <w:t>[04:30:48]</w:t>
        </w:r>
      </w:hyperlink>
      <w:r>
        <w:t xml:space="preserve"> </w:t>
      </w:r>
      <w:r>
        <w:rPr>
          <w:b/>
          <w:color w:val="1F2937"/>
        </w:rPr>
        <w:t xml:space="preserve">Min. Regina Helena Costa: </w:t>
      </w:r>
      <w:r>
        <w:rPr>
          <w:color w:val="1F2937"/>
        </w:rPr>
        <w:t>É isso que eu tô tentando dizer.</w:t>
      </w:r>
    </w:p>
    <w:p>
      <w:pPr>
        <w:spacing w:before="60" w:after="80"/>
      </w:pPr>
      <w:hyperlink r:id="rId590">
        <w:r>
          <w:rPr>
            <w:color w:val="6B7280"/>
          </w:rPr>
          <w:t>[04:30:49]</w:t>
        </w:r>
      </w:hyperlink>
      <w:r>
        <w:t xml:space="preserve"> </w:t>
      </w:r>
      <w:r>
        <w:rPr>
          <w:b/>
          <w:color w:val="1F2937"/>
        </w:rPr>
        <w:t xml:space="preserve">Min. Paulo Sérgio Domingues (Relator): </w:t>
      </w:r>
      <w:r>
        <w:rPr>
          <w:color w:val="1F2937"/>
        </w:rPr>
        <w:t>Ah, então tá errado.</w:t>
      </w:r>
    </w:p>
    <w:p>
      <w:pPr>
        <w:spacing w:before="60" w:after="80"/>
      </w:pPr>
      <w:hyperlink r:id="rId591">
        <w:r>
          <w:rPr>
            <w:color w:val="6B7280"/>
          </w:rPr>
          <w:t>[04:30:51]</w:t>
        </w:r>
      </w:hyperlink>
      <w:r>
        <w:t xml:space="preserve"> </w:t>
      </w:r>
      <w:r>
        <w:rPr>
          <w:b/>
          <w:color w:val="1F2937"/>
        </w:rPr>
        <w:t xml:space="preserve">Min. Regina Helena Costa: </w:t>
      </w:r>
      <w:r>
        <w:rPr>
          <w:color w:val="1F2937"/>
        </w:rPr>
        <w:t>pessoal do prefeito está expressamente perguntar que afastando a alegação de ilegitimidade passiva. E não pode ser revista pelos óbices da Súmula 5/STJ e 7.</w:t>
      </w:r>
    </w:p>
    <w:p>
      <w:pPr>
        <w:spacing w:before="60" w:after="80"/>
      </w:pPr>
      <w:hyperlink r:id="rId592">
        <w:r>
          <w:rPr>
            <w:color w:val="6B7280"/>
          </w:rPr>
          <w:t>[04:30:58]</w:t>
        </w:r>
      </w:hyperlink>
      <w:r>
        <w:t xml:space="preserve"> </w:t>
      </w:r>
      <w:r>
        <w:rPr>
          <w:b/>
          <w:color w:val="1F2937"/>
        </w:rPr>
        <w:t xml:space="preserve">Min. Paulo Sérgio Domingues (Relator): </w:t>
      </w:r>
      <w:r>
        <w:rPr>
          <w:color w:val="1F2937"/>
        </w:rPr>
        <w:t>Mas isso foi no caso da no início da manhã, do Ministro Benjamin? Da Ministra Maria Teresa.</w:t>
      </w:r>
    </w:p>
    <w:p>
      <w:pPr>
        <w:spacing w:before="60" w:after="80"/>
      </w:pPr>
      <w:hyperlink r:id="rId593">
        <w:r>
          <w:rPr>
            <w:color w:val="6B7280"/>
          </w:rPr>
          <w:t>[04:31:01]</w:t>
        </w:r>
      </w:hyperlink>
      <w:r>
        <w:t xml:space="preserve"> </w:t>
      </w:r>
      <w:r>
        <w:rPr>
          <w:b/>
          <w:color w:val="1F2937"/>
        </w:rPr>
        <w:t xml:space="preserve">Min. Regina Helena Costa: </w:t>
      </w:r>
      <w:r>
        <w:rPr>
          <w:color w:val="1F2937"/>
        </w:rPr>
        <w:t>Não, mas esse, não é esse o caso. Eu tô falando do Ministro Benjamin.</w:t>
      </w:r>
    </w:p>
    <w:p>
      <w:pPr>
        <w:spacing w:before="60" w:after="80"/>
      </w:pPr>
      <w:hyperlink r:id="rId594">
        <w:r>
          <w:rPr>
            <w:color w:val="6B7280"/>
          </w:rPr>
          <w:t>[04:31:04]</w:t>
        </w:r>
      </w:hyperlink>
      <w:r>
        <w:t xml:space="preserve"> </w:t>
      </w:r>
      <w:r>
        <w:rPr>
          <w:b/>
          <w:color w:val="1F2937"/>
        </w:rPr>
        <w:t xml:space="preserve">Min. Paulo Sérgio Domingues (Relator): </w:t>
      </w:r>
      <w:r>
        <w:rPr>
          <w:color w:val="1F2937"/>
        </w:rPr>
        <w:t>Vossa Excelência só quer usar o caso que Vossa Excelência acha que concorda.</w:t>
      </w:r>
    </w:p>
    <w:p>
      <w:pPr>
        <w:spacing w:before="60" w:after="80"/>
      </w:pPr>
      <w:hyperlink r:id="rId595">
        <w:r>
          <w:rPr>
            <w:color w:val="6B7280"/>
          </w:rPr>
          <w:t>[04:31:07]</w:t>
        </w:r>
      </w:hyperlink>
      <w:r>
        <w:t xml:space="preserve"> </w:t>
      </w:r>
      <w:r>
        <w:rPr>
          <w:b/>
          <w:color w:val="1F2937"/>
        </w:rPr>
        <w:t xml:space="preserve">Min. Regina Helena Costa: </w:t>
      </w:r>
      <w:r>
        <w:rPr>
          <w:color w:val="1F2937"/>
        </w:rPr>
        <w:t>Não, Ministro.</w:t>
      </w:r>
    </w:p>
    <w:p>
      <w:pPr>
        <w:spacing w:before="60" w:after="80"/>
      </w:pPr>
      <w:hyperlink r:id="rId596">
        <w:r>
          <w:rPr>
            <w:color w:val="6B7280"/>
          </w:rPr>
          <w:t>[04:31:08]</w:t>
        </w:r>
      </w:hyperlink>
      <w:r>
        <w:t xml:space="preserve"> </w:t>
      </w:r>
      <w:r>
        <w:rPr>
          <w:b/>
          <w:color w:val="1F2937"/>
        </w:rPr>
        <w:t xml:space="preserve">Min. Paulo Sérgio Domingues (Relator): </w:t>
      </w:r>
      <w:r>
        <w:rPr>
          <w:color w:val="1F2937"/>
        </w:rPr>
        <w:t>os dois outros também.</w:t>
      </w:r>
    </w:p>
    <w:p>
      <w:pPr>
        <w:spacing w:before="60" w:after="80"/>
      </w:pPr>
      <w:hyperlink r:id="rId597">
        <w:r>
          <w:rPr>
            <w:color w:val="6B7280"/>
          </w:rPr>
          <w:t>[04:31:09]</w:t>
        </w:r>
      </w:hyperlink>
      <w:r>
        <w:t xml:space="preserve"> </w:t>
      </w:r>
      <w:r>
        <w:rPr>
          <w:b/>
          <w:color w:val="1F2937"/>
        </w:rPr>
        <w:t xml:space="preserve">Min. Regina Helena Costa: </w:t>
      </w:r>
      <w:r>
        <w:rPr>
          <w:color w:val="1F2937"/>
        </w:rPr>
        <w:t>Não, a questão não é essa. Que há dissenção, não há dúvida. Então. Sim, mas eu tô propondo</w:t>
      </w:r>
    </w:p>
    <w:p>
      <w:pPr>
        <w:spacing w:before="60" w:after="80"/>
      </w:pPr>
      <w:hyperlink r:id="rId598">
        <w:r>
          <w:rPr>
            <w:color w:val="6B7280"/>
          </w:rPr>
          <w:t>[04:31:15]</w:t>
        </w:r>
      </w:hyperlink>
      <w:r>
        <w:t xml:space="preserve"> </w:t>
      </w:r>
      <w:r>
        <w:rPr>
          <w:b/>
          <w:color w:val="1F2937"/>
        </w:rPr>
        <w:t xml:space="preserve">Min. Paulo Sérgio Domingues (Relator): </w:t>
      </w:r>
      <w:r>
        <w:rPr>
          <w:color w:val="1F2937"/>
        </w:rPr>
        <w:t>Aqui a Ministra Maria Teresa disse que, disse que Vossa Excelência trouxe um caso do Supremo. A gente foi olhar e disse, olha, a segunda turma aqui, relatório, voto da Ministra Ministra Maria Teresa, disse que não pode analisar por conta da Súmula 5/STJ e 7. E o Supremo concordou. Agora Vossa Excelência tá dizendo, não. Tem outro caso que</w:t>
      </w:r>
    </w:p>
    <w:p>
      <w:pPr>
        <w:spacing w:before="60" w:after="80"/>
      </w:pPr>
      <w:hyperlink r:id="rId599">
        <w:r>
          <w:rPr>
            <w:color w:val="6B7280"/>
          </w:rPr>
          <w:t>[04:31:31]</w:t>
        </w:r>
      </w:hyperlink>
      <w:r>
        <w:t xml:space="preserve"> </w:t>
      </w:r>
      <w:r>
        <w:rPr>
          <w:b/>
          <w:color w:val="1F2937"/>
        </w:rPr>
        <w:t xml:space="preserve">Min. Regina Helena Costa: </w:t>
      </w:r>
      <w:r>
        <w:rPr>
          <w:color w:val="1F2937"/>
        </w:rPr>
        <w:t>Não, não, agora tá dizendo não. O primeiro que eu citei aqui foi do Ministro Benjamin. Eu não tô inovando. Eu disse, a primeira coisa que eu falei</w:t>
      </w:r>
    </w:p>
    <w:p>
      <w:pPr>
        <w:spacing w:before="60" w:after="80"/>
      </w:pPr>
      <w:hyperlink r:id="rId600">
        <w:r>
          <w:rPr>
            <w:color w:val="6B7280"/>
          </w:rPr>
          <w:t>[04:31:37]</w:t>
        </w:r>
      </w:hyperlink>
      <w:r>
        <w:t xml:space="preserve"> </w:t>
      </w:r>
      <w:r>
        <w:rPr>
          <w:b/>
          <w:color w:val="1F2937"/>
        </w:rPr>
        <w:t xml:space="preserve">Min. Paulo Sérgio Domingues (Relator): </w:t>
      </w:r>
      <w:r>
        <w:rPr>
          <w:color w:val="1F2937"/>
        </w:rPr>
        <w:t>Então a gente quer tirar aquele</w:t>
      </w:r>
    </w:p>
    <w:p>
      <w:pPr>
        <w:spacing w:before="60" w:after="80"/>
      </w:pPr>
      <w:hyperlink r:id="rId601">
        <w:r>
          <w:rPr>
            <w:color w:val="6B7280"/>
          </w:rPr>
          <w:t>[04:31:39]</w:t>
        </w:r>
      </w:hyperlink>
      <w:r>
        <w:t xml:space="preserve"> </w:t>
      </w:r>
      <w:r>
        <w:rPr>
          <w:b/>
          <w:color w:val="1F2937"/>
        </w:rPr>
        <w:t xml:space="preserve">Min. Regina Helena Costa: </w:t>
      </w:r>
      <w:r>
        <w:rPr>
          <w:color w:val="1F2937"/>
        </w:rPr>
        <w:t>Nós temos as duas situações. Nós temos as duas situações. A primeira que eu mencionei foi do Ministro Benjamin que, pelo qual a segunda turma reconheceu a legitimidade do ex-prefeito para responder por multa prevista em TAC.</w:t>
      </w:r>
    </w:p>
    <w:p>
      <w:pPr>
        <w:spacing w:before="120" w:after="120"/>
        <w:shd w:fill="EFF6FF"/>
        <w:pBdr>
          <w:left w:val="single" w:sz="24" w:space="10" w:color="1E3A8A"/>
        </w:pBdr>
      </w:pPr>
      <w:hyperlink r:id="rId602">
        <w:r>
          <w:rPr>
            <w:color w:val="1E3A8A"/>
          </w:rPr>
          <w:t>[04:31:50]</w:t>
        </w:r>
      </w:hyperlink>
      <w:r>
        <w:t xml:space="preserve"> </w:t>
      </w:r>
      <w:r>
        <w:rPr>
          <w:b/>
          <w:color w:val="0A2540"/>
        </w:rPr>
        <w:t xml:space="preserve">Min. Herman Benjamin: </w:t>
      </w:r>
      <w:r>
        <w:rPr>
          <w:color w:val="1F2937"/>
        </w:rPr>
        <w:t>Em outras palavras, em outras palavras. É só isso. reconhecemos Súmula 7/STJ, como está no voto, e eu acrescentaria Acrescentaria a 5. Sim. Nós nunca vamos julgar aqui no Superior Tribunal de Justiça esta questão de alta relevância jurídica.</w:t>
      </w:r>
    </w:p>
    <w:p>
      <w:pPr>
        <w:spacing w:before="60" w:after="80"/>
      </w:pPr>
      <w:hyperlink r:id="rId603">
        <w:r>
          <w:rPr>
            <w:color w:val="6B7280"/>
          </w:rPr>
          <w:t>[04:32:09]</w:t>
        </w:r>
      </w:hyperlink>
      <w:r>
        <w:t xml:space="preserve"> </w:t>
      </w:r>
      <w:r>
        <w:rPr>
          <w:b/>
          <w:color w:val="1F2937"/>
        </w:rPr>
        <w:t xml:space="preserve">Min. Regina Helena Costa: </w:t>
      </w:r>
      <w:r>
        <w:rPr>
          <w:color w:val="1F2937"/>
        </w:rPr>
        <w:t>Não, e é jurídica, na minha na minha percepção. É isso.</w:t>
      </w:r>
    </w:p>
    <w:p>
      <w:pPr>
        <w:spacing w:before="120" w:after="120"/>
        <w:shd w:fill="EFF6FF"/>
        <w:pBdr>
          <w:left w:val="single" w:sz="24" w:space="10" w:color="1E3A8A"/>
        </w:pBdr>
      </w:pPr>
      <w:hyperlink r:id="rId604">
        <w:r>
          <w:rPr>
            <w:color w:val="1E3A8A"/>
          </w:rPr>
          <w:t>[04:32:13]</w:t>
        </w:r>
      </w:hyperlink>
      <w:r>
        <w:t xml:space="preserve"> </w:t>
      </w:r>
      <w:r>
        <w:rPr>
          <w:b/>
          <w:color w:val="0A2540"/>
        </w:rPr>
        <w:t xml:space="preserve">Min. Herman Benjamin: </w:t>
      </w:r>
      <w:r>
        <w:rPr>
          <w:color w:val="1F2937"/>
        </w:rPr>
        <w:t>ter cláusula expressa com consentimento do próprio prefeito em um termo de ajustamento de conduta.</w:t>
      </w:r>
    </w:p>
    <w:p>
      <w:pPr>
        <w:spacing w:before="60" w:after="80"/>
      </w:pPr>
      <w:hyperlink r:id="rId605">
        <w:r>
          <w:rPr>
            <w:color w:val="6B7280"/>
          </w:rPr>
          <w:t>[04:32:20]</w:t>
        </w:r>
      </w:hyperlink>
      <w:r>
        <w:t xml:space="preserve"> </w:t>
      </w:r>
      <w:r>
        <w:rPr>
          <w:b/>
          <w:color w:val="1F2937"/>
        </w:rPr>
        <w:t xml:space="preserve">Min. Paulo Sérgio Domingues (Relator): </w:t>
      </w:r>
      <w:r>
        <w:rPr>
          <w:color w:val="1F2937"/>
        </w:rPr>
        <w:t>Não, a pergunta é, é possível responsabilizar pessoalmente o gestor pela pela pela pelo pagamento de multa prevista em TAC? Essa é a pergunta. Não sei se nesse processo Não sei se nesse processo.</w:t>
      </w:r>
    </w:p>
    <w:p>
      <w:pPr>
        <w:spacing w:before="60" w:after="80"/>
      </w:pPr>
      <w:hyperlink r:id="rId606">
        <w:r>
          <w:rPr>
            <w:color w:val="6B7280"/>
          </w:rPr>
          <w:t>[04:32:30]</w:t>
        </w:r>
      </w:hyperlink>
      <w:r>
        <w:t xml:space="preserve"> </w:t>
      </w:r>
      <w:r>
        <w:rPr>
          <w:b/>
          <w:color w:val="1F2937"/>
        </w:rPr>
        <w:t xml:space="preserve">Min. Regina Helena Costa: </w:t>
      </w:r>
      <w:r>
        <w:rPr>
          <w:color w:val="1F2937"/>
        </w:rPr>
        <w:t>Não, mas isso é jurídico.</w:t>
      </w:r>
    </w:p>
    <w:p>
      <w:pPr>
        <w:spacing w:before="120" w:after="120"/>
        <w:shd w:fill="EFF6FF"/>
        <w:pBdr>
          <w:left w:val="single" w:sz="24" w:space="10" w:color="1E3A8A"/>
        </w:pBdr>
      </w:pPr>
      <w:hyperlink r:id="rId607">
        <w:r>
          <w:rPr>
            <w:color w:val="1E3A8A"/>
          </w:rPr>
          <w:t>[04:32:32]</w:t>
        </w:r>
      </w:hyperlink>
      <w:r>
        <w:t xml:space="preserve"> </w:t>
      </w:r>
      <w:r>
        <w:rPr>
          <w:b/>
          <w:color w:val="0A2540"/>
        </w:rPr>
        <w:t xml:space="preserve">Min. Herman Benjamin: </w:t>
      </w:r>
      <w:r>
        <w:rPr>
          <w:color w:val="1F2937"/>
        </w:rPr>
        <w:t>Mas se nós não fizermos neste processo, não vamos fazer nenhum outro.</w:t>
      </w:r>
    </w:p>
    <w:p>
      <w:pPr>
        <w:spacing w:before="60" w:after="80"/>
      </w:pPr>
      <w:hyperlink r:id="rId608">
        <w:r>
          <w:rPr>
            <w:color w:val="6B7280"/>
          </w:rPr>
          <w:t>[04:32:36]</w:t>
        </w:r>
      </w:hyperlink>
      <w:r>
        <w:t xml:space="preserve"> </w:t>
      </w:r>
      <w:r>
        <w:rPr>
          <w:b/>
          <w:color w:val="1F2937"/>
        </w:rPr>
        <w:t xml:space="preserve">Min. Gurgel de Faria: </w:t>
      </w:r>
      <w:r>
        <w:rPr>
          <w:color w:val="1F2937"/>
        </w:rPr>
        <w:t>Paulo Sérgio, esses eram casos muito interessantes, né? Para estudar. Para propor afetação. No âmbito da relevância da questão federal.</w:t>
      </w:r>
    </w:p>
    <w:p>
      <w:pPr>
        <w:spacing w:before="60" w:after="80"/>
      </w:pPr>
      <w:hyperlink r:id="rId609">
        <w:r>
          <w:rPr>
            <w:color w:val="6B7280"/>
          </w:rPr>
          <w:t>[04:32:44]</w:t>
        </w:r>
      </w:hyperlink>
      <w:r>
        <w:t xml:space="preserve"> </w:t>
      </w:r>
      <w:r>
        <w:rPr>
          <w:b/>
          <w:color w:val="1F2937"/>
        </w:rPr>
        <w:t xml:space="preserve">Min. Paulo Sérgio Domingues (Relator): </w:t>
      </w:r>
      <w:r>
        <w:rPr>
          <w:color w:val="1F2937"/>
        </w:rPr>
        <w:t>Não, ainda não.</w:t>
      </w:r>
    </w:p>
    <w:p>
      <w:pPr>
        <w:spacing w:before="60" w:after="80"/>
      </w:pPr>
      <w:hyperlink r:id="rId610">
        <w:r>
          <w:rPr>
            <w:color w:val="6B7280"/>
          </w:rPr>
          <w:t>[04:32:45]</w:t>
        </w:r>
      </w:hyperlink>
      <w:r>
        <w:t xml:space="preserve"> </w:t>
      </w:r>
      <w:r>
        <w:rPr>
          <w:b/>
          <w:color w:val="1F2937"/>
        </w:rPr>
        <w:t xml:space="preserve">Min. Gurgel de Faria: </w:t>
      </w:r>
      <w:r>
        <w:rPr>
          <w:color w:val="1F2937"/>
        </w:rPr>
        <w:t>Não, acho que ainda não. Precisa ter precisa ter jurisprudência.</w:t>
      </w:r>
    </w:p>
    <w:p>
      <w:pPr>
        <w:spacing w:before="60" w:after="80"/>
      </w:pPr>
      <w:hyperlink r:id="rId611">
        <w:r>
          <w:rPr>
            <w:color w:val="6B7280"/>
          </w:rPr>
          <w:t>[04:32:48]</w:t>
        </w:r>
      </w:hyperlink>
      <w:r>
        <w:t xml:space="preserve"> </w:t>
      </w:r>
      <w:r>
        <w:rPr>
          <w:b/>
          <w:color w:val="1F2937"/>
        </w:rPr>
        <w:t xml:space="preserve">Min. Paulo Sérgio Domingues (Relator): </w:t>
      </w:r>
      <w:r>
        <w:rPr>
          <w:color w:val="1F2937"/>
        </w:rPr>
        <w:t>É, vamos primeiro.</w:t>
      </w:r>
    </w:p>
    <w:p>
      <w:pPr>
        <w:spacing w:before="60" w:after="80"/>
      </w:pPr>
      <w:hyperlink r:id="rId612">
        <w:r>
          <w:rPr>
            <w:color w:val="6B7280"/>
          </w:rPr>
          <w:t>[04:32:49]</w:t>
        </w:r>
      </w:hyperlink>
      <w:r>
        <w:t xml:space="preserve"> </w:t>
      </w:r>
      <w:r>
        <w:rPr>
          <w:b/>
          <w:color w:val="1F2937"/>
        </w:rPr>
        <w:t xml:space="preserve">Min. Gurgel de Faria: </w:t>
      </w:r>
      <w:r>
        <w:rPr>
          <w:color w:val="1F2937"/>
        </w:rPr>
        <w:t>Primeiro tem que deliberar cada turma deliberar. Pode ser. Sobre se liberar ou não. É.</w:t>
      </w:r>
    </w:p>
    <w:p>
      <w:pPr>
        <w:spacing w:before="60" w:after="80"/>
      </w:pPr>
      <w:hyperlink r:id="rId613">
        <w:r>
          <w:rPr>
            <w:color w:val="6B7280"/>
          </w:rPr>
          <w:t>[04:32:55]</w:t>
        </w:r>
      </w:hyperlink>
      <w:r>
        <w:t xml:space="preserve"> </w:t>
      </w:r>
      <w:r>
        <w:rPr>
          <w:b/>
          <w:color w:val="1F2937"/>
        </w:rPr>
        <w:t xml:space="preserve">Min. Paulo Sérgio Domingues (Relator): </w:t>
      </w:r>
      <w:r>
        <w:rPr>
          <w:color w:val="1F2937"/>
        </w:rPr>
        <w:t>Nós nem temos, veja, os casos são pouquíssimos. Vossa Excelência gostaria que eu retirasse para analisar se é possível afetação, não é? Relevância. Por que não?</w:t>
      </w:r>
    </w:p>
    <w:p>
      <w:pPr>
        <w:spacing w:before="120" w:after="120"/>
        <w:shd w:fill="EFF6FF"/>
        <w:pBdr>
          <w:left w:val="single" w:sz="24" w:space="10" w:color="1E3A8A"/>
        </w:pBdr>
      </w:pPr>
      <w:hyperlink r:id="rId614">
        <w:r>
          <w:rPr>
            <w:color w:val="1E3A8A"/>
          </w:rPr>
          <w:t>[04:33:04]</w:t>
        </w:r>
      </w:hyperlink>
      <w:r>
        <w:t xml:space="preserve"> </w:t>
      </w:r>
      <w:r>
        <w:rPr>
          <w:b/>
          <w:color w:val="0A2540"/>
        </w:rPr>
        <w:t xml:space="preserve">Min. Herman Benjamin: </w:t>
      </w:r>
      <w:r>
        <w:rPr>
          <w:color w:val="1F2937"/>
        </w:rPr>
        <w:t>Eu acho que não é o momento. Já tem duas Não, as posições firmadas. Dois casos só. Tem um caso um caso do da do ministro Benjamin e da ministra Maria Teresa. Foram os únicos tirados aqui. Então eu não vejo como fazer isso, assim. Nós precisamos amadurecer a discussão. Não estamos conseguindo nem sair do</w:t>
      </w:r>
    </w:p>
    <w:p>
      <w:pPr>
        <w:spacing w:before="60" w:after="80"/>
      </w:pPr>
      <w:hyperlink r:id="rId615">
        <w:r>
          <w:rPr>
            <w:color w:val="6B7280"/>
          </w:rPr>
          <w:t>[04:33:21]</w:t>
        </w:r>
      </w:hyperlink>
      <w:r>
        <w:t xml:space="preserve"> </w:t>
      </w:r>
      <w:r>
        <w:rPr>
          <w:b/>
          <w:color w:val="1F2937"/>
        </w:rPr>
        <w:t xml:space="preserve">Min. Paulo Sérgio Domingues (Relator): </w:t>
      </w:r>
      <w:r>
        <w:rPr>
          <w:color w:val="1F2937"/>
        </w:rPr>
        <w:t>Superior Tribunal de Justiça.</w:t>
      </w:r>
    </w:p>
    <w:p>
      <w:pPr>
        <w:spacing w:before="120" w:after="120"/>
        <w:shd w:fill="EFF6FF"/>
        <w:pBdr>
          <w:left w:val="single" w:sz="24" w:space="10" w:color="1E3A8A"/>
        </w:pBdr>
      </w:pPr>
      <w:hyperlink r:id="rId616">
        <w:r>
          <w:rPr>
            <w:color w:val="1E3A8A"/>
          </w:rPr>
          <w:t>[04:33:22]</w:t>
        </w:r>
      </w:hyperlink>
      <w:r>
        <w:t xml:space="preserve"> </w:t>
      </w:r>
      <w:r>
        <w:rPr>
          <w:b/>
          <w:color w:val="0A2540"/>
        </w:rPr>
        <w:t xml:space="preserve">Min. Herman Benjamin: </w:t>
      </w:r>
      <w:r>
        <w:rPr>
          <w:color w:val="1F2937"/>
        </w:rPr>
        <w:t>Nem sair do</w:t>
      </w:r>
    </w:p>
    <w:p>
      <w:pPr>
        <w:spacing w:before="60" w:after="80"/>
      </w:pPr>
      <w:hyperlink r:id="rId617">
        <w:r>
          <w:rPr>
            <w:color w:val="6B7280"/>
          </w:rPr>
          <w:t>[04:33:23]</w:t>
        </w:r>
      </w:hyperlink>
      <w:r>
        <w:t xml:space="preserve"> </w:t>
      </w:r>
      <w:r>
        <w:rPr>
          <w:b/>
          <w:color w:val="1F2937"/>
        </w:rPr>
        <w:t xml:space="preserve">Min. Regina Helena Costa: </w:t>
      </w:r>
      <w:r>
        <w:rPr>
          <w:color w:val="1F2937"/>
        </w:rPr>
        <w:t>que todos nós temos clareza de eh a esse respeito. Nós temos que ter cautela</w:t>
      </w:r>
    </w:p>
    <w:p>
      <w:pPr>
        <w:spacing w:before="60" w:after="80"/>
      </w:pPr>
      <w:hyperlink r:id="rId618">
        <w:r>
          <w:rPr>
            <w:color w:val="6B7280"/>
          </w:rPr>
          <w:t>[04:33:28]</w:t>
        </w:r>
      </w:hyperlink>
      <w:r>
        <w:t xml:space="preserve"> </w:t>
      </w:r>
      <w:r>
        <w:rPr>
          <w:b/>
          <w:color w:val="1F2937"/>
        </w:rPr>
        <w:t xml:space="preserve">Min. Paulo Sérgio Domingues (Relator): </w:t>
      </w:r>
      <w:r>
        <w:rPr>
          <w:color w:val="1F2937"/>
        </w:rPr>
        <w:t>Não.</w:t>
      </w:r>
    </w:p>
    <w:p>
      <w:pPr>
        <w:spacing w:before="60" w:after="80"/>
      </w:pPr>
      <w:hyperlink r:id="rId619">
        <w:r>
          <w:rPr>
            <w:color w:val="6B7280"/>
          </w:rPr>
          <w:t>[04:33:29]</w:t>
        </w:r>
      </w:hyperlink>
      <w:r>
        <w:t xml:space="preserve"> </w:t>
      </w:r>
      <w:r>
        <w:rPr>
          <w:b/>
          <w:color w:val="1F2937"/>
        </w:rPr>
        <w:t xml:space="preserve">Min. Regina Helena Costa: </w:t>
      </w:r>
      <w:r>
        <w:rPr>
          <w:color w:val="1F2937"/>
        </w:rPr>
        <w:t>para eh analisar se nós estamos usando no caso concreto a Súmula 7/STJ e a Súmula 5/STJ com efeitos estritos para aquele caso concreto ou se a utilização dessas duas súmulas ou uma delas vai bloquear em absoluto, de maneira peremptória, a possibilidade de nós examinarmos aqui uma questão jurídica.</w:t>
      </w:r>
    </w:p>
    <w:p>
      <w:pPr>
        <w:spacing w:before="120" w:after="120"/>
        <w:shd w:fill="EFF6FF"/>
        <w:pBdr>
          <w:left w:val="single" w:sz="24" w:space="10" w:color="1E3A8A"/>
        </w:pBdr>
      </w:pPr>
      <w:hyperlink r:id="rId620">
        <w:r>
          <w:rPr>
            <w:color w:val="1E3A8A"/>
          </w:rPr>
          <w:t>[04:33:55]</w:t>
        </w:r>
      </w:hyperlink>
      <w:r>
        <w:t xml:space="preserve"> </w:t>
      </w:r>
      <w:r>
        <w:rPr>
          <w:b/>
          <w:color w:val="0A2540"/>
        </w:rPr>
        <w:t xml:space="preserve">Min. Herman Benjamin: </w:t>
      </w:r>
      <w:r>
        <w:rPr>
          <w:color w:val="1F2937"/>
        </w:rPr>
        <w:t>Isso.</w:t>
      </w:r>
    </w:p>
    <w:p>
      <w:pPr>
        <w:spacing w:before="60" w:after="80"/>
      </w:pPr>
      <w:hyperlink r:id="rId621">
        <w:r>
          <w:rPr>
            <w:color w:val="6B7280"/>
          </w:rPr>
          <w:t>[04:33:56]</w:t>
        </w:r>
      </w:hyperlink>
      <w:r>
        <w:t xml:space="preserve"> </w:t>
      </w:r>
      <w:r>
        <w:rPr>
          <w:b/>
          <w:color w:val="1F2937"/>
        </w:rPr>
        <w:t xml:space="preserve">Min. Regina Helena Costa: </w:t>
      </w:r>
      <w:r>
        <w:rPr>
          <w:color w:val="1F2937"/>
        </w:rPr>
        <w:t>Claro. Relevante.</w:t>
      </w:r>
    </w:p>
    <w:p>
      <w:pPr>
        <w:spacing w:before="120" w:after="120"/>
        <w:shd w:fill="EFF6FF"/>
        <w:pBdr>
          <w:left w:val="single" w:sz="24" w:space="10" w:color="1E3A8A"/>
        </w:pBdr>
      </w:pPr>
      <w:hyperlink r:id="rId622">
        <w:r>
          <w:rPr>
            <w:color w:val="1E3A8A"/>
          </w:rPr>
          <w:t>[04:33:57]</w:t>
        </w:r>
      </w:hyperlink>
      <w:r>
        <w:t xml:space="preserve"> </w:t>
      </w:r>
      <w:r>
        <w:rPr>
          <w:b/>
          <w:color w:val="0A2540"/>
        </w:rPr>
        <w:t xml:space="preserve">Min. Herman Benjamin: </w:t>
      </w:r>
      <w:r>
        <w:rPr>
          <w:color w:val="1F2937"/>
        </w:rPr>
        <w:t>É isso. Pela minha percepção, se nós fizermos isso neste caso, nós estamos dizendo que o reconhecimento da responsabilidade pessoal do gestor pela pelo pagamento de multa fixada em TAC depende de exame de prova. Eu não vejo isso, isso é uma tese. É possível, se tiver previsto o pagamento de multa em TAC para o prefeito, ele não Isso eu não posso discutir isso como tema jurídico, tese jurídica.</w:t>
      </w:r>
    </w:p>
    <w:p>
      <w:pPr>
        <w:spacing w:before="60" w:after="80"/>
      </w:pPr>
      <w:hyperlink r:id="rId623">
        <w:r>
          <w:rPr>
            <w:color w:val="6B7280"/>
          </w:rPr>
          <w:t>[04:34:21]</w:t>
        </w:r>
      </w:hyperlink>
      <w:r>
        <w:t xml:space="preserve"> </w:t>
      </w:r>
      <w:r>
        <w:rPr>
          <w:b/>
          <w:color w:val="1F2937"/>
        </w:rPr>
        <w:t xml:space="preserve">Min. Paulo Sérgio Domingues (Relator): </w:t>
      </w:r>
      <w:r>
        <w:rPr>
          <w:color w:val="1F2937"/>
        </w:rPr>
        <w:t>Mas na origem o tribunal local disse que a despeito da cláusula oitava, ah, ele interpretou a cláusula.</w:t>
      </w:r>
    </w:p>
    <w:p>
      <w:pPr>
        <w:spacing w:before="120" w:after="120"/>
        <w:shd w:fill="EFF6FF"/>
        <w:pBdr>
          <w:left w:val="single" w:sz="24" w:space="10" w:color="1E3A8A"/>
        </w:pBdr>
      </w:pPr>
      <w:hyperlink r:id="rId624">
        <w:r>
          <w:rPr>
            <w:color w:val="1E3A8A"/>
          </w:rPr>
          <w:t>[04:34:29]</w:t>
        </w:r>
      </w:hyperlink>
      <w:r>
        <w:t xml:space="preserve"> </w:t>
      </w:r>
      <w:r>
        <w:rPr>
          <w:b/>
          <w:color w:val="0A2540"/>
        </w:rPr>
        <w:t xml:space="preserve">Min. Herman Benjamin: </w:t>
      </w:r>
      <w:r>
        <w:rPr>
          <w:color w:val="1F2937"/>
        </w:rPr>
        <w:t>Não, não, não interpretou a cláusula.</w:t>
      </w:r>
    </w:p>
    <w:p>
      <w:pPr>
        <w:spacing w:before="60" w:after="80"/>
      </w:pPr>
      <w:hyperlink r:id="rId625">
        <w:r>
          <w:rPr>
            <w:color w:val="6B7280"/>
          </w:rPr>
          <w:t>[04:34:32]</w:t>
        </w:r>
      </w:hyperlink>
      <w:r>
        <w:t xml:space="preserve"> </w:t>
      </w:r>
      <w:r>
        <w:rPr>
          <w:b/>
          <w:color w:val="1F2937"/>
        </w:rPr>
        <w:t xml:space="preserve">Min. Paulo Sérgio Domingues (Relator): </w:t>
      </w:r>
      <w:r>
        <w:rPr>
          <w:color w:val="1F2937"/>
        </w:rPr>
        <w:t>Interpretou para aplicar ao caso concreto.</w:t>
      </w:r>
    </w:p>
    <w:p>
      <w:pPr>
        <w:spacing w:before="120" w:after="120"/>
        <w:shd w:fill="EFF6FF"/>
        <w:pBdr>
          <w:left w:val="single" w:sz="24" w:space="10" w:color="1E3A8A"/>
        </w:pBdr>
      </w:pPr>
      <w:hyperlink r:id="rId626">
        <w:r>
          <w:rPr>
            <w:color w:val="1E3A8A"/>
          </w:rPr>
          <w:t>[04:34:34]</w:t>
        </w:r>
      </w:hyperlink>
      <w:r>
        <w:t xml:space="preserve"> </w:t>
      </w:r>
      <w:r>
        <w:rPr>
          <w:b/>
          <w:color w:val="0A2540"/>
        </w:rPr>
        <w:t xml:space="preserve">Min. Herman Benjamin: </w:t>
      </w:r>
      <w:r>
        <w:rPr>
          <w:color w:val="1F2937"/>
        </w:rPr>
        <w:t>Deliberou.</w:t>
      </w:r>
    </w:p>
    <w:p>
      <w:pPr>
        <w:spacing w:before="60" w:after="80"/>
      </w:pPr>
      <w:hyperlink r:id="rId627">
        <w:r>
          <w:rPr>
            <w:color w:val="6B7280"/>
          </w:rPr>
          <w:t>[04:34:35]</w:t>
        </w:r>
      </w:hyperlink>
      <w:r>
        <w:t xml:space="preserve"> </w:t>
      </w:r>
      <w:r>
        <w:rPr>
          <w:b/>
          <w:color w:val="1F2937"/>
        </w:rPr>
        <w:t xml:space="preserve">Min. Paulo Sérgio Domingues (Relator): </w:t>
      </w:r>
      <w:r>
        <w:rPr>
          <w:color w:val="1F2937"/>
        </w:rPr>
        <w:t>Não.</w:t>
      </w:r>
    </w:p>
    <w:p>
      <w:pPr>
        <w:spacing w:before="120" w:after="120"/>
        <w:shd w:fill="EFF6FF"/>
        <w:pBdr>
          <w:left w:val="single" w:sz="24" w:space="10" w:color="1E3A8A"/>
        </w:pBdr>
      </w:pPr>
      <w:hyperlink r:id="rId628">
        <w:r>
          <w:rPr>
            <w:color w:val="1E3A8A"/>
          </w:rPr>
          <w:t>[04:34:36]</w:t>
        </w:r>
      </w:hyperlink>
      <w:r>
        <w:t xml:space="preserve"> </w:t>
      </w:r>
      <w:r>
        <w:rPr>
          <w:b/>
          <w:color w:val="0A2540"/>
        </w:rPr>
        <w:t xml:space="preserve">Min. Herman Benjamin: </w:t>
      </w:r>
      <w:r>
        <w:rPr>
          <w:color w:val="1F2937"/>
        </w:rPr>
        <w:t>Sobre a impossibilidade, se quiser a ineficácia ou invalidade, não é inexistência, mas é ineficácia ou invalidade de uma cláusula desse tipo. Isso é questão Jurídica, jurídica, se é válido ou não é válido.</w:t>
      </w:r>
    </w:p>
    <w:p>
      <w:pPr>
        <w:spacing w:before="60" w:after="80"/>
      </w:pPr>
      <w:hyperlink r:id="rId629">
        <w:r>
          <w:rPr>
            <w:color w:val="6B7280"/>
          </w:rPr>
          <w:t>[04:34:50]</w:t>
        </w:r>
      </w:hyperlink>
      <w:r>
        <w:t xml:space="preserve"> </w:t>
      </w:r>
      <w:r>
        <w:rPr>
          <w:b/>
          <w:color w:val="1F2937"/>
        </w:rPr>
        <w:t xml:space="preserve">Min. Paulo Sérgio Domingues (Relator): </w:t>
      </w:r>
      <w:r>
        <w:rPr>
          <w:color w:val="1F2937"/>
        </w:rPr>
        <w:t>Eu acho que era</w:t>
      </w:r>
    </w:p>
    <w:p>
      <w:pPr>
        <w:spacing w:before="120" w:after="120"/>
        <w:shd w:fill="EFF6FF"/>
        <w:pBdr>
          <w:left w:val="single" w:sz="24" w:space="10" w:color="1E3A8A"/>
        </w:pBdr>
      </w:pPr>
      <w:hyperlink r:id="rId630">
        <w:r>
          <w:rPr>
            <w:color w:val="1E3A8A"/>
          </w:rPr>
          <w:t>[04:34:52]</w:t>
        </w:r>
      </w:hyperlink>
      <w:r>
        <w:t xml:space="preserve"> </w:t>
      </w:r>
      <w:r>
        <w:rPr>
          <w:b/>
          <w:color w:val="0A2540"/>
        </w:rPr>
        <w:t xml:space="preserve">Min. Herman Benjamin: </w:t>
      </w:r>
      <w:r>
        <w:rPr>
          <w:color w:val="1F2937"/>
        </w:rPr>
        <w:t>Aliás, não deu fundamentação.</w:t>
      </w:r>
    </w:p>
    <w:p>
      <w:pPr>
        <w:spacing w:before="60" w:after="80"/>
      </w:pPr>
      <w:hyperlink r:id="rId631">
        <w:r>
          <w:rPr>
            <w:color w:val="6B7280"/>
          </w:rPr>
          <w:t>[04:34:54]</w:t>
        </w:r>
      </w:hyperlink>
      <w:r>
        <w:t xml:space="preserve"> </w:t>
      </w:r>
      <w:r>
        <w:rPr>
          <w:b/>
          <w:color w:val="1F2937"/>
        </w:rPr>
        <w:t xml:space="preserve">Min. Sérgio Kukina (Presidente): </w:t>
      </w:r>
      <w:r>
        <w:rPr>
          <w:color w:val="1F2937"/>
        </w:rPr>
        <w:t>Súmula 5/STJ não existisse, para não causar esse tipo de tormento, né? Como a Súmula 7/STJ, eu acho que tinha que ser posterior. Encaminhado</w:t>
      </w:r>
    </w:p>
    <w:p>
      <w:pPr>
        <w:spacing w:before="120" w:after="120"/>
        <w:shd w:fill="EFF6FF"/>
        <w:pBdr>
          <w:left w:val="single" w:sz="24" w:space="10" w:color="1E3A8A"/>
        </w:pBdr>
      </w:pPr>
      <w:hyperlink r:id="rId632">
        <w:r>
          <w:rPr>
            <w:color w:val="1E3A8A"/>
          </w:rPr>
          <w:t>[04:35:03]</w:t>
        </w:r>
      </w:hyperlink>
      <w:r>
        <w:t xml:space="preserve"> </w:t>
      </w:r>
      <w:r>
        <w:rPr>
          <w:b/>
          <w:color w:val="0A2540"/>
        </w:rPr>
        <w:t xml:space="preserve">Min. Herman Benjamin: </w:t>
      </w:r>
      <w:r>
        <w:rPr>
          <w:color w:val="1F2937"/>
        </w:rPr>
        <w:t>Não, mas é que não, mas aí vamos lá.</w:t>
      </w:r>
    </w:p>
    <w:p>
      <w:pPr>
        <w:spacing w:before="60" w:after="80"/>
      </w:pPr>
      <w:hyperlink r:id="rId633">
        <w:r>
          <w:rPr>
            <w:color w:val="6B7280"/>
          </w:rPr>
          <w:t>[04:35:05]</w:t>
        </w:r>
      </w:hyperlink>
      <w:r>
        <w:t xml:space="preserve"> </w:t>
      </w:r>
      <w:r>
        <w:rPr>
          <w:b/>
          <w:color w:val="1F2937"/>
        </w:rPr>
        <w:t xml:space="preserve">Min. Sérgio Kukina (Presidente): </w:t>
      </w:r>
      <w:r>
        <w:rPr>
          <w:color w:val="1F2937"/>
        </w:rPr>
        <w:t>Conhecimento.</w:t>
      </w:r>
    </w:p>
    <w:p>
      <w:pPr>
        <w:spacing w:before="120" w:after="120"/>
        <w:shd w:fill="EFF6FF"/>
        <w:pBdr>
          <w:left w:val="single" w:sz="24" w:space="10" w:color="1E3A8A"/>
        </w:pBdr>
      </w:pPr>
      <w:hyperlink r:id="rId633">
        <w:r>
          <w:rPr>
            <w:color w:val="1E3A8A"/>
          </w:rPr>
          <w:t>[04:35:05]</w:t>
        </w:r>
      </w:hyperlink>
      <w:r>
        <w:t xml:space="preserve"> </w:t>
      </w:r>
      <w:r>
        <w:rPr>
          <w:b/>
          <w:color w:val="0A2540"/>
        </w:rPr>
        <w:t xml:space="preserve">Min. Herman Benjamin: </w:t>
      </w:r>
      <w:r>
        <w:rPr>
          <w:color w:val="1F2937"/>
        </w:rPr>
        <w:t>Mas o que Não, então vamos lá, quais são os fatos que precisam ser examinados aqui em tese? Vamos Vamos hipotetizar. Quais são os fatos que precisam ser examinados aqui para saber se um prefeito pode responder pessoalmente pelo pagamento de multa fica Qual é o fato?</w:t>
      </w:r>
    </w:p>
    <w:p>
      <w:pPr>
        <w:spacing w:before="60" w:after="80"/>
      </w:pPr>
      <w:hyperlink r:id="rId634">
        <w:r>
          <w:rPr>
            <w:color w:val="6B7280"/>
          </w:rPr>
          <w:t>[04:35:19]</w:t>
        </w:r>
      </w:hyperlink>
      <w:r>
        <w:t xml:space="preserve"> </w:t>
      </w:r>
      <w:r>
        <w:rPr>
          <w:b/>
          <w:color w:val="1F2937"/>
        </w:rPr>
        <w:t xml:space="preserve">Min. Paulo Sérgio Domingues (Relator): </w:t>
      </w:r>
      <w:r>
        <w:rPr>
          <w:color w:val="1F2937"/>
        </w:rPr>
        <w:t>Posso responder?</w:t>
      </w:r>
    </w:p>
    <w:p>
      <w:pPr>
        <w:spacing w:before="120" w:after="120"/>
        <w:shd w:fill="EFF6FF"/>
        <w:pBdr>
          <w:left w:val="single" w:sz="24" w:space="10" w:color="1E3A8A"/>
        </w:pBdr>
      </w:pPr>
      <w:hyperlink r:id="rId635">
        <w:r>
          <w:rPr>
            <w:color w:val="1E3A8A"/>
          </w:rPr>
          <w:t>[04:35:20]</w:t>
        </w:r>
      </w:hyperlink>
      <w:r>
        <w:t xml:space="preserve"> </w:t>
      </w:r>
      <w:r>
        <w:rPr>
          <w:b/>
          <w:color w:val="0A2540"/>
        </w:rPr>
        <w:t xml:space="preserve">Min. Herman Benjamin: </w:t>
      </w:r>
      <w:r>
        <w:rPr>
          <w:color w:val="1F2937"/>
        </w:rPr>
        <w:t>Vamos lá, qual é o fato? Primeiro, não é o fato de ter TAC ou não ter TAC, porque está reconhecido expressamente no acórdão. Segundo, não é o fato de ter cláusula específica ou não, porque está reconhecido no acórdão. E terceiro, não é o fato se houve ou não houve consentimento do prefeito, porque também está reconhecido explícita e implicitamente no acórdão recorrido. Então, então qual é o fato? Eu não sei qual é. Então se você se vai apontar qual é o fato ou fatos que precisam ser reexaminados para se discutir essa tese, eu não vejo nenhum, é a tese jurídica totalmente.</w:t>
      </w:r>
    </w:p>
    <w:p>
      <w:pPr>
        <w:spacing w:before="60" w:after="80"/>
      </w:pPr>
      <w:hyperlink r:id="rId636">
        <w:r>
          <w:rPr>
            <w:color w:val="6B7280"/>
          </w:rPr>
          <w:t>[04:35:57]</w:t>
        </w:r>
      </w:hyperlink>
      <w:r>
        <w:t xml:space="preserve"> </w:t>
      </w:r>
      <w:r>
        <w:rPr>
          <w:b/>
          <w:color w:val="1F2937"/>
        </w:rPr>
        <w:t xml:space="preserve">Min. Paulo Sérgio Domingues (Relator): </w:t>
      </w:r>
      <w:r>
        <w:rPr>
          <w:color w:val="1F2937"/>
        </w:rPr>
        <w:t>responder com aquilo que a sentença disse.</w:t>
      </w:r>
    </w:p>
    <w:p>
      <w:pPr>
        <w:spacing w:before="120" w:after="120"/>
        <w:shd w:fill="EFF6FF"/>
        <w:pBdr>
          <w:left w:val="single" w:sz="24" w:space="10" w:color="1E3A8A"/>
        </w:pBdr>
      </w:pPr>
      <w:hyperlink r:id="rId637">
        <w:r>
          <w:rPr>
            <w:color w:val="1E3A8A"/>
          </w:rPr>
          <w:t>[04:35:59]</w:t>
        </w:r>
      </w:hyperlink>
      <w:r>
        <w:t xml:space="preserve"> </w:t>
      </w:r>
      <w:r>
        <w:rPr>
          <w:b/>
          <w:color w:val="0A2540"/>
        </w:rPr>
        <w:t xml:space="preserve">Min. Herman Benjamin: </w:t>
      </w:r>
      <w:r>
        <w:rPr>
          <w:color w:val="1F2937"/>
        </w:rPr>
        <w:t>Então, vamos lá.</w:t>
      </w:r>
    </w:p>
    <w:p>
      <w:pPr>
        <w:spacing w:before="60" w:after="80"/>
      </w:pPr>
      <w:hyperlink r:id="rId637">
        <w:r>
          <w:rPr>
            <w:color w:val="6B7280"/>
          </w:rPr>
          <w:t>[04:35:59]</w:t>
        </w:r>
      </w:hyperlink>
      <w:r>
        <w:t xml:space="preserve"> </w:t>
      </w:r>
      <w:r>
        <w:rPr>
          <w:b/>
          <w:color w:val="1F2937"/>
        </w:rPr>
        <w:t xml:space="preserve">Min. Paulo Sérgio Domingues (Relator): </w:t>
      </w:r>
      <w:r>
        <w:rPr>
          <w:color w:val="1F2937"/>
        </w:rPr>
        <w:t>Para condenar, para manter a responsabilidade do prefeito. A sentença disse: "Da documentação exibida pelo embargante, o ex-prefeito, né, não é possível afirmar de forma inequívoca que o prontuário eletrônico do paciente, seus equipamentos e cabeamento foram instalados de acordo com as cláusulas do TAC". O memorando tal elaborado pela Secretaria Municipal da Saúde ressaltou que a unidade do Recanto das Acácias não foi abarcada pela regularização estipulada.</w:t>
      </w:r>
    </w:p>
    <w:p>
      <w:pPr>
        <w:spacing w:before="120" w:after="120"/>
        <w:shd w:fill="EFF6FF"/>
        <w:pBdr>
          <w:left w:val="single" w:sz="24" w:space="10" w:color="1E3A8A"/>
        </w:pBdr>
      </w:pPr>
      <w:hyperlink r:id="rId638">
        <w:r>
          <w:rPr>
            <w:color w:val="1E3A8A"/>
          </w:rPr>
          <w:t>[04:36:27]</w:t>
        </w:r>
      </w:hyperlink>
      <w:r>
        <w:t xml:space="preserve"> </w:t>
      </w:r>
      <w:r>
        <w:rPr>
          <w:b/>
          <w:color w:val="0A2540"/>
        </w:rPr>
        <w:t xml:space="preserve">Min. Herman Benjamin: </w:t>
      </w:r>
      <w:r>
        <w:rPr>
          <w:color w:val="1F2937"/>
        </w:rPr>
        <w:t>isso é mérito.</w:t>
      </w:r>
    </w:p>
    <w:p>
      <w:pPr>
        <w:spacing w:before="60" w:after="80"/>
      </w:pPr>
      <w:hyperlink r:id="rId639">
        <w:r>
          <w:rPr>
            <w:color w:val="6B7280"/>
          </w:rPr>
          <w:t>[04:36:28]</w:t>
        </w:r>
      </w:hyperlink>
      <w:r>
        <w:t xml:space="preserve"> </w:t>
      </w:r>
      <w:r>
        <w:rPr>
          <w:b/>
          <w:color w:val="1F2937"/>
        </w:rPr>
        <w:t xml:space="preserve">Min. Paulo Sérgio Domingues (Relator): </w:t>
      </w:r>
      <w:r>
        <w:rPr>
          <w:color w:val="1F2937"/>
        </w:rPr>
        <w:t>Não, eu estou respondendo a sua pergunta.</w:t>
      </w:r>
    </w:p>
    <w:p>
      <w:pPr>
        <w:spacing w:before="120" w:after="120"/>
        <w:shd w:fill="EFF6FF"/>
        <w:pBdr>
          <w:left w:val="single" w:sz="24" w:space="10" w:color="1E3A8A"/>
        </w:pBdr>
      </w:pPr>
      <w:hyperlink r:id="rId640">
        <w:r>
          <w:rPr>
            <w:color w:val="1E3A8A"/>
          </w:rPr>
          <w:t>[04:36:29]</w:t>
        </w:r>
      </w:hyperlink>
      <w:r>
        <w:t xml:space="preserve"> </w:t>
      </w:r>
      <w:r>
        <w:rPr>
          <w:b/>
          <w:color w:val="0A2540"/>
        </w:rPr>
        <w:t xml:space="preserve">Min. Herman Benjamin: </w:t>
      </w:r>
      <w:r>
        <w:rPr>
          <w:color w:val="1F2937"/>
        </w:rPr>
        <w:t>Mas não é mérito, não é mérito, mas isso</w:t>
      </w:r>
    </w:p>
    <w:p>
      <w:pPr>
        <w:spacing w:before="60" w:after="80"/>
      </w:pPr>
      <w:hyperlink r:id="rId641">
        <w:r>
          <w:rPr>
            <w:color w:val="6B7280"/>
          </w:rPr>
          <w:t>[04:36:30]</w:t>
        </w:r>
      </w:hyperlink>
      <w:r>
        <w:t xml:space="preserve"> </w:t>
      </w:r>
      <w:r>
        <w:rPr>
          <w:b/>
          <w:color w:val="1F2937"/>
        </w:rPr>
        <w:t xml:space="preserve">Min. Paulo Sérgio Domingues (Relator): </w:t>
      </w:r>
      <w:r>
        <w:rPr>
          <w:color w:val="1F2937"/>
        </w:rPr>
        <w:t>o fato, daí sim.</w:t>
      </w:r>
    </w:p>
    <w:p>
      <w:pPr>
        <w:spacing w:before="60" w:after="80"/>
      </w:pPr>
      <w:hyperlink r:id="rId642">
        <w:r>
          <w:rPr>
            <w:color w:val="6B7280"/>
          </w:rPr>
          <w:t>[04:36:31]</w:t>
        </w:r>
      </w:hyperlink>
      <w:r>
        <w:t xml:space="preserve"> </w:t>
      </w:r>
      <w:r>
        <w:rPr>
          <w:b/>
          <w:color w:val="1F2937"/>
        </w:rPr>
        <w:t xml:space="preserve">Min. Regina Helena Costa: </w:t>
      </w:r>
      <w:r>
        <w:rPr>
          <w:color w:val="1F2937"/>
        </w:rPr>
        <w:t>Mas para discutir a tese jurídica, ministro</w:t>
      </w:r>
    </w:p>
    <w:p>
      <w:pPr>
        <w:spacing w:before="60" w:after="80"/>
      </w:pPr>
      <w:hyperlink r:id="rId643">
        <w:r>
          <w:rPr>
            <w:color w:val="6B7280"/>
          </w:rPr>
          <w:t>[04:36:33]</w:t>
        </w:r>
      </w:hyperlink>
      <w:r>
        <w:t xml:space="preserve"> </w:t>
      </w:r>
      <w:r>
        <w:rPr>
          <w:b/>
          <w:color w:val="1F2937"/>
        </w:rPr>
        <w:t xml:space="preserve">Min. Paulo Sérgio Domingues (Relator): </w:t>
      </w:r>
      <w:r>
        <w:rPr>
          <w:color w:val="1F2937"/>
        </w:rPr>
        <w:t>Mas esses aspectos não estão sequer repetidos no acordo. Não terminei de ler aqui. Tá. Não, foi no mesmo documento foi apontado que várias unidades rurais não realizaram os registros pelo sistema devido. Bem como servidores e equipamentos de informática não haviam sido adquiridos, logo considero também descabida a alegação de cumprimento integral das obrigações, haja vista que totalmente dissociada da própria documentação apresentada. Quer dizer, há uma discussão sobre se houve ou não houve o cumprimento. Isso é fato.</w:t>
      </w:r>
    </w:p>
    <w:p>
      <w:pPr>
        <w:spacing w:before="120" w:after="120"/>
        <w:shd w:fill="EFF6FF"/>
        <w:pBdr>
          <w:left w:val="single" w:sz="24" w:space="10" w:color="1E3A8A"/>
        </w:pBdr>
      </w:pPr>
      <w:hyperlink r:id="rId644">
        <w:r>
          <w:rPr>
            <w:color w:val="1E3A8A"/>
          </w:rPr>
          <w:t>[04:36:58]</w:t>
        </w:r>
      </w:hyperlink>
      <w:r>
        <w:t xml:space="preserve"> </w:t>
      </w:r>
      <w:r>
        <w:rPr>
          <w:b/>
          <w:color w:val="0A2540"/>
        </w:rPr>
        <w:t xml:space="preserve">Min. Herman Benjamin: </w:t>
      </w:r>
      <w:r>
        <w:rPr>
          <w:color w:val="1F2937"/>
        </w:rPr>
        <w:t>Nós não estamos discutindo se o TAC foi ou não foi cumprido, eu estou dizendo se é possível</w:t>
      </w:r>
    </w:p>
    <w:p>
      <w:pPr>
        <w:spacing w:before="60" w:after="80"/>
      </w:pPr>
      <w:hyperlink r:id="rId645">
        <w:r>
          <w:rPr>
            <w:color w:val="6B7280"/>
          </w:rPr>
          <w:t>[04:37:03]</w:t>
        </w:r>
      </w:hyperlink>
      <w:r>
        <w:t xml:space="preserve"> </w:t>
      </w:r>
      <w:r>
        <w:rPr>
          <w:b/>
          <w:color w:val="1F2937"/>
        </w:rPr>
        <w:t xml:space="preserve">Min. Paulo Sérgio Domingues (Relator): </w:t>
      </w:r>
      <w:r>
        <w:rPr>
          <w:color w:val="1F2937"/>
        </w:rPr>
        <w:t>Você me perguntou quais são os fatos que nós vamos ter que discutir. E eu trouxe os fatos.</w:t>
      </w:r>
    </w:p>
    <w:p>
      <w:pPr>
        <w:spacing w:before="120" w:after="120"/>
        <w:shd w:fill="EFF6FF"/>
        <w:pBdr>
          <w:left w:val="single" w:sz="24" w:space="10" w:color="1E3A8A"/>
        </w:pBdr>
      </w:pPr>
      <w:hyperlink r:id="rId646">
        <w:r>
          <w:rPr>
            <w:color w:val="1E3A8A"/>
          </w:rPr>
          <w:t>[04:37:06]</w:t>
        </w:r>
      </w:hyperlink>
      <w:r>
        <w:t xml:space="preserve"> </w:t>
      </w:r>
      <w:r>
        <w:rPr>
          <w:b/>
          <w:color w:val="0A2540"/>
        </w:rPr>
        <w:t xml:space="preserve">Min. Herman Benjamin: </w:t>
      </w:r>
      <w:r>
        <w:rPr>
          <w:color w:val="1F2937"/>
        </w:rPr>
        <w:t>Não, não, não, mas isso nós vamos discutir, isso, veja.</w:t>
      </w:r>
    </w:p>
    <w:p>
      <w:pPr>
        <w:spacing w:before="60" w:after="80"/>
      </w:pPr>
      <w:hyperlink r:id="rId647">
        <w:r>
          <w:rPr>
            <w:color w:val="6B7280"/>
          </w:rPr>
          <w:t>[04:37:09]</w:t>
        </w:r>
      </w:hyperlink>
      <w:r>
        <w:t xml:space="preserve"> </w:t>
      </w:r>
      <w:r>
        <w:rPr>
          <w:b/>
          <w:color w:val="1F2937"/>
        </w:rPr>
        <w:t xml:space="preserve">Min. Paulo Sérgio Domingues (Relator): </w:t>
      </w:r>
      <w:r>
        <w:rPr>
          <w:color w:val="1F2937"/>
        </w:rPr>
        <w:t>Eu só respondi a sua pergunta.</w:t>
      </w:r>
    </w:p>
    <w:p>
      <w:pPr>
        <w:spacing w:before="60" w:after="80"/>
      </w:pPr>
      <w:hyperlink r:id="rId648">
        <w:r>
          <w:rPr>
            <w:color w:val="6B7280"/>
          </w:rPr>
          <w:t>[04:37:10]</w:t>
        </w:r>
      </w:hyperlink>
      <w:r>
        <w:t xml:space="preserve"> </w:t>
      </w:r>
      <w:r>
        <w:rPr>
          <w:b/>
          <w:color w:val="1F2937"/>
        </w:rPr>
        <w:t xml:space="preserve">Min. Sérgio Kukina (Presidente): </w:t>
      </w:r>
      <w:r>
        <w:rPr>
          <w:color w:val="1F2937"/>
        </w:rPr>
        <w:t>Pois é, prezados amigos, eu acho que a gente pode voltar.</w:t>
      </w:r>
    </w:p>
    <w:p>
      <w:pPr>
        <w:spacing w:before="120" w:after="120"/>
        <w:shd w:fill="EFF6FF"/>
        <w:pBdr>
          <w:left w:val="single" w:sz="24" w:space="10" w:color="1E3A8A"/>
        </w:pBdr>
      </w:pPr>
      <w:hyperlink r:id="rId649">
        <w:r>
          <w:rPr>
            <w:color w:val="1E3A8A"/>
          </w:rPr>
          <w:t>[04:37:12]</w:t>
        </w:r>
      </w:hyperlink>
      <w:r>
        <w:t xml:space="preserve"> </w:t>
      </w:r>
      <w:r>
        <w:rPr>
          <w:b/>
          <w:color w:val="0A2540"/>
        </w:rPr>
        <w:t xml:space="preserve">Min. Herman Benjamin: </w:t>
      </w:r>
      <w:r>
        <w:rPr>
          <w:color w:val="1F2937"/>
        </w:rPr>
        <w:t>Não, não, o problema aqui é que não está sendo bem colocado, não está sendo bem compreendido o que eu coloquei.</w:t>
      </w:r>
    </w:p>
    <w:p>
      <w:pPr>
        <w:spacing w:before="60" w:after="80"/>
      </w:pPr>
      <w:hyperlink r:id="rId650">
        <w:r>
          <w:rPr>
            <w:color w:val="6B7280"/>
          </w:rPr>
          <w:t>[04:37:17]</w:t>
        </w:r>
      </w:hyperlink>
      <w:r>
        <w:t xml:space="preserve"> </w:t>
      </w:r>
      <w:r>
        <w:rPr>
          <w:b/>
          <w:color w:val="1F2937"/>
        </w:rPr>
        <w:t xml:space="preserve">Min. Paulo Sérgio Domingues (Relator): </w:t>
      </w:r>
      <w:r>
        <w:rPr>
          <w:color w:val="1F2937"/>
        </w:rPr>
        <w:t>Você está falando que não tem fatos para isso.</w:t>
      </w:r>
    </w:p>
    <w:p>
      <w:pPr>
        <w:spacing w:before="120" w:after="120"/>
        <w:shd w:fill="EFF6FF"/>
        <w:pBdr>
          <w:left w:val="single" w:sz="24" w:space="10" w:color="1E3A8A"/>
        </w:pBdr>
      </w:pPr>
      <w:hyperlink r:id="rId651">
        <w:r>
          <w:rPr>
            <w:color w:val="1E3A8A"/>
          </w:rPr>
          <w:t>[04:37:19]</w:t>
        </w:r>
      </w:hyperlink>
      <w:r>
        <w:t xml:space="preserve"> </w:t>
      </w:r>
      <w:r>
        <w:rPr>
          <w:b/>
          <w:color w:val="0A2540"/>
        </w:rPr>
        <w:t xml:space="preserve">Min. Herman Benjamin: </w:t>
      </w:r>
      <w:r>
        <w:rPr>
          <w:color w:val="1F2937"/>
        </w:rPr>
        <w:t>Eu acho que o ministro não me entendeu, porque ele entendeu. A discussão não é essa, a discussão é saber se um TAC pode contemplar uma cláusula que diga que o prefeito responde pela multa. Não quer dizer se o aparelho foi bem executado, se o TAC foi cumprido. Cumprimento é depois, eu estou falando agora se é possível um TAC prever isso, isso é jurídico. Isso é para qualquer TAC.</w:t>
      </w:r>
    </w:p>
    <w:p>
      <w:pPr>
        <w:spacing w:before="60" w:after="80"/>
      </w:pPr>
      <w:hyperlink r:id="rId652">
        <w:r>
          <w:rPr>
            <w:color w:val="6B7280"/>
          </w:rPr>
          <w:t>[04:37:40]</w:t>
        </w:r>
      </w:hyperlink>
      <w:r>
        <w:t xml:space="preserve"> </w:t>
      </w:r>
      <w:r>
        <w:rPr>
          <w:b/>
          <w:color w:val="1F2937"/>
        </w:rPr>
        <w:t xml:space="preserve">Min. Paulo Sérgio Domingues (Relator): </w:t>
      </w:r>
      <w:r>
        <w:rPr>
          <w:color w:val="1F2937"/>
        </w:rPr>
        <w:t>É, isso é o mérito.</w:t>
      </w:r>
    </w:p>
    <w:p>
      <w:pPr>
        <w:spacing w:before="120" w:after="120"/>
        <w:shd w:fill="EFF6FF"/>
        <w:pBdr>
          <w:left w:val="single" w:sz="24" w:space="10" w:color="1E3A8A"/>
        </w:pBdr>
      </w:pPr>
      <w:hyperlink r:id="rId653">
        <w:r>
          <w:rPr>
            <w:color w:val="1E3A8A"/>
          </w:rPr>
          <w:t>[04:37:41]</w:t>
        </w:r>
      </w:hyperlink>
      <w:r>
        <w:t xml:space="preserve"> </w:t>
      </w:r>
      <w:r>
        <w:rPr>
          <w:b/>
          <w:color w:val="0A2540"/>
        </w:rPr>
        <w:t xml:space="preserve">Min. Herman Benjamin: </w:t>
      </w:r>
      <w:r>
        <w:rPr>
          <w:color w:val="1F2937"/>
        </w:rPr>
        <w:t>Qualquer TAC para qualquer fato.</w:t>
      </w:r>
    </w:p>
    <w:p>
      <w:pPr>
        <w:spacing w:before="60" w:after="80"/>
      </w:pPr>
      <w:hyperlink r:id="rId654">
        <w:r>
          <w:rPr>
            <w:color w:val="6B7280"/>
          </w:rPr>
          <w:t>[04:37:42]</w:t>
        </w:r>
      </w:hyperlink>
      <w:r>
        <w:t xml:space="preserve"> </w:t>
      </w:r>
      <w:r>
        <w:rPr>
          <w:b/>
          <w:color w:val="1F2937"/>
        </w:rPr>
        <w:t xml:space="preserve">Min. Paulo Sérgio Domingues (Relator): </w:t>
      </w:r>
      <w:r>
        <w:rPr>
          <w:color w:val="1F2937"/>
        </w:rPr>
        <w:t>é o mérito.</w:t>
      </w:r>
    </w:p>
    <w:p>
      <w:pPr>
        <w:spacing w:before="120" w:after="120"/>
        <w:shd w:fill="EFF6FF"/>
        <w:pBdr>
          <w:left w:val="single" w:sz="24" w:space="10" w:color="1E3A8A"/>
        </w:pBdr>
      </w:pPr>
      <w:hyperlink r:id="rId655">
        <w:r>
          <w:rPr>
            <w:color w:val="1E3A8A"/>
          </w:rPr>
          <w:t>[04:37:43]</w:t>
        </w:r>
      </w:hyperlink>
      <w:r>
        <w:t xml:space="preserve"> </w:t>
      </w:r>
      <w:r>
        <w:rPr>
          <w:b/>
          <w:color w:val="0A2540"/>
        </w:rPr>
        <w:t xml:space="preserve">Min. Herman Benjamin: </w:t>
      </w:r>
      <w:r>
        <w:rPr>
          <w:color w:val="1F2937"/>
        </w:rPr>
        <w:t>é o mérito.</w:t>
      </w:r>
    </w:p>
    <w:p>
      <w:pPr>
        <w:spacing w:before="60" w:after="80"/>
      </w:pPr>
      <w:hyperlink r:id="rId655">
        <w:r>
          <w:rPr>
            <w:color w:val="6B7280"/>
          </w:rPr>
          <w:t>[04:37:43]</w:t>
        </w:r>
      </w:hyperlink>
      <w:r>
        <w:t xml:space="preserve"> </w:t>
      </w:r>
      <w:r>
        <w:rPr>
          <w:b/>
          <w:color w:val="1F2937"/>
        </w:rPr>
        <w:t xml:space="preserve">Min. Paulo Sérgio Domingues (Relator): </w:t>
      </w:r>
      <w:r>
        <w:rPr>
          <w:color w:val="1F2937"/>
        </w:rPr>
        <w:t>nós estamos discutindo</w:t>
      </w:r>
    </w:p>
    <w:p>
      <w:pPr>
        <w:spacing w:before="120" w:after="120"/>
        <w:shd w:fill="EFF6FF"/>
        <w:pBdr>
          <w:left w:val="single" w:sz="24" w:space="10" w:color="1E3A8A"/>
        </w:pBdr>
      </w:pPr>
      <w:hyperlink r:id="rId656">
        <w:r>
          <w:rPr>
            <w:color w:val="1E3A8A"/>
          </w:rPr>
          <w:t>[04:37:45]</w:t>
        </w:r>
      </w:hyperlink>
      <w:r>
        <w:t xml:space="preserve"> </w:t>
      </w:r>
      <w:r>
        <w:rPr>
          <w:b/>
          <w:color w:val="0A2540"/>
        </w:rPr>
        <w:t xml:space="preserve">Min. Herman Benjamin: </w:t>
      </w:r>
      <w:r>
        <w:rPr>
          <w:color w:val="1F2937"/>
        </w:rPr>
        <w:t>Aqui está dizendo o acordo</w:t>
      </w:r>
    </w:p>
    <w:p>
      <w:pPr>
        <w:spacing w:before="60" w:after="80"/>
      </w:pPr>
      <w:hyperlink r:id="rId657">
        <w:r>
          <w:rPr>
            <w:color w:val="6B7280"/>
          </w:rPr>
          <w:t>[04:37:47]</w:t>
        </w:r>
      </w:hyperlink>
      <w:r>
        <w:t xml:space="preserve"> </w:t>
      </w:r>
      <w:r>
        <w:rPr>
          <w:b/>
          <w:color w:val="1F2937"/>
        </w:rPr>
        <w:t xml:space="preserve">Min. Regina Helena Costa: </w:t>
      </w:r>
      <w:r>
        <w:rPr>
          <w:color w:val="1F2937"/>
        </w:rPr>
        <w:t>conheço o recurso, ministro Coquena, nós não estamos conhecendo o recurso. A questão se isso vai ser possível, válido, inválido, isso é um outro país, isso é um problema do mérito. Mas não conhecer o recurso?</w:t>
      </w:r>
    </w:p>
    <w:p>
      <w:pPr>
        <w:spacing w:before="60" w:after="80"/>
      </w:pPr>
      <w:hyperlink r:id="rId658">
        <w:r>
          <w:rPr>
            <w:color w:val="6B7280"/>
          </w:rPr>
          <w:t>[04:37:57]</w:t>
        </w:r>
      </w:hyperlink>
      <w:r>
        <w:t xml:space="preserve"> </w:t>
      </w:r>
      <w:r>
        <w:rPr>
          <w:b/>
          <w:color w:val="1F2937"/>
        </w:rPr>
        <w:t xml:space="preserve">Min. Sérgio Kukina (Presidente): </w:t>
      </w:r>
      <w:r>
        <w:rPr>
          <w:color w:val="1F2937"/>
        </w:rPr>
        <w:t>Votamos que agora a gente vota</w:t>
      </w:r>
    </w:p>
    <w:p>
      <w:pPr>
        <w:spacing w:before="60" w:after="80"/>
      </w:pPr>
      <w:hyperlink r:id="rId659">
        <w:r>
          <w:rPr>
            <w:color w:val="6B7280"/>
          </w:rPr>
          <w:t>[04:37:59]</w:t>
        </w:r>
      </w:hyperlink>
      <w:r>
        <w:t xml:space="preserve"> </w:t>
      </w:r>
      <w:r>
        <w:rPr>
          <w:b/>
          <w:color w:val="1F2937"/>
        </w:rPr>
        <w:t xml:space="preserve">Min. Regina Helena Costa: </w:t>
      </w:r>
      <w:r>
        <w:rPr>
          <w:color w:val="1F2937"/>
        </w:rPr>
        <w:t>Ah, não, essa realmente se dois lá não sei mais nada.</w:t>
      </w:r>
    </w:p>
    <w:p>
      <w:pPr>
        <w:spacing w:before="60" w:after="80"/>
      </w:pPr>
      <w:hyperlink r:id="rId660">
        <w:r>
          <w:rPr>
            <w:color w:val="6B7280"/>
          </w:rPr>
          <w:t>[04:38:02]</w:t>
        </w:r>
      </w:hyperlink>
      <w:r>
        <w:t xml:space="preserve"> </w:t>
      </w:r>
      <w:r>
        <w:rPr>
          <w:b/>
          <w:color w:val="1F2937"/>
        </w:rPr>
        <w:t xml:space="preserve">Min. Paulo Sérgio Domingues (Relator): </w:t>
      </w:r>
      <w:r>
        <w:rPr>
          <w:color w:val="1F2937"/>
        </w:rPr>
        <w:t>É que o tribunal não falou, nós não estamos discutindo realmente se é possível ou não, em qualquer caso. O tribunal falou que a respeito da previsão do TAC com responsabilidade do ex-prefeito, que aliás o TAC não falava nem do prefeito, se ele fala do chefe do poder executivo, poderia ser esse ou outro, né? Diz: "Impõe-se destacar e considerar que as obrigações constantes foram constantes foram imputadas ao ente público, logo não se mostra plausível e compreensível que a pretensão foi As sanções de direcionadas exclusivamente, exclusivamente ao representante da pessoa jurídica. Então, enfim, é isso.</w:t>
      </w:r>
    </w:p>
    <w:p>
      <w:pPr>
        <w:spacing w:before="120" w:after="120"/>
        <w:shd w:fill="EFF6FF"/>
        <w:pBdr>
          <w:left w:val="single" w:sz="24" w:space="10" w:color="1E3A8A"/>
        </w:pBdr>
      </w:pPr>
      <w:hyperlink r:id="rId661">
        <w:r>
          <w:rPr>
            <w:color w:val="1E3A8A"/>
          </w:rPr>
          <w:t>[04:38:32]</w:t>
        </w:r>
      </w:hyperlink>
      <w:r>
        <w:t xml:space="preserve"> </w:t>
      </w:r>
      <w:r>
        <w:rPr>
          <w:b/>
          <w:color w:val="0A2540"/>
        </w:rPr>
        <w:t xml:space="preserve">Min. Herman Benjamin: </w:t>
      </w:r>
      <w:r>
        <w:rPr>
          <w:color w:val="1F2937"/>
        </w:rPr>
        <w:t>E o assessor jurídico desse prefeito era da oposição.</w:t>
      </w:r>
    </w:p>
    <w:p>
      <w:pPr>
        <w:spacing w:before="60" w:after="80"/>
      </w:pPr>
      <w:hyperlink r:id="rId662">
        <w:r>
          <w:rPr>
            <w:color w:val="6B7280"/>
          </w:rPr>
          <w:t>[04:38:35]</w:t>
        </w:r>
      </w:hyperlink>
      <w:r>
        <w:t xml:space="preserve"> </w:t>
      </w:r>
      <w:r>
        <w:rPr>
          <w:b/>
          <w:color w:val="1F2937"/>
        </w:rPr>
        <w:t xml:space="preserve">Min. Paulo Sérgio Domingues (Relator): </w:t>
      </w:r>
      <w:r>
        <w:rPr>
          <w:color w:val="1F2937"/>
        </w:rPr>
        <w:t>Não, esse promotor causou, né?</w:t>
      </w:r>
    </w:p>
    <w:p>
      <w:pPr>
        <w:spacing w:before="120" w:after="120"/>
        <w:shd w:fill="EFF6FF"/>
        <w:pBdr>
          <w:left w:val="single" w:sz="24" w:space="10" w:color="1E3A8A"/>
        </w:pBdr>
      </w:pPr>
      <w:hyperlink r:id="rId663">
        <w:r>
          <w:rPr>
            <w:color w:val="1E3A8A"/>
          </w:rPr>
          <w:t>[04:38:37]</w:t>
        </w:r>
      </w:hyperlink>
      <w:r>
        <w:t xml:space="preserve"> </w:t>
      </w:r>
      <w:r>
        <w:rPr>
          <w:b/>
          <w:color w:val="0A2540"/>
        </w:rPr>
        <w:t xml:space="preserve">Min. Herman Benjamin: </w:t>
      </w:r>
      <w:r>
        <w:rPr>
          <w:color w:val="1F2937"/>
        </w:rPr>
        <w:t>Ele inibiu</w:t>
      </w:r>
    </w:p>
    <w:p>
      <w:pPr>
        <w:spacing w:before="60" w:after="80"/>
      </w:pPr>
      <w:hyperlink r:id="rId664">
        <w:r>
          <w:rPr>
            <w:color w:val="6B7280"/>
          </w:rPr>
          <w:t>[04:38:38]</w:t>
        </w:r>
      </w:hyperlink>
      <w:r>
        <w:t xml:space="preserve"> </w:t>
      </w:r>
      <w:r>
        <w:rPr>
          <w:b/>
          <w:color w:val="1F2937"/>
        </w:rPr>
        <w:t xml:space="preserve">Min. Paulo Sérgio Domingues (Relator): </w:t>
      </w:r>
      <w:r>
        <w:rPr>
          <w:color w:val="1F2937"/>
        </w:rPr>
        <w:t>O promotor causou ali. É, o procurador geral do município, eu não sei quem é, mas certamente amigo do prefeito não era, não era. Não é mesmo. Esse promotor causou ali.</w:t>
      </w:r>
    </w:p>
    <w:p>
      <w:pPr>
        <w:spacing w:before="60" w:after="80"/>
      </w:pPr>
      <w:hyperlink r:id="rId665">
        <w:r>
          <w:rPr>
            <w:color w:val="6B7280"/>
          </w:rPr>
          <w:t>[04:38:50]</w:t>
        </w:r>
      </w:hyperlink>
      <w:r>
        <w:t xml:space="preserve"> </w:t>
      </w:r>
      <w:r>
        <w:rPr>
          <w:b/>
          <w:color w:val="1F2937"/>
        </w:rPr>
        <w:t xml:space="preserve">Min. Sérgio Kukina (Presidente): </w:t>
      </w:r>
      <w:r>
        <w:rPr>
          <w:color w:val="1F2937"/>
        </w:rPr>
        <w:t>Ministro Paulo Sérgio, então, relator, encaminha voto no sentido do desprovimento do agravo interno, no Ministério Público. É. Desprovimento, não é? Eu colho, então, o voto do ministro Herman Benjamin. Acompanha o relator ou entende na mão contrária, tem que ser provido?</w:t>
      </w:r>
    </w:p>
    <w:p>
      <w:pPr>
        <w:spacing w:before="120" w:after="120"/>
        <w:shd w:fill="EFF6FF"/>
        <w:pBdr>
          <w:left w:val="single" w:sz="24" w:space="10" w:color="1E3A8A"/>
        </w:pBdr>
      </w:pPr>
      <w:hyperlink r:id="rId666">
        <w:r>
          <w:rPr>
            <w:color w:val="1E3A8A"/>
          </w:rPr>
          <w:t>[04:39:11]</w:t>
        </w:r>
      </w:hyperlink>
      <w:r>
        <w:t xml:space="preserve"> </w:t>
      </w:r>
      <w:r>
        <w:rPr>
          <w:b/>
          <w:color w:val="0A2540"/>
        </w:rPr>
        <w:t xml:space="preserve">Min. Herman Benjamin: </w:t>
      </w:r>
      <w:r>
        <w:rPr>
          <w:color w:val="1F2937"/>
        </w:rPr>
        <w:t>Presidente, eu já falei bastante. É. E me limito apenas a esse aspecto levantado pela ministra Regina. O que está em debate é uma questão jurídica. E, portanto, eu não vejo como aplicar a Súmula 7/STJ, porque não estamos discutindo fatos. E não vejo como aplicar a Súmula, eh, 5, porque nós não estamos discutindo o conteúdo da de uma cláusula, nós estamos discutindo, eh, a validade jurídica de uma cláusula. É isso. Então, eu peço vênias, eh, eu e sinceramente, ministro Paulo, eu acho que é importante esse debate nós fazermos aqui dessa questão jurídica que me parece eh, que nunca recebeu um um eh, uma discussão aprofundada.</w:t>
      </w:r>
    </w:p>
    <w:p>
      <w:pPr>
        <w:spacing w:before="60" w:after="80"/>
      </w:pPr>
      <w:hyperlink r:id="rId667">
        <w:r>
          <w:rPr>
            <w:color w:val="6B7280"/>
          </w:rPr>
          <w:t>[04:40:06]</w:t>
        </w:r>
      </w:hyperlink>
      <w:r>
        <w:t xml:space="preserve"> </w:t>
      </w:r>
      <w:r>
        <w:rPr>
          <w:b/>
          <w:color w:val="1F2937"/>
        </w:rPr>
        <w:t xml:space="preserve">Min. Sérgio Kukina (Presidente): </w:t>
      </w:r>
      <w:r>
        <w:rPr>
          <w:color w:val="1F2937"/>
        </w:rPr>
        <w:t>Muito bem, então o ministro Benjamin ah, abre divergência, né? Dando provimento ao agravo interno, eu vou acompanhar o relator, pedindo vênia à divergência. Ministra Regina Helena.</w:t>
      </w:r>
    </w:p>
    <w:p>
      <w:pPr>
        <w:spacing w:before="60" w:after="80"/>
      </w:pPr>
      <w:hyperlink r:id="rId668">
        <w:r>
          <w:rPr>
            <w:color w:val="6B7280"/>
          </w:rPr>
          <w:t>[04:40:21]</w:t>
        </w:r>
      </w:hyperlink>
      <w:r>
        <w:t xml:space="preserve"> </w:t>
      </w:r>
      <w:r>
        <w:rPr>
          <w:b/>
          <w:color w:val="1F2937"/>
        </w:rPr>
        <w:t xml:space="preserve">Min. Regina Helena Costa: </w:t>
      </w:r>
      <w:r>
        <w:rPr>
          <w:color w:val="1F2937"/>
        </w:rPr>
        <w:t>Eu também já falei muito, eu vou acompanhar a divergência, senhor presidente, e vou registrar que se prevalecer o posicionamento do senhor relator, eu não vou aplicar isso em outros casos. Porque entendo que isto não, que eu entendo que isto fecha a porta para analisar a questão se é possível responsabilizar pessoalmente o gestor pelo pagamento de multa em TAC. Aí nós não Porque se entendermos que isto que isto é regra, que isto vale para todos os casos, nós nunca vamos vão poder examinar Eu acho eh, excessivo de em todas as por todas as formas. Então, eu estou votando com a divergência e dizendo que efetivamente se me aparecer um caso assim, eu vou trazer o mérito. É essa a ideia.</w:t>
      </w:r>
    </w:p>
    <w:p>
      <w:pPr>
        <w:spacing w:before="60" w:after="80"/>
      </w:pPr>
      <w:hyperlink r:id="rId669">
        <w:r>
          <w:rPr>
            <w:color w:val="6B7280"/>
          </w:rPr>
          <w:t>[04:40:58]</w:t>
        </w:r>
      </w:hyperlink>
      <w:r>
        <w:t xml:space="preserve"> </w:t>
      </w:r>
      <w:r>
        <w:rPr>
          <w:b/>
          <w:color w:val="1F2937"/>
        </w:rPr>
        <w:t xml:space="preserve">Min. Paulo Sérgio Domingues (Relator): </w:t>
      </w:r>
      <w:r>
        <w:rPr>
          <w:color w:val="1F2937"/>
        </w:rPr>
        <w:t>Eu preferia que Vossa Excelência afetasse.</w:t>
      </w:r>
    </w:p>
    <w:p>
      <w:pPr>
        <w:spacing w:before="60" w:after="80"/>
      </w:pPr>
      <w:hyperlink r:id="rId670">
        <w:r>
          <w:rPr>
            <w:color w:val="6B7280"/>
          </w:rPr>
          <w:t>[04:41:01]</w:t>
        </w:r>
      </w:hyperlink>
      <w:r>
        <w:t xml:space="preserve"> </w:t>
      </w:r>
      <w:r>
        <w:rPr>
          <w:b/>
          <w:color w:val="1F2937"/>
        </w:rPr>
        <w:t xml:space="preserve">Min. Regina Helena Costa: </w:t>
      </w:r>
      <w:r>
        <w:rPr>
          <w:color w:val="1F2937"/>
        </w:rPr>
        <w:t>Eu acho que acho que nem me chegou esse ponto. Nós temos dois casos só julgados no tribunal inteiro, até onde vimos. É Não vale a pena A gente tem que dizer</w:t>
      </w:r>
    </w:p>
    <w:p>
      <w:pPr>
        <w:spacing w:before="60" w:after="80"/>
      </w:pPr>
      <w:hyperlink r:id="rId671">
        <w:r>
          <w:rPr>
            <w:color w:val="6B7280"/>
          </w:rPr>
          <w:t>[04:41:10]</w:t>
        </w:r>
      </w:hyperlink>
      <w:r>
        <w:t xml:space="preserve"> </w:t>
      </w:r>
      <w:r>
        <w:rPr>
          <w:b/>
          <w:color w:val="1F2937"/>
        </w:rPr>
        <w:t xml:space="preserve">Min. Sérgio Kukina (Presidente): </w:t>
      </w:r>
      <w:r>
        <w:rPr>
          <w:color w:val="1F2937"/>
        </w:rPr>
        <w:t>Esse time também é muito subjetivo, né?</w:t>
      </w:r>
    </w:p>
    <w:p>
      <w:pPr>
        <w:spacing w:before="60" w:after="80"/>
      </w:pPr>
      <w:hyperlink r:id="rId672">
        <w:r>
          <w:rPr>
            <w:color w:val="6B7280"/>
          </w:rPr>
          <w:t>[04:41:12]</w:t>
        </w:r>
      </w:hyperlink>
      <w:r>
        <w:t xml:space="preserve"> </w:t>
      </w:r>
      <w:r>
        <w:rPr>
          <w:b/>
          <w:color w:val="1F2937"/>
        </w:rPr>
        <w:t xml:space="preserve">Min. Regina Helena Costa: </w:t>
      </w:r>
      <w:r>
        <w:rPr>
          <w:color w:val="1F2937"/>
        </w:rPr>
        <w:t>Eu sou da posição, ministro Coquena, que repetitiva relevância tem que ser usado com ponderação. Tá? Especialmente relevância. Nós vamos ter que ter uma contenção para não achar que tudo é relevante e afetar tudo que é sem um amadurecimento da discussão. Então nós temos dois casos e veja, um um de cada lado, um para cada lado, quer dizer, eu acho que não dá para a gente avançar e por isso que entendo que também por isso que entendo que precisaria ser apreciado o mérito do recurso. Mas eu tô já dizendo que eh, a minha posição é para esse caso e para outros. Fico vencida neste, mas vou sustentar a mesma posição em outros casos. Obrigado.</w:t>
      </w:r>
    </w:p>
    <w:p>
      <w:pPr>
        <w:spacing w:before="60" w:after="80"/>
      </w:pPr>
      <w:hyperlink r:id="rId673">
        <w:r>
          <w:rPr>
            <w:color w:val="6B7280"/>
          </w:rPr>
          <w:t>[04:41:48]</w:t>
        </w:r>
      </w:hyperlink>
      <w:r>
        <w:t xml:space="preserve"> </w:t>
      </w:r>
      <w:r>
        <w:rPr>
          <w:b/>
          <w:color w:val="1F2937"/>
        </w:rPr>
        <w:t xml:space="preserve">Min. Sérgio Kukina (Presidente): </w:t>
      </w:r>
      <w:r>
        <w:rPr>
          <w:color w:val="1F2937"/>
        </w:rPr>
        <w:t>Então, o ministro Gurgel tem a chave.</w:t>
      </w:r>
    </w:p>
    <w:p>
      <w:pPr>
        <w:spacing w:before="60" w:after="80"/>
      </w:pPr>
      <w:hyperlink r:id="rId674">
        <w:r>
          <w:rPr>
            <w:color w:val="6B7280"/>
          </w:rPr>
          <w:t>[04:41:52]</w:t>
        </w:r>
      </w:hyperlink>
      <w:r>
        <w:t xml:space="preserve"> </w:t>
      </w:r>
      <w:r>
        <w:rPr>
          <w:b/>
          <w:color w:val="1F2937"/>
        </w:rPr>
        <w:t xml:space="preserve">Min. Gurgel de Faria: </w:t>
      </w:r>
      <w:r>
        <w:rPr>
          <w:color w:val="1F2937"/>
        </w:rPr>
        <w:t>A chave. Será dada em sessão posterior. Vou pedir vista. Eu vou explicar, ministro Kukina. Os argumentos que foram apresentados pela ministra Regina e pelo ministro Herman são muito fortes. Claro. Os argumentos de vossas excelências, nosso presidente e o ministro Paulo também. E eu já votei nesse sentido. Quer dizer, é, é, não sei se votei ou se está apenas em monocrático, o ministro Paulo até apresentou. Monocrática com certeza, não sei se já de maneira colegiada. Mas aí eu vou analisar com mais calma. Perfeito, então.</w:t>
      </w:r>
    </w:p>
    <w:p>
      <w:pPr>
        <w:spacing w:before="60" w:after="80"/>
      </w:pPr>
      <w:hyperlink r:id="rId675">
        <w:r>
          <w:rPr>
            <w:color w:val="6B7280"/>
          </w:rPr>
          <w:t>[04:42:30]</w:t>
        </w:r>
      </w:hyperlink>
      <w:r>
        <w:t xml:space="preserve"> </w:t>
      </w:r>
      <w:r>
        <w:rPr>
          <w:b/>
          <w:color w:val="1F2937"/>
        </w:rPr>
        <w:t xml:space="preserve">Min. Paulo Sérgio Domingues (Relator): </w:t>
      </w:r>
      <w:r>
        <w:rPr>
          <w:color w:val="1F2937"/>
        </w:rPr>
        <w:t>É, ministro Kukina, aqui de fato é uma questão relevante, não tem que discutir a relevância dessa questão. Se o prefeito pode ou não, inclusive se, se inclusive, se, se, se é válido ou não a inclusão do, da pessoa física do, do gestor público no TAC. É, é, é necessário se discutir isso. Agora, a questão aqui é, não há uma discussão sobre a legalidade dessa inclusão. Ninguém tá apontando a violação a, a, a lei ou a constituição pela inclusão do agente público pessoa física no TAC. Isso aqui é uma discussão completamente lateral, quer dizer, também acho que é importante essa discussão. Acho que é importante que a gente faça, no, no processo, e no processo onde o recurso seja realmente apto a discutir essa questão jurídica, ministro Regina, sou o primeiro a, a, a concordar.</w:t>
      </w:r>
    </w:p>
    <w:p>
      <w:pPr>
        <w:spacing w:before="60" w:after="80"/>
      </w:pPr>
      <w:hyperlink r:id="rId676">
        <w:r>
          <w:rPr>
            <w:color w:val="6B7280"/>
          </w:rPr>
          <w:t>[04:43:11]</w:t>
        </w:r>
      </w:hyperlink>
      <w:r>
        <w:t xml:space="preserve"> </w:t>
      </w:r>
      <w:r>
        <w:rPr>
          <w:b/>
          <w:color w:val="1F2937"/>
        </w:rPr>
        <w:t xml:space="preserve">Min. Gurgel de Faria: </w:t>
      </w:r>
      <w:r>
        <w:rPr>
          <w:color w:val="1F2937"/>
        </w:rPr>
        <w:t>Então, mas o, da maneira, então, mas da maneira que foi colocado</w:t>
      </w:r>
    </w:p>
    <w:p>
      <w:pPr>
        <w:spacing w:before="60" w:after="80"/>
      </w:pPr>
      <w:hyperlink r:id="rId677">
        <w:r>
          <w:rPr>
            <w:color w:val="6B7280"/>
          </w:rPr>
          <w:t>[04:43:14]</w:t>
        </w:r>
      </w:hyperlink>
      <w:r>
        <w:t xml:space="preserve"> </w:t>
      </w:r>
      <w:r>
        <w:rPr>
          <w:b/>
          <w:color w:val="1F2937"/>
        </w:rPr>
        <w:t xml:space="preserve">Min. Paulo Sérgio Domingues (Relator): </w:t>
      </w:r>
      <w:r>
        <w:rPr>
          <w:color w:val="1F2937"/>
        </w:rPr>
        <w:t>a julgamento.</w:t>
      </w:r>
    </w:p>
    <w:p>
      <w:pPr>
        <w:spacing w:before="60" w:after="80"/>
      </w:pPr>
      <w:hyperlink r:id="rId677">
        <w:r>
          <w:rPr>
            <w:color w:val="6B7280"/>
          </w:rPr>
          <w:t>[04:43:14]</w:t>
        </w:r>
      </w:hyperlink>
      <w:r>
        <w:t xml:space="preserve"> </w:t>
      </w:r>
      <w:r>
        <w:rPr>
          <w:b/>
          <w:color w:val="1F2937"/>
        </w:rPr>
        <w:t xml:space="preserve">Min. Gurgel de Faria: </w:t>
      </w:r>
      <w:r>
        <w:rPr>
          <w:color w:val="1F2937"/>
        </w:rPr>
        <w:t>Como vossa excelência fundamentou,</w:t>
      </w:r>
    </w:p>
    <w:p>
      <w:pPr>
        <w:spacing w:before="60" w:after="80"/>
      </w:pPr>
      <w:hyperlink r:id="rId678">
        <w:r>
          <w:rPr>
            <w:color w:val="6B7280"/>
          </w:rPr>
          <w:t>[04:43:16]</w:t>
        </w:r>
      </w:hyperlink>
      <w:r>
        <w:t xml:space="preserve"> </w:t>
      </w:r>
      <w:r>
        <w:rPr>
          <w:b/>
          <w:color w:val="1F2937"/>
        </w:rPr>
        <w:t xml:space="preserve">Min. Paulo Sérgio Domingues (Relator): </w:t>
      </w:r>
      <w:r>
        <w:rPr>
          <w:color w:val="1F2937"/>
        </w:rPr>
        <w:t>Não.</w:t>
      </w:r>
    </w:p>
    <w:p>
      <w:pPr>
        <w:spacing w:before="60" w:after="80"/>
      </w:pPr>
      <w:hyperlink r:id="rId679">
        <w:r>
          <w:rPr>
            <w:color w:val="6B7280"/>
          </w:rPr>
          <w:t>[04:43:17]</w:t>
        </w:r>
      </w:hyperlink>
      <w:r>
        <w:t xml:space="preserve"> </w:t>
      </w:r>
      <w:r>
        <w:rPr>
          <w:b/>
          <w:color w:val="1F2937"/>
        </w:rPr>
        <w:t xml:space="preserve">Min. Gurgel de Faria: </w:t>
      </w:r>
      <w:r>
        <w:rPr>
          <w:color w:val="1F2937"/>
        </w:rPr>
        <w:t>dá a impressão que todos os casos vai ser cinco e sete. Porque sim.</w:t>
      </w:r>
    </w:p>
    <w:p>
      <w:pPr>
        <w:spacing w:before="60" w:after="80"/>
      </w:pPr>
      <w:hyperlink r:id="rId680">
        <w:r>
          <w:rPr>
            <w:color w:val="6B7280"/>
          </w:rPr>
          <w:t>[04:43:20]</w:t>
        </w:r>
      </w:hyperlink>
      <w:r>
        <w:t xml:space="preserve"> </w:t>
      </w:r>
      <w:r>
        <w:rPr>
          <w:b/>
          <w:color w:val="1F2937"/>
        </w:rPr>
        <w:t xml:space="preserve">Min. Paulo Sérgio Domingues (Relator): </w:t>
      </w:r>
      <w:r>
        <w:rPr>
          <w:color w:val="1F2937"/>
        </w:rPr>
        <w:t>Não.</w:t>
      </w:r>
    </w:p>
    <w:p>
      <w:pPr>
        <w:spacing w:before="60" w:after="80"/>
      </w:pPr>
      <w:hyperlink r:id="rId681">
        <w:r>
          <w:rPr>
            <w:color w:val="6B7280"/>
          </w:rPr>
          <w:t>[04:43:21]</w:t>
        </w:r>
      </w:hyperlink>
      <w:r>
        <w:t xml:space="preserve"> </w:t>
      </w:r>
      <w:r>
        <w:rPr>
          <w:b/>
          <w:color w:val="1F2937"/>
        </w:rPr>
        <w:t xml:space="preserve">Min. Gurgel de Faria: </w:t>
      </w:r>
      <w:r>
        <w:rPr>
          <w:color w:val="1F2937"/>
        </w:rPr>
        <w:t>porque simplesmente tá colocado de uma forma que, que se espraia, que foi, a percepção do ministro Benjamin também, isso vai valer para os outros. Porque toda vez que vier essa discussão, se exige o, o envolvimento de prova.</w:t>
      </w:r>
    </w:p>
    <w:p>
      <w:pPr>
        <w:spacing w:before="60" w:after="80"/>
      </w:pPr>
      <w:hyperlink r:id="rId682">
        <w:r>
          <w:rPr>
            <w:color w:val="6B7280"/>
          </w:rPr>
          <w:t>[04:43:30]</w:t>
        </w:r>
      </w:hyperlink>
      <w:r>
        <w:t xml:space="preserve"> </w:t>
      </w:r>
      <w:r>
        <w:rPr>
          <w:b/>
          <w:color w:val="1F2937"/>
        </w:rPr>
        <w:t xml:space="preserve">Min. Paulo Sérgio Domingues (Relator): </w:t>
      </w:r>
      <w:r>
        <w:rPr>
          <w:color w:val="1F2937"/>
        </w:rPr>
        <w:t>Quando tiver um outro caso, vai fazer isso, eu também vou.</w:t>
      </w:r>
    </w:p>
    <w:p>
      <w:pPr>
        <w:spacing w:before="60" w:after="80"/>
      </w:pPr>
      <w:hyperlink r:id="rId683">
        <w:r>
          <w:rPr>
            <w:color w:val="6B7280"/>
          </w:rPr>
          <w:t>[04:43:32]</w:t>
        </w:r>
      </w:hyperlink>
      <w:r>
        <w:t xml:space="preserve"> </w:t>
      </w:r>
      <w:r>
        <w:rPr>
          <w:b/>
          <w:color w:val="1F2937"/>
        </w:rPr>
        <w:t xml:space="preserve">Min. Gurgel de Faria: </w:t>
      </w:r>
      <w:r>
        <w:rPr>
          <w:color w:val="1F2937"/>
        </w:rPr>
        <w:t>Não dá.</w:t>
      </w:r>
    </w:p>
    <w:p>
      <w:pPr>
        <w:spacing w:before="60" w:after="80"/>
      </w:pPr>
      <w:hyperlink r:id="rId683">
        <w:r>
          <w:rPr>
            <w:color w:val="6B7280"/>
          </w:rPr>
          <w:t>[04:43:32]</w:t>
        </w:r>
      </w:hyperlink>
      <w:r>
        <w:t xml:space="preserve"> </w:t>
      </w:r>
      <w:r>
        <w:rPr>
          <w:b/>
          <w:color w:val="1F2937"/>
        </w:rPr>
        <w:t xml:space="preserve">Min. Paulo Sérgio Domingues (Relator): </w:t>
      </w:r>
      <w:r>
        <w:rPr>
          <w:color w:val="1F2937"/>
        </w:rPr>
        <w:t>Quando tiver um outro caso bom, eu vou fazer.</w:t>
      </w:r>
    </w:p>
    <w:p>
      <w:pPr>
        <w:spacing w:before="60" w:after="80"/>
      </w:pPr>
      <w:hyperlink r:id="rId684">
        <w:r>
          <w:rPr>
            <w:color w:val="6B7280"/>
          </w:rPr>
          <w:t>[04:43:34]</w:t>
        </w:r>
      </w:hyperlink>
      <w:r>
        <w:t xml:space="preserve"> </w:t>
      </w:r>
      <w:r>
        <w:rPr>
          <w:b/>
          <w:color w:val="1F2937"/>
        </w:rPr>
        <w:t xml:space="preserve">Min. Gurgel de Faria: </w:t>
      </w:r>
      <w:r>
        <w:rPr>
          <w:color w:val="1F2937"/>
        </w:rPr>
        <w:t>Então, talvez, talvez fosse o caso de refinar a fundamentação. vista.</w:t>
      </w:r>
    </w:p>
    <w:p>
      <w:pPr>
        <w:spacing w:before="60" w:after="80"/>
      </w:pPr>
      <w:hyperlink r:id="rId685">
        <w:r>
          <w:rPr>
            <w:color w:val="6B7280"/>
          </w:rPr>
          <w:t>[04:43:37]</w:t>
        </w:r>
      </w:hyperlink>
      <w:r>
        <w:t xml:space="preserve"> </w:t>
      </w:r>
      <w:r>
        <w:rPr>
          <w:b/>
          <w:color w:val="1F2937"/>
        </w:rPr>
        <w:t xml:space="preserve">Min. Paulo Sérgio Domingues (Relator): </w:t>
      </w:r>
      <w:r>
        <w:rPr>
          <w:color w:val="1F2937"/>
        </w:rPr>
        <w:t>Olha, olha.</w:t>
      </w:r>
    </w:p>
    <w:p>
      <w:pPr>
        <w:spacing w:before="60" w:after="80"/>
      </w:pPr>
      <w:hyperlink r:id="rId686">
        <w:r>
          <w:rPr>
            <w:color w:val="6B7280"/>
          </w:rPr>
          <w:t>[04:43:40]</w:t>
        </w:r>
      </w:hyperlink>
      <w:r>
        <w:t xml:space="preserve"> </w:t>
      </w:r>
      <w:r>
        <w:rPr>
          <w:b/>
          <w:color w:val="1F2937"/>
        </w:rPr>
        <w:t xml:space="preserve">Min. Sérgio Kukina (Presidente): </w:t>
      </w:r>
      <w:r>
        <w:rPr>
          <w:color w:val="1F2937"/>
        </w:rPr>
        <w:t>Eu proclamo o resultado parcial após o voto do relator, ah, negando provimento ao agravo interno, no que foi acompanhado pelo ministro Coquena, e a divergência aberta pelo ministro Herman Benjamin, no que foi acompanhado pela Min. Regina Helena Costa, pediu vista o Min. Gurgel de Faria, né? Portanto, encerrado aqui. Proclamação do resultado parcial. Último feito, apregoou</w:t>
      </w:r>
    </w:p>
    <w:p>
      <w:pPr>
        <w:spacing w:before="60" w:after="80"/>
      </w:pPr>
      <w:hyperlink r:id="rId687">
        <w:r>
          <w:rPr>
            <w:color w:val="6B7280"/>
          </w:rPr>
          <w:t>[04:44:10]</w:t>
        </w:r>
      </w:hyperlink>
      <w:r>
        <w:t xml:space="preserve"> </w:t>
      </w:r>
      <w:r>
        <w:rPr>
          <w:b/>
          <w:color w:val="1F2937"/>
        </w:rPr>
        <w:t xml:space="preserve">Min. Gurgel de Faria: </w:t>
      </w:r>
      <w:r>
        <w:rPr>
          <w:color w:val="1F2937"/>
        </w:rPr>
        <w:t>Presidente, só uma breve sugestão. Esse último feito, como não tem ninguém para, assim, acho que não tem ninguém que vai acompanhar, né? Eu digo, acompanhar que eu tô dizendo Deixa, não.</w:t>
      </w:r>
    </w:p>
    <w:p>
      <w:pPr>
        <w:spacing w:before="60" w:after="80"/>
      </w:pPr>
      <w:hyperlink r:id="rId688">
        <w:r>
          <w:rPr>
            <w:color w:val="6B7280"/>
          </w:rPr>
          <w:t>[04:44:19]</w:t>
        </w:r>
      </w:hyperlink>
      <w:r>
        <w:t xml:space="preserve"> </w:t>
      </w:r>
      <w:r>
        <w:rPr>
          <w:b/>
          <w:color w:val="1F2937"/>
        </w:rPr>
        <w:t xml:space="preserve">Min. Sérgio Kukina (Presidente): </w:t>
      </w:r>
      <w:r>
        <w:rPr>
          <w:color w:val="1F2937"/>
        </w:rPr>
        <w:t>Deixa eu, é melhor deixar mais claro. Agora eu proclamei o quê?</w:t>
      </w:r>
    </w:p>
    <w:p>
      <w:pPr>
        <w:spacing w:before="60" w:after="80"/>
      </w:pPr>
      <w:hyperlink r:id="rId689">
        <w:r>
          <w:rPr>
            <w:color w:val="6B7280"/>
          </w:rPr>
          <w:t>[04:44:24]</w:t>
        </w:r>
      </w:hyperlink>
      <w:r>
        <w:t xml:space="preserve"> </w:t>
      </w:r>
      <w:r>
        <w:rPr>
          <w:b/>
          <w:color w:val="1F2937"/>
        </w:rPr>
        <w:t xml:space="preserve">Min. Gurgel de Faria: </w:t>
      </w:r>
      <w:r>
        <w:rPr>
          <w:color w:val="1F2937"/>
        </w:rPr>
        <w:t>É, é, é, ninguém pediu para acompanhar no que diz respeito a sessão como advogado, ministro Paulo Sérgio. Eu acho que seria interessante, se pudéssemos deixar para a próxima sessão, porque aí o ministro Herman participaria, porque ele me disse que precisou sair. E acho que é uma questão que era importante o colegiado todo, mas lógico aí eu o ministro Paulo entendeu o que é que eu quis dizer com acompanhar, para deixar bem claro.</w:t>
      </w:r>
    </w:p>
    <w:p>
      <w:pPr>
        <w:spacing w:before="60" w:after="80"/>
      </w:pPr>
      <w:hyperlink r:id="rId690">
        <w:r>
          <w:rPr>
            <w:color w:val="6B7280"/>
          </w:rPr>
          <w:t>[04:44:50]</w:t>
        </w:r>
      </w:hyperlink>
      <w:r>
        <w:t xml:space="preserve"> </w:t>
      </w:r>
      <w:r>
        <w:rPr>
          <w:b/>
          <w:color w:val="1F2937"/>
        </w:rPr>
        <w:t xml:space="preserve">Min. Paulo Sérgio Domingues (Relator): </w:t>
      </w:r>
      <w:r>
        <w:rPr>
          <w:color w:val="1F2937"/>
        </w:rPr>
        <w:t>Para voltar com o voto.</w:t>
      </w:r>
    </w:p>
    <w:p>
      <w:pPr>
        <w:spacing w:before="60" w:after="80"/>
      </w:pPr>
      <w:hyperlink r:id="rId691">
        <w:r>
          <w:rPr>
            <w:color w:val="6B7280"/>
          </w:rPr>
          <w:t>[04:44:51]</w:t>
        </w:r>
      </w:hyperlink>
      <w:r>
        <w:t xml:space="preserve"> </w:t>
      </w:r>
      <w:r>
        <w:rPr>
          <w:b/>
          <w:color w:val="1F2937"/>
        </w:rPr>
        <w:t xml:space="preserve">Min. Gurgel de Faria: </w:t>
      </w:r>
      <w:r>
        <w:rPr>
          <w:color w:val="1F2937"/>
        </w:rPr>
        <w:t>É, não. Acho que tá meio inédito aqui, né, na</w:t>
      </w:r>
    </w:p>
    <w:p>
      <w:pPr>
        <w:spacing w:before="60" w:after="80"/>
      </w:pPr>
      <w:hyperlink r:id="rId692">
        <w:r>
          <w:rPr>
            <w:color w:val="6B7280"/>
          </w:rPr>
          <w:t>[04:44:54]</w:t>
        </w:r>
      </w:hyperlink>
      <w:r>
        <w:t xml:space="preserve"> </w:t>
      </w:r>
      <w:r>
        <w:rPr>
          <w:b/>
          <w:color w:val="1F2937"/>
        </w:rPr>
        <w:t xml:space="preserve">Min. Paulo Sérgio Domingues (Relator): </w:t>
      </w:r>
      <w:r>
        <w:rPr>
          <w:color w:val="1F2937"/>
        </w:rPr>
        <w:t>É, é um caso inédito. É, é um caso inédito. Eu acho que seria interessante a presença de todo o colegiado, mas por óbvio, ministro Paulo, como relator aí, é que</w:t>
      </w:r>
    </w:p>
    <w:p>
      <w:pPr>
        <w:spacing w:before="60" w:after="80"/>
      </w:pPr>
      <w:hyperlink r:id="rId693">
        <w:r>
          <w:rPr>
            <w:color w:val="6B7280"/>
          </w:rPr>
          <w:t>[04:45:03]</w:t>
        </w:r>
      </w:hyperlink>
      <w:r>
        <w:t xml:space="preserve"> </w:t>
      </w:r>
      <w:r>
        <w:rPr>
          <w:b/>
          <w:color w:val="1F2937"/>
        </w:rPr>
        <w:t xml:space="preserve">Min. Sérgio Kukina (Presidente): </w:t>
      </w:r>
      <w:r>
        <w:rPr>
          <w:color w:val="1F2937"/>
        </w:rPr>
        <w:t>Como</w:t>
      </w:r>
    </w:p>
    <w:p>
      <w:pPr>
        <w:spacing w:before="60" w:after="80"/>
      </w:pPr>
      <w:hyperlink r:id="rId693">
        <w:r>
          <w:rPr>
            <w:color w:val="6B7280"/>
          </w:rPr>
          <w:t>[04:45:03]</w:t>
        </w:r>
      </w:hyperlink>
      <w:r>
        <w:t xml:space="preserve"> </w:t>
      </w:r>
      <w:r>
        <w:rPr>
          <w:b/>
          <w:color w:val="1F2937"/>
        </w:rPr>
        <w:t xml:space="preserve">Min. Gurgel de Faria: </w:t>
      </w:r>
      <w:r>
        <w:rPr>
          <w:color w:val="1F2937"/>
        </w:rPr>
        <w:t>tem a primazia.</w:t>
      </w:r>
    </w:p>
    <w:p>
      <w:pPr>
        <w:spacing w:before="60" w:after="80"/>
      </w:pPr>
      <w:hyperlink r:id="rId694">
        <w:r>
          <w:rPr>
            <w:color w:val="6B7280"/>
          </w:rPr>
          <w:t>[04:45:04]</w:t>
        </w:r>
      </w:hyperlink>
      <w:r>
        <w:t xml:space="preserve"> </w:t>
      </w:r>
      <w:r>
        <w:rPr>
          <w:b/>
          <w:color w:val="1F2937"/>
        </w:rPr>
        <w:t xml:space="preserve">Min. Paulo Sérgio Domingues (Relator): </w:t>
      </w:r>
      <w:r>
        <w:rPr>
          <w:color w:val="1F2937"/>
        </w:rPr>
        <w:t>Como os colegas preferirem.</w:t>
      </w:r>
    </w:p>
    <w:p>
      <w:pPr>
        <w:spacing w:before="60" w:after="80"/>
      </w:pPr>
      <w:hyperlink r:id="rId695">
        <w:r>
          <w:rPr>
            <w:color w:val="6B7280"/>
          </w:rPr>
          <w:t>[04:45:06]</w:t>
        </w:r>
      </w:hyperlink>
      <w:r>
        <w:t xml:space="preserve"> </w:t>
      </w:r>
      <w:r>
        <w:rPr>
          <w:b/>
          <w:color w:val="1F2937"/>
        </w:rPr>
        <w:t xml:space="preserve">Min. Sérgio Kukina (Presidente): </w:t>
      </w:r>
      <w:r>
        <w:rPr>
          <w:color w:val="1F2937"/>
        </w:rPr>
        <w:t>Eu adiro a essa sugestão, né? Do ministro Gurgel. A ministra Regina também.</w:t>
      </w:r>
    </w:p>
    <w:p>
      <w:pPr>
        <w:spacing w:before="60" w:after="80"/>
      </w:pPr>
      <w:hyperlink r:id="rId696">
        <w:r>
          <w:rPr>
            <w:color w:val="6B7280"/>
          </w:rPr>
          <w:t>[04:45:13]</w:t>
        </w:r>
      </w:hyperlink>
      <w:r>
        <w:t xml:space="preserve"> </w:t>
      </w:r>
      <w:r>
        <w:rPr>
          <w:b/>
          <w:color w:val="1F2937"/>
        </w:rPr>
        <w:t xml:space="preserve">Min. Paulo Sérgio Domingues (Relator): </w:t>
      </w:r>
      <w:r>
        <w:rPr>
          <w:color w:val="1F2937"/>
        </w:rPr>
        <w:t>problema.</w:t>
      </w:r>
    </w:p>
    <w:p>
      <w:pPr>
        <w:spacing w:before="60" w:after="80"/>
      </w:pPr>
      <w:hyperlink r:id="rId697">
        <w:r>
          <w:rPr>
            <w:color w:val="6B7280"/>
          </w:rPr>
          <w:t>[04:45:14]</w:t>
        </w:r>
      </w:hyperlink>
      <w:r>
        <w:t xml:space="preserve"> </w:t>
      </w:r>
      <w:r>
        <w:rPr>
          <w:b/>
          <w:color w:val="1F2937"/>
        </w:rPr>
        <w:t xml:space="preserve">Min. Sérgio Kukina (Presidente): </w:t>
      </w:r>
      <w:r>
        <w:rPr>
          <w:color w:val="1F2937"/>
        </w:rPr>
        <w:t>Adere?</w:t>
      </w:r>
    </w:p>
    <w:p>
      <w:pPr>
        <w:spacing w:before="60" w:after="80"/>
      </w:pPr>
      <w:hyperlink r:id="rId697">
        <w:r>
          <w:rPr>
            <w:color w:val="6B7280"/>
          </w:rPr>
          <w:t>[04:45:14]</w:t>
        </w:r>
      </w:hyperlink>
      <w:r>
        <w:t xml:space="preserve"> </w:t>
      </w:r>
      <w:r>
        <w:rPr>
          <w:b/>
          <w:color w:val="1F2937"/>
        </w:rPr>
        <w:t xml:space="preserve">Min. Gurgel de Faria: </w:t>
      </w:r>
      <w:r>
        <w:rPr>
          <w:color w:val="1F2937"/>
        </w:rPr>
        <w:t>A relatora é que decide.</w:t>
      </w:r>
    </w:p>
    <w:p>
      <w:pPr>
        <w:spacing w:before="60" w:after="80"/>
      </w:pPr>
      <w:hyperlink r:id="rId698">
        <w:r>
          <w:rPr>
            <w:color w:val="6B7280"/>
          </w:rPr>
          <w:t>[04:45:15]</w:t>
        </w:r>
      </w:hyperlink>
      <w:r>
        <w:t xml:space="preserve"> </w:t>
      </w:r>
      <w:r>
        <w:rPr>
          <w:b/>
          <w:color w:val="1F2937"/>
        </w:rPr>
        <w:t xml:space="preserve">Min. Paulo Sérgio Domingues (Relator): </w:t>
      </w:r>
      <w:r>
        <w:rPr>
          <w:color w:val="1F2937"/>
        </w:rPr>
        <w:t>Não, parece que por mim não tem problema. Podemos, ah, fazer hoje ou podemos fazer semana que vem, não tem problema.</w:t>
      </w:r>
    </w:p>
    <w:p>
      <w:pPr>
        <w:spacing w:before="60" w:after="80"/>
      </w:pPr>
      <w:hyperlink r:id="rId699">
        <w:r>
          <w:rPr>
            <w:color w:val="6B7280"/>
          </w:rPr>
          <w:t>[04:45:20]</w:t>
        </w:r>
      </w:hyperlink>
      <w:r>
        <w:t xml:space="preserve"> </w:t>
      </w:r>
      <w:r>
        <w:rPr>
          <w:b/>
          <w:color w:val="1F2937"/>
        </w:rPr>
        <w:t xml:space="preserve">Min. Gurgel de Faria: </w:t>
      </w:r>
      <w:r>
        <w:rPr>
          <w:color w:val="1F2937"/>
        </w:rPr>
        <w:t>É, adiar só uma sessão, próxima semana a gente</w:t>
      </w:r>
    </w:p>
    <w:p>
      <w:pPr>
        <w:spacing w:before="60" w:after="80"/>
      </w:pPr>
      <w:hyperlink r:id="rId700">
        <w:r>
          <w:rPr>
            <w:color w:val="6B7280"/>
          </w:rPr>
          <w:t>[04:45:23]</w:t>
        </w:r>
      </w:hyperlink>
      <w:r>
        <w:t xml:space="preserve"> </w:t>
      </w:r>
      <w:r>
        <w:rPr>
          <w:b/>
          <w:color w:val="1F2937"/>
        </w:rPr>
        <w:t xml:space="preserve">Min. Paulo Sérgio Domingues (Relator): </w:t>
      </w:r>
      <w:r>
        <w:rPr>
          <w:color w:val="1F2937"/>
        </w:rPr>
        <w:t>por uma sessão, não tem problema.</w:t>
      </w:r>
    </w:p>
    <w:p>
      <w:pPr>
        <w:spacing w:before="60" w:after="80"/>
      </w:pPr>
      <w:hyperlink r:id="rId701">
        <w:r>
          <w:rPr>
            <w:color w:val="6B7280"/>
          </w:rPr>
          <w:t>[04:45:24]</w:t>
        </w:r>
      </w:hyperlink>
      <w:r>
        <w:t xml:space="preserve"> </w:t>
      </w:r>
      <w:r>
        <w:rPr>
          <w:b/>
          <w:color w:val="1F2937"/>
        </w:rPr>
        <w:t xml:space="preserve">Min. Sérgio Kukina (Presidente): </w:t>
      </w:r>
      <w:r>
        <w:rPr>
          <w:color w:val="1F2937"/>
        </w:rPr>
        <w:t>Mas já está</w:t>
      </w:r>
    </w:p>
    <w:p>
      <w:pPr>
        <w:spacing w:before="60" w:after="80"/>
      </w:pPr>
      <w:hyperlink r:id="rId702">
        <w:r>
          <w:rPr>
            <w:color w:val="6B7280"/>
          </w:rPr>
          <w:t>[04:45:25]</w:t>
        </w:r>
      </w:hyperlink>
      <w:r>
        <w:t xml:space="preserve"> </w:t>
      </w:r>
      <w:r>
        <w:rPr>
          <w:b/>
          <w:color w:val="1F2937"/>
        </w:rPr>
        <w:t xml:space="preserve">Min. Gurgel de Faria: </w:t>
      </w:r>
      <w:r>
        <w:rPr>
          <w:color w:val="1F2937"/>
        </w:rPr>
        <w:t>que tenha alguém para acompanhar.</w:t>
      </w:r>
    </w:p>
    <w:p>
      <w:pPr>
        <w:spacing w:before="60" w:after="80"/>
      </w:pPr>
      <w:hyperlink r:id="rId703">
        <w:r>
          <w:rPr>
            <w:color w:val="6B7280"/>
          </w:rPr>
          <w:t>[04:45:26]</w:t>
        </w:r>
      </w:hyperlink>
      <w:r>
        <w:t xml:space="preserve"> </w:t>
      </w:r>
      <w:r>
        <w:rPr>
          <w:b/>
          <w:color w:val="1F2937"/>
        </w:rPr>
        <w:t xml:space="preserve">Min. Sérgio Kukina (Presidente): </w:t>
      </w:r>
      <w:r>
        <w:rPr>
          <w:color w:val="1F2937"/>
        </w:rPr>
        <w:t>em pauta.</w:t>
      </w:r>
    </w:p>
    <w:p>
      <w:pPr>
        <w:spacing w:before="60" w:after="80"/>
      </w:pPr>
      <w:hyperlink r:id="rId704">
        <w:r>
          <w:rPr>
            <w:color w:val="6B7280"/>
          </w:rPr>
          <w:t>[04:45:28]</w:t>
        </w:r>
      </w:hyperlink>
      <w:r>
        <w:t xml:space="preserve"> </w:t>
      </w:r>
      <w:r>
        <w:rPr>
          <w:b/>
          <w:color w:val="1F2937"/>
        </w:rPr>
        <w:t xml:space="preserve">Min. Gurgel de Faria: </w:t>
      </w:r>
      <w:r>
        <w:rPr>
          <w:color w:val="1F2937"/>
        </w:rPr>
        <w:t>Não, Vossas Excelências entenderam o acompanhamento aqui não era</w:t>
      </w:r>
    </w:p>
    <w:p>
      <w:pPr>
        <w:spacing w:before="60" w:after="80"/>
      </w:pPr>
      <w:hyperlink r:id="rId705">
        <w:r>
          <w:rPr>
            <w:color w:val="6B7280"/>
          </w:rPr>
          <w:t>[04:45:32]</w:t>
        </w:r>
      </w:hyperlink>
      <w:r>
        <w:t xml:space="preserve"> </w:t>
      </w:r>
      <w:r>
        <w:rPr>
          <w:b/>
          <w:color w:val="1F2937"/>
        </w:rPr>
        <w:t xml:space="preserve">Min. Sérgio Kukina (Presidente): </w:t>
      </w:r>
      <w:r>
        <w:rPr>
          <w:color w:val="1F2937"/>
        </w:rPr>
        <w:t>Pelo menos a preliminar, né? Pelo menos na súmula.</w:t>
      </w:r>
    </w:p>
    <w:p>
      <w:pPr>
        <w:spacing w:before="60" w:after="80"/>
      </w:pPr>
      <w:hyperlink r:id="rId706">
        <w:r>
          <w:rPr>
            <w:color w:val="6B7280"/>
          </w:rPr>
          <w:t>[04:45:34]</w:t>
        </w:r>
      </w:hyperlink>
      <w:r>
        <w:t xml:space="preserve"> </w:t>
      </w:r>
      <w:r>
        <w:rPr>
          <w:b/>
          <w:color w:val="1F2937"/>
        </w:rPr>
        <w:t xml:space="preserve">Min. Gurgel de Faria: </w:t>
      </w:r>
      <w:r>
        <w:rPr>
          <w:color w:val="1F2937"/>
        </w:rPr>
        <w:t>Eu olhei e vi que não tinha.</w:t>
      </w:r>
    </w:p>
    <w:p>
      <w:pPr>
        <w:spacing w:before="60" w:after="80"/>
      </w:pPr>
      <w:hyperlink r:id="rId707">
        <w:r>
          <w:rPr>
            <w:color w:val="6B7280"/>
          </w:rPr>
          <w:t>[04:45:35]</w:t>
        </w:r>
      </w:hyperlink>
      <w:r>
        <w:t xml:space="preserve"> </w:t>
      </w:r>
      <w:r>
        <w:rPr>
          <w:b/>
          <w:color w:val="1F2937"/>
        </w:rPr>
        <w:t xml:space="preserve">Min. Sérgio Kukina (Presidente): </w:t>
      </w:r>
      <w:r>
        <w:rPr>
          <w:color w:val="1F2937"/>
        </w:rPr>
        <w:t>Pelo menos na súmula, vai.</w:t>
      </w:r>
    </w:p>
    <w:p>
      <w:pPr>
        <w:spacing w:before="60" w:after="80"/>
      </w:pPr>
      <w:hyperlink r:id="rId708">
        <w:r>
          <w:rPr>
            <w:color w:val="6B7280"/>
          </w:rPr>
          <w:t>[04:45:38]</w:t>
        </w:r>
      </w:hyperlink>
      <w:r>
        <w:t xml:space="preserve"> </w:t>
      </w:r>
      <w:r>
        <w:rPr>
          <w:b/>
          <w:color w:val="1F2937"/>
        </w:rPr>
        <w:t xml:space="preserve">Min. Gurgel de Faria: </w:t>
      </w:r>
      <w:r>
        <w:rPr>
          <w:color w:val="1F2937"/>
        </w:rPr>
        <w:t>Nossas excelências entenderam.</w:t>
      </w:r>
    </w:p>
    <w:p>
      <w:pPr>
        <w:spacing w:before="60" w:after="80"/>
      </w:pPr>
      <w:hyperlink r:id="rId709">
        <w:r>
          <w:rPr>
            <w:color w:val="6B7280"/>
          </w:rPr>
          <w:t>[04:45:40]</w:t>
        </w:r>
      </w:hyperlink>
      <w:r>
        <w:t xml:space="preserve"> </w:t>
      </w:r>
      <w:r>
        <w:rPr>
          <w:b/>
          <w:color w:val="1F2937"/>
        </w:rPr>
        <w:t xml:space="preserve">Min. Sérgio Kukina (Presidente): </w:t>
      </w:r>
      <w:r>
        <w:rPr>
          <w:color w:val="1F2937"/>
        </w:rPr>
        <w:t>Muito bem. Então, o ministro relator, né? Acolhendo pedidos. Adiado para a próxima sessão. Tenho, portanto, agradecendo aos eminentes pares, ao colega do Ministério Público, Dr. Arnaldo, aos servidores, né? Aos que nos acompanharam presencialmente e pelo canal do YouTube, declaro encerrada a sessão.</w:t>
      </w:r>
    </w:p>
    <w:p>
      <w:pPr>
        <w:spacing w:before="60" w:after="80"/>
      </w:pPr>
      <w:hyperlink r:id="rId710">
        <w:r>
          <w:rPr>
            <w:color w:val="6B7280"/>
          </w:rPr>
          <w:t>[04:46:05]</w:t>
        </w:r>
      </w:hyperlink>
      <w:r>
        <w:t xml:space="preserve"> </w:t>
      </w:r>
      <w:r>
        <w:rPr>
          <w:b/>
          <w:color w:val="1F2937"/>
        </w:rPr>
        <w:t xml:space="preserve">Colegiado: </w:t>
      </w:r>
      <w:r>
        <w:rPr>
          <w:color w:val="1F2937"/>
        </w:rPr>
        <w:t>Obrigado. Boa noite a todos.</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Transcrição Taquigráfica Oficial Saneada — Sessões de Julgamento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6B7280"/>
        <w:sz w:val="17"/>
      </w:rPr>
      <w:t>SUPERIOR TRIBUNAL DE JUSTIÇA — GABINETE DO MINISTRO HERMAN BENJAMIN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Ikn2-1h60JU" TargetMode="External"/><Relationship Id="rId12" Type="http://schemas.openxmlformats.org/officeDocument/2006/relationships/hyperlink" Target="https://calendario-sessoes.web.stj.jus.br/api/sessoes-julgamento/documentos/400809816/pdf" TargetMode="External"/><Relationship Id="rId13" Type="http://schemas.openxmlformats.org/officeDocument/2006/relationships/hyperlink" Target="https://www.youtube.com/watch?v=Ikn2-1h60JU&amp;t=1749s" TargetMode="External"/><Relationship Id="rId14" Type="http://schemas.openxmlformats.org/officeDocument/2006/relationships/hyperlink" Target="https://www.youtube.com/watch?v=Ikn2-1h60JU&amp;t=1777s" TargetMode="External"/><Relationship Id="rId15" Type="http://schemas.openxmlformats.org/officeDocument/2006/relationships/hyperlink" Target="https://www.youtube.com/watch?v=Ikn2-1h60JU&amp;t=1811s" TargetMode="External"/><Relationship Id="rId16" Type="http://schemas.openxmlformats.org/officeDocument/2006/relationships/hyperlink" Target="https://www.youtube.com/watch?v=Ikn2-1h60JU&amp;t=1878s" TargetMode="External"/><Relationship Id="rId17" Type="http://schemas.openxmlformats.org/officeDocument/2006/relationships/hyperlink" Target="https://www.youtube.com/watch?v=Ikn2-1h60JU&amp;t=1932s" TargetMode="External"/><Relationship Id="rId18" Type="http://schemas.openxmlformats.org/officeDocument/2006/relationships/hyperlink" Target="https://www.youtube.com/watch?v=Ikn2-1h60JU&amp;t=1991s" TargetMode="External"/><Relationship Id="rId19" Type="http://schemas.openxmlformats.org/officeDocument/2006/relationships/hyperlink" Target="https://www.youtube.com/watch?v=Ikn2-1h60JU&amp;t=2057s" TargetMode="External"/><Relationship Id="rId20" Type="http://schemas.openxmlformats.org/officeDocument/2006/relationships/hyperlink" Target="https://www.youtube.com/watch?v=Ikn2-1h60JU&amp;t=2076s" TargetMode="External"/><Relationship Id="rId21" Type="http://schemas.openxmlformats.org/officeDocument/2006/relationships/hyperlink" Target="https://www.youtube.com/watch?v=Ikn2-1h60JU&amp;t=2077s" TargetMode="External"/><Relationship Id="rId22" Type="http://schemas.openxmlformats.org/officeDocument/2006/relationships/hyperlink" Target="https://www.youtube.com/watch?v=Ikn2-1h60JU&amp;t=2078s" TargetMode="External"/><Relationship Id="rId23" Type="http://schemas.openxmlformats.org/officeDocument/2006/relationships/hyperlink" Target="https://www.youtube.com/watch?v=Ikn2-1h60JU&amp;t=2079s" TargetMode="External"/><Relationship Id="rId24" Type="http://schemas.openxmlformats.org/officeDocument/2006/relationships/hyperlink" Target="https://www.youtube.com/watch?v=Ikn2-1h60JU&amp;t=2080s" TargetMode="External"/><Relationship Id="rId25" Type="http://schemas.openxmlformats.org/officeDocument/2006/relationships/hyperlink" Target="https://www.youtube.com/watch?v=Ikn2-1h60JU&amp;t=2081s" TargetMode="External"/><Relationship Id="rId26" Type="http://schemas.openxmlformats.org/officeDocument/2006/relationships/hyperlink" Target="https://www.youtube.com/watch?v=Ikn2-1h60JU&amp;t=2083s" TargetMode="External"/><Relationship Id="rId27" Type="http://schemas.openxmlformats.org/officeDocument/2006/relationships/hyperlink" Target="https://www.youtube.com/watch?v=Ikn2-1h60JU&amp;t=2086s" TargetMode="External"/><Relationship Id="rId28" Type="http://schemas.openxmlformats.org/officeDocument/2006/relationships/hyperlink" Target="https://www.youtube.com/watch?v=Ikn2-1h60JU&amp;t=2087s" TargetMode="External"/><Relationship Id="rId29" Type="http://schemas.openxmlformats.org/officeDocument/2006/relationships/hyperlink" Target="https://www.youtube.com/watch?v=Ikn2-1h60JU&amp;t=2091s" TargetMode="External"/><Relationship Id="rId30" Type="http://schemas.openxmlformats.org/officeDocument/2006/relationships/hyperlink" Target="https://www.youtube.com/watch?v=Ikn2-1h60JU&amp;t=2157s" TargetMode="External"/><Relationship Id="rId31" Type="http://schemas.openxmlformats.org/officeDocument/2006/relationships/hyperlink" Target="https://www.youtube.com/watch?v=Ikn2-1h60JU&amp;t=2194s" TargetMode="External"/><Relationship Id="rId32" Type="http://schemas.openxmlformats.org/officeDocument/2006/relationships/hyperlink" Target="https://www.youtube.com/watch?v=Ikn2-1h60JU&amp;t=2245s" TargetMode="External"/><Relationship Id="rId33" Type="http://schemas.openxmlformats.org/officeDocument/2006/relationships/hyperlink" Target="https://www.youtube.com/watch?v=Ikn2-1h60JU&amp;t=2276s" TargetMode="External"/><Relationship Id="rId34" Type="http://schemas.openxmlformats.org/officeDocument/2006/relationships/hyperlink" Target="https://www.youtube.com/watch?v=Ikn2-1h60JU&amp;t=2317s" TargetMode="External"/><Relationship Id="rId35" Type="http://schemas.openxmlformats.org/officeDocument/2006/relationships/hyperlink" Target="https://www.youtube.com/watch?v=Ikn2-1h60JU&amp;t=2365s" TargetMode="External"/><Relationship Id="rId36" Type="http://schemas.openxmlformats.org/officeDocument/2006/relationships/hyperlink" Target="https://www.youtube.com/watch?v=Ikn2-1h60JU&amp;t=2408s" TargetMode="External"/><Relationship Id="rId37" Type="http://schemas.openxmlformats.org/officeDocument/2006/relationships/hyperlink" Target="https://www.youtube.com/watch?v=Ikn2-1h60JU&amp;t=2454s" TargetMode="External"/><Relationship Id="rId38" Type="http://schemas.openxmlformats.org/officeDocument/2006/relationships/hyperlink" Target="https://www.youtube.com/watch?v=Ikn2-1h60JU&amp;t=2501s" TargetMode="External"/><Relationship Id="rId39" Type="http://schemas.openxmlformats.org/officeDocument/2006/relationships/hyperlink" Target="https://www.youtube.com/watch?v=Ikn2-1h60JU&amp;t=2546s" TargetMode="External"/><Relationship Id="rId40" Type="http://schemas.openxmlformats.org/officeDocument/2006/relationships/hyperlink" Target="https://www.youtube.com/watch?v=Ikn2-1h60JU&amp;t=2597s" TargetMode="External"/><Relationship Id="rId41" Type="http://schemas.openxmlformats.org/officeDocument/2006/relationships/hyperlink" Target="https://www.youtube.com/watch?v=Ikn2-1h60JU&amp;t=2644s" TargetMode="External"/><Relationship Id="rId42" Type="http://schemas.openxmlformats.org/officeDocument/2006/relationships/hyperlink" Target="https://www.youtube.com/watch?v=Ikn2-1h60JU&amp;t=2703s" TargetMode="External"/><Relationship Id="rId43" Type="http://schemas.openxmlformats.org/officeDocument/2006/relationships/hyperlink" Target="https://www.youtube.com/watch?v=Ikn2-1h60JU&amp;t=2739s" TargetMode="External"/><Relationship Id="rId44" Type="http://schemas.openxmlformats.org/officeDocument/2006/relationships/hyperlink" Target="https://www.youtube.com/watch?v=Ikn2-1h60JU&amp;t=2779s" TargetMode="External"/><Relationship Id="rId45" Type="http://schemas.openxmlformats.org/officeDocument/2006/relationships/hyperlink" Target="https://www.youtube.com/watch?v=Ikn2-1h60JU&amp;t=2833s" TargetMode="External"/><Relationship Id="rId46" Type="http://schemas.openxmlformats.org/officeDocument/2006/relationships/hyperlink" Target="https://www.youtube.com/watch?v=Ikn2-1h60JU&amp;t=2872s" TargetMode="External"/><Relationship Id="rId47" Type="http://schemas.openxmlformats.org/officeDocument/2006/relationships/hyperlink" Target="https://www.youtube.com/watch?v=Ikn2-1h60JU&amp;t=2910s" TargetMode="External"/><Relationship Id="rId48" Type="http://schemas.openxmlformats.org/officeDocument/2006/relationships/hyperlink" Target="https://www.youtube.com/watch?v=Ikn2-1h60JU&amp;t=2954s" TargetMode="External"/><Relationship Id="rId49" Type="http://schemas.openxmlformats.org/officeDocument/2006/relationships/hyperlink" Target="https://www.youtube.com/watch?v=Ikn2-1h60JU&amp;t=2993s" TargetMode="External"/><Relationship Id="rId50" Type="http://schemas.openxmlformats.org/officeDocument/2006/relationships/hyperlink" Target="https://www.youtube.com/watch?v=Ikn2-1h60JU&amp;t=3030s" TargetMode="External"/><Relationship Id="rId51" Type="http://schemas.openxmlformats.org/officeDocument/2006/relationships/hyperlink" Target="https://www.youtube.com/watch?v=Ikn2-1h60JU&amp;t=3063s" TargetMode="External"/><Relationship Id="rId52" Type="http://schemas.openxmlformats.org/officeDocument/2006/relationships/hyperlink" Target="https://www.youtube.com/watch?v=Ikn2-1h60JU&amp;t=3116s" TargetMode="External"/><Relationship Id="rId53" Type="http://schemas.openxmlformats.org/officeDocument/2006/relationships/hyperlink" Target="https://www.youtube.com/watch?v=Ikn2-1h60JU&amp;t=3161s" TargetMode="External"/><Relationship Id="rId54" Type="http://schemas.openxmlformats.org/officeDocument/2006/relationships/hyperlink" Target="https://www.youtube.com/watch?v=Ikn2-1h60JU&amp;t=3195s" TargetMode="External"/><Relationship Id="rId55" Type="http://schemas.openxmlformats.org/officeDocument/2006/relationships/hyperlink" Target="https://www.youtube.com/watch?v=Ikn2-1h60JU&amp;t=3205s" TargetMode="External"/><Relationship Id="rId56" Type="http://schemas.openxmlformats.org/officeDocument/2006/relationships/hyperlink" Target="https://www.youtube.com/watch?v=Ikn2-1h60JU&amp;t=3208s" TargetMode="External"/><Relationship Id="rId57" Type="http://schemas.openxmlformats.org/officeDocument/2006/relationships/hyperlink" Target="https://www.youtube.com/watch?v=Ikn2-1h60JU&amp;t=3259s" TargetMode="External"/><Relationship Id="rId58" Type="http://schemas.openxmlformats.org/officeDocument/2006/relationships/hyperlink" Target="https://www.youtube.com/watch?v=Ikn2-1h60JU&amp;t=3327s" TargetMode="External"/><Relationship Id="rId59" Type="http://schemas.openxmlformats.org/officeDocument/2006/relationships/hyperlink" Target="https://www.youtube.com/watch?v=Ikn2-1h60JU&amp;t=3328s" TargetMode="External"/><Relationship Id="rId60" Type="http://schemas.openxmlformats.org/officeDocument/2006/relationships/hyperlink" Target="https://www.youtube.com/watch?v=Ikn2-1h60JU&amp;t=3334s" TargetMode="External"/><Relationship Id="rId61" Type="http://schemas.openxmlformats.org/officeDocument/2006/relationships/hyperlink" Target="https://www.youtube.com/watch?v=Ikn2-1h60JU&amp;t=3364s" TargetMode="External"/><Relationship Id="rId62" Type="http://schemas.openxmlformats.org/officeDocument/2006/relationships/hyperlink" Target="https://www.youtube.com/watch?v=Ikn2-1h60JU&amp;t=3393s" TargetMode="External"/><Relationship Id="rId63" Type="http://schemas.openxmlformats.org/officeDocument/2006/relationships/hyperlink" Target="https://www.youtube.com/watch?v=Ikn2-1h60JU&amp;t=3442s" TargetMode="External"/><Relationship Id="rId64" Type="http://schemas.openxmlformats.org/officeDocument/2006/relationships/hyperlink" Target="https://www.youtube.com/watch?v=Ikn2-1h60JU&amp;t=3484s" TargetMode="External"/><Relationship Id="rId65" Type="http://schemas.openxmlformats.org/officeDocument/2006/relationships/hyperlink" Target="https://www.youtube.com/watch?v=Ikn2-1h60JU&amp;t=3523s" TargetMode="External"/><Relationship Id="rId66" Type="http://schemas.openxmlformats.org/officeDocument/2006/relationships/hyperlink" Target="https://www.youtube.com/watch?v=Ikn2-1h60JU&amp;t=3557s" TargetMode="External"/><Relationship Id="rId67" Type="http://schemas.openxmlformats.org/officeDocument/2006/relationships/hyperlink" Target="https://www.youtube.com/watch?v=Ikn2-1h60JU&amp;t=3593s" TargetMode="External"/><Relationship Id="rId68" Type="http://schemas.openxmlformats.org/officeDocument/2006/relationships/hyperlink" Target="https://www.youtube.com/watch?v=Ikn2-1h60JU&amp;t=3626s" TargetMode="External"/><Relationship Id="rId69" Type="http://schemas.openxmlformats.org/officeDocument/2006/relationships/hyperlink" Target="https://www.youtube.com/watch?v=Ikn2-1h60JU&amp;t=3686s" TargetMode="External"/><Relationship Id="rId70" Type="http://schemas.openxmlformats.org/officeDocument/2006/relationships/hyperlink" Target="https://www.youtube.com/watch?v=Ikn2-1h60JU&amp;t=3748s" TargetMode="External"/><Relationship Id="rId71" Type="http://schemas.openxmlformats.org/officeDocument/2006/relationships/hyperlink" Target="https://www.youtube.com/watch?v=Ikn2-1h60JU&amp;t=3804s" TargetMode="External"/><Relationship Id="rId72" Type="http://schemas.openxmlformats.org/officeDocument/2006/relationships/hyperlink" Target="https://www.youtube.com/watch?v=Ikn2-1h60JU&amp;t=3818s" TargetMode="External"/><Relationship Id="rId73" Type="http://schemas.openxmlformats.org/officeDocument/2006/relationships/hyperlink" Target="https://www.youtube.com/watch?v=Ikn2-1h60JU&amp;t=3873s" TargetMode="External"/><Relationship Id="rId74" Type="http://schemas.openxmlformats.org/officeDocument/2006/relationships/hyperlink" Target="https://www.youtube.com/watch?v=Ikn2-1h60JU&amp;t=3930s" TargetMode="External"/><Relationship Id="rId75" Type="http://schemas.openxmlformats.org/officeDocument/2006/relationships/hyperlink" Target="https://www.youtube.com/watch?v=Ikn2-1h60JU&amp;t=4001s" TargetMode="External"/><Relationship Id="rId76" Type="http://schemas.openxmlformats.org/officeDocument/2006/relationships/hyperlink" Target="https://www.youtube.com/watch?v=Ikn2-1h60JU&amp;t=4084s" TargetMode="External"/><Relationship Id="rId77" Type="http://schemas.openxmlformats.org/officeDocument/2006/relationships/hyperlink" Target="https://www.youtube.com/watch?v=Ikn2-1h60JU&amp;t=4134s" TargetMode="External"/><Relationship Id="rId78" Type="http://schemas.openxmlformats.org/officeDocument/2006/relationships/hyperlink" Target="https://www.youtube.com/watch?v=Ikn2-1h60JU&amp;t=4138s" TargetMode="External"/><Relationship Id="rId79" Type="http://schemas.openxmlformats.org/officeDocument/2006/relationships/hyperlink" Target="https://www.youtube.com/watch?v=Ikn2-1h60JU&amp;t=4147s" TargetMode="External"/><Relationship Id="rId80" Type="http://schemas.openxmlformats.org/officeDocument/2006/relationships/hyperlink" Target="https://www.youtube.com/watch?v=Ikn2-1h60JU&amp;t=4148s" TargetMode="External"/><Relationship Id="rId81" Type="http://schemas.openxmlformats.org/officeDocument/2006/relationships/hyperlink" Target="https://www.youtube.com/watch?v=Ikn2-1h60JU&amp;t=4164s" TargetMode="External"/><Relationship Id="rId82" Type="http://schemas.openxmlformats.org/officeDocument/2006/relationships/hyperlink" Target="https://www.youtube.com/watch?v=Ikn2-1h60JU&amp;t=4232s" TargetMode="External"/><Relationship Id="rId83" Type="http://schemas.openxmlformats.org/officeDocument/2006/relationships/hyperlink" Target="https://www.youtube.com/watch?v=Ikn2-1h60JU&amp;t=4268s" TargetMode="External"/><Relationship Id="rId84" Type="http://schemas.openxmlformats.org/officeDocument/2006/relationships/hyperlink" Target="https://www.youtube.com/watch?v=Ikn2-1h60JU&amp;t=4330s" TargetMode="External"/><Relationship Id="rId85" Type="http://schemas.openxmlformats.org/officeDocument/2006/relationships/hyperlink" Target="https://www.youtube.com/watch?v=Ikn2-1h60JU&amp;t=4397s" TargetMode="External"/><Relationship Id="rId86" Type="http://schemas.openxmlformats.org/officeDocument/2006/relationships/hyperlink" Target="https://www.youtube.com/watch?v=Ikn2-1h60JU&amp;t=4428s" TargetMode="External"/><Relationship Id="rId87" Type="http://schemas.openxmlformats.org/officeDocument/2006/relationships/hyperlink" Target="https://www.youtube.com/watch?v=Ikn2-1h60JU&amp;t=4483s" TargetMode="External"/><Relationship Id="rId88" Type="http://schemas.openxmlformats.org/officeDocument/2006/relationships/hyperlink" Target="https://www.youtube.com/watch?v=Ikn2-1h60JU&amp;t=4538s" TargetMode="External"/><Relationship Id="rId89" Type="http://schemas.openxmlformats.org/officeDocument/2006/relationships/hyperlink" Target="https://www.youtube.com/watch?v=Ikn2-1h60JU&amp;t=4590s" TargetMode="External"/><Relationship Id="rId90" Type="http://schemas.openxmlformats.org/officeDocument/2006/relationships/hyperlink" Target="https://www.youtube.com/watch?v=Ikn2-1h60JU&amp;t=4646s" TargetMode="External"/><Relationship Id="rId91" Type="http://schemas.openxmlformats.org/officeDocument/2006/relationships/hyperlink" Target="https://www.youtube.com/watch?v=Ikn2-1h60JU&amp;t=4703s" TargetMode="External"/><Relationship Id="rId92" Type="http://schemas.openxmlformats.org/officeDocument/2006/relationships/hyperlink" Target="https://www.youtube.com/watch?v=Ikn2-1h60JU&amp;t=4714s" TargetMode="External"/><Relationship Id="rId93" Type="http://schemas.openxmlformats.org/officeDocument/2006/relationships/hyperlink" Target="https://www.youtube.com/watch?v=Ikn2-1h60JU&amp;t=4716s" TargetMode="External"/><Relationship Id="rId94" Type="http://schemas.openxmlformats.org/officeDocument/2006/relationships/hyperlink" Target="https://www.youtube.com/watch?v=Ikn2-1h60JU&amp;t=4772s" TargetMode="External"/><Relationship Id="rId95" Type="http://schemas.openxmlformats.org/officeDocument/2006/relationships/hyperlink" Target="https://www.youtube.com/watch?v=Ikn2-1h60JU&amp;t=4775s" TargetMode="External"/><Relationship Id="rId96" Type="http://schemas.openxmlformats.org/officeDocument/2006/relationships/hyperlink" Target="https://www.youtube.com/watch?v=Ikn2-1h60JU&amp;t=4813s" TargetMode="External"/><Relationship Id="rId97" Type="http://schemas.openxmlformats.org/officeDocument/2006/relationships/hyperlink" Target="https://www.youtube.com/watch?v=Ikn2-1h60JU&amp;t=4857s" TargetMode="External"/><Relationship Id="rId98" Type="http://schemas.openxmlformats.org/officeDocument/2006/relationships/hyperlink" Target="https://www.youtube.com/watch?v=Ikn2-1h60JU&amp;t=4899s" TargetMode="External"/><Relationship Id="rId99" Type="http://schemas.openxmlformats.org/officeDocument/2006/relationships/hyperlink" Target="https://www.youtube.com/watch?v=Ikn2-1h60JU&amp;t=4943s" TargetMode="External"/><Relationship Id="rId100" Type="http://schemas.openxmlformats.org/officeDocument/2006/relationships/hyperlink" Target="https://www.youtube.com/watch?v=Ikn2-1h60JU&amp;t=4989s" TargetMode="External"/><Relationship Id="rId101" Type="http://schemas.openxmlformats.org/officeDocument/2006/relationships/hyperlink" Target="https://www.youtube.com/watch?v=Ikn2-1h60JU&amp;t=5019s" TargetMode="External"/><Relationship Id="rId102" Type="http://schemas.openxmlformats.org/officeDocument/2006/relationships/hyperlink" Target="https://www.youtube.com/watch?v=Ikn2-1h60JU&amp;t=5073s" TargetMode="External"/><Relationship Id="rId103" Type="http://schemas.openxmlformats.org/officeDocument/2006/relationships/hyperlink" Target="https://www.youtube.com/watch?v=Ikn2-1h60JU&amp;t=5126s" TargetMode="External"/><Relationship Id="rId104" Type="http://schemas.openxmlformats.org/officeDocument/2006/relationships/hyperlink" Target="https://www.youtube.com/watch?v=Ikn2-1h60JU&amp;t=5159s" TargetMode="External"/><Relationship Id="rId105" Type="http://schemas.openxmlformats.org/officeDocument/2006/relationships/hyperlink" Target="https://www.youtube.com/watch?v=Ikn2-1h60JU&amp;t=5199s" TargetMode="External"/><Relationship Id="rId106" Type="http://schemas.openxmlformats.org/officeDocument/2006/relationships/hyperlink" Target="https://www.youtube.com/watch?v=Ikn2-1h60JU&amp;t=5227s" TargetMode="External"/><Relationship Id="rId107" Type="http://schemas.openxmlformats.org/officeDocument/2006/relationships/hyperlink" Target="https://www.youtube.com/watch?v=Ikn2-1h60JU&amp;t=5253s" TargetMode="External"/><Relationship Id="rId108" Type="http://schemas.openxmlformats.org/officeDocument/2006/relationships/hyperlink" Target="https://www.youtube.com/watch?v=Ikn2-1h60JU&amp;t=5313s" TargetMode="External"/><Relationship Id="rId109" Type="http://schemas.openxmlformats.org/officeDocument/2006/relationships/hyperlink" Target="https://www.youtube.com/watch?v=Ikn2-1h60JU&amp;t=5382s" TargetMode="External"/><Relationship Id="rId110" Type="http://schemas.openxmlformats.org/officeDocument/2006/relationships/hyperlink" Target="https://www.youtube.com/watch?v=Ikn2-1h60JU&amp;t=5448s" TargetMode="External"/><Relationship Id="rId111" Type="http://schemas.openxmlformats.org/officeDocument/2006/relationships/hyperlink" Target="https://www.youtube.com/watch?v=Ikn2-1h60JU&amp;t=5512s" TargetMode="External"/><Relationship Id="rId112" Type="http://schemas.openxmlformats.org/officeDocument/2006/relationships/hyperlink" Target="https://www.youtube.com/watch?v=Ikn2-1h60JU&amp;t=5532s" TargetMode="External"/><Relationship Id="rId113" Type="http://schemas.openxmlformats.org/officeDocument/2006/relationships/hyperlink" Target="https://www.youtube.com/watch?v=Ikn2-1h60JU&amp;t=5603s" TargetMode="External"/><Relationship Id="rId114" Type="http://schemas.openxmlformats.org/officeDocument/2006/relationships/hyperlink" Target="https://www.youtube.com/watch?v=Ikn2-1h60JU&amp;t=5660s" TargetMode="External"/><Relationship Id="rId115" Type="http://schemas.openxmlformats.org/officeDocument/2006/relationships/hyperlink" Target="https://www.youtube.com/watch?v=Ikn2-1h60JU&amp;t=5727s" TargetMode="External"/><Relationship Id="rId116" Type="http://schemas.openxmlformats.org/officeDocument/2006/relationships/hyperlink" Target="https://www.youtube.com/watch?v=Ikn2-1h60JU&amp;t=5748s" TargetMode="External"/><Relationship Id="rId117" Type="http://schemas.openxmlformats.org/officeDocument/2006/relationships/hyperlink" Target="https://www.youtube.com/watch?v=Ikn2-1h60JU&amp;t=5808s" TargetMode="External"/><Relationship Id="rId118" Type="http://schemas.openxmlformats.org/officeDocument/2006/relationships/hyperlink" Target="https://www.youtube.com/watch?v=Ikn2-1h60JU&amp;t=5837s" TargetMode="External"/><Relationship Id="rId119" Type="http://schemas.openxmlformats.org/officeDocument/2006/relationships/hyperlink" Target="https://www.youtube.com/watch?v=Ikn2-1h60JU&amp;t=5843s" TargetMode="External"/><Relationship Id="rId120" Type="http://schemas.openxmlformats.org/officeDocument/2006/relationships/hyperlink" Target="https://www.youtube.com/watch?v=Ikn2-1h60JU&amp;t=5845s" TargetMode="External"/><Relationship Id="rId121" Type="http://schemas.openxmlformats.org/officeDocument/2006/relationships/hyperlink" Target="https://www.youtube.com/watch?v=Ikn2-1h60JU&amp;t=5897s" TargetMode="External"/><Relationship Id="rId122" Type="http://schemas.openxmlformats.org/officeDocument/2006/relationships/hyperlink" Target="https://www.youtube.com/watch?v=Ikn2-1h60JU&amp;t=5930s" TargetMode="External"/><Relationship Id="rId123" Type="http://schemas.openxmlformats.org/officeDocument/2006/relationships/hyperlink" Target="https://www.youtube.com/watch?v=Ikn2-1h60JU&amp;t=5958s" TargetMode="External"/><Relationship Id="rId124" Type="http://schemas.openxmlformats.org/officeDocument/2006/relationships/hyperlink" Target="https://www.youtube.com/watch?v=Ikn2-1h60JU&amp;t=5985s" TargetMode="External"/><Relationship Id="rId125" Type="http://schemas.openxmlformats.org/officeDocument/2006/relationships/hyperlink" Target="https://www.youtube.com/watch?v=Ikn2-1h60JU&amp;t=6030s" TargetMode="External"/><Relationship Id="rId126" Type="http://schemas.openxmlformats.org/officeDocument/2006/relationships/hyperlink" Target="https://www.youtube.com/watch?v=Ikn2-1h60JU&amp;t=6043s" TargetMode="External"/><Relationship Id="rId127" Type="http://schemas.openxmlformats.org/officeDocument/2006/relationships/hyperlink" Target="https://www.youtube.com/watch?v=Ikn2-1h60JU&amp;t=6044s" TargetMode="External"/><Relationship Id="rId128" Type="http://schemas.openxmlformats.org/officeDocument/2006/relationships/hyperlink" Target="https://www.youtube.com/watch?v=Ikn2-1h60JU&amp;t=6130s" TargetMode="External"/><Relationship Id="rId129" Type="http://schemas.openxmlformats.org/officeDocument/2006/relationships/hyperlink" Target="https://www.youtube.com/watch?v=Ikn2-1h60JU&amp;t=6132s" TargetMode="External"/><Relationship Id="rId130" Type="http://schemas.openxmlformats.org/officeDocument/2006/relationships/hyperlink" Target="https://www.youtube.com/watch?v=Ikn2-1h60JU&amp;t=6208s" TargetMode="External"/><Relationship Id="rId131" Type="http://schemas.openxmlformats.org/officeDocument/2006/relationships/hyperlink" Target="https://www.youtube.com/watch?v=Ikn2-1h60JU&amp;t=6239s" TargetMode="External"/><Relationship Id="rId132" Type="http://schemas.openxmlformats.org/officeDocument/2006/relationships/hyperlink" Target="https://www.youtube.com/watch?v=Ikn2-1h60JU&amp;t=6241s" TargetMode="External"/><Relationship Id="rId133" Type="http://schemas.openxmlformats.org/officeDocument/2006/relationships/hyperlink" Target="https://www.youtube.com/watch?v=Ikn2-1h60JU&amp;t=6299s" TargetMode="External"/><Relationship Id="rId134" Type="http://schemas.openxmlformats.org/officeDocument/2006/relationships/hyperlink" Target="https://www.youtube.com/watch?v=Ikn2-1h60JU&amp;t=6337s" TargetMode="External"/><Relationship Id="rId135" Type="http://schemas.openxmlformats.org/officeDocument/2006/relationships/hyperlink" Target="https://www.youtube.com/watch?v=Ikn2-1h60JU&amp;t=6356s" TargetMode="External"/><Relationship Id="rId136" Type="http://schemas.openxmlformats.org/officeDocument/2006/relationships/hyperlink" Target="https://www.youtube.com/watch?v=Ikn2-1h60JU&amp;t=6408s" TargetMode="External"/><Relationship Id="rId137" Type="http://schemas.openxmlformats.org/officeDocument/2006/relationships/hyperlink" Target="https://www.youtube.com/watch?v=Ikn2-1h60JU&amp;t=6412s" TargetMode="External"/><Relationship Id="rId138" Type="http://schemas.openxmlformats.org/officeDocument/2006/relationships/hyperlink" Target="https://www.youtube.com/watch?v=Ikn2-1h60JU&amp;t=6413s" TargetMode="External"/><Relationship Id="rId139" Type="http://schemas.openxmlformats.org/officeDocument/2006/relationships/hyperlink" Target="https://www.youtube.com/watch?v=Ikn2-1h60JU&amp;t=6414s" TargetMode="External"/><Relationship Id="rId140" Type="http://schemas.openxmlformats.org/officeDocument/2006/relationships/hyperlink" Target="https://www.youtube.com/watch?v=Ikn2-1h60JU&amp;t=6415s" TargetMode="External"/><Relationship Id="rId141" Type="http://schemas.openxmlformats.org/officeDocument/2006/relationships/hyperlink" Target="https://www.youtube.com/watch?v=Ikn2-1h60JU&amp;t=6418s" TargetMode="External"/><Relationship Id="rId142" Type="http://schemas.openxmlformats.org/officeDocument/2006/relationships/hyperlink" Target="https://www.youtube.com/watch?v=Ikn2-1h60JU&amp;t=6422s" TargetMode="External"/><Relationship Id="rId143" Type="http://schemas.openxmlformats.org/officeDocument/2006/relationships/hyperlink" Target="https://www.youtube.com/watch?v=Ikn2-1h60JU&amp;t=6431s" TargetMode="External"/><Relationship Id="rId144" Type="http://schemas.openxmlformats.org/officeDocument/2006/relationships/hyperlink" Target="https://www.youtube.com/watch?v=Ikn2-1h60JU&amp;t=6433s" TargetMode="External"/><Relationship Id="rId145" Type="http://schemas.openxmlformats.org/officeDocument/2006/relationships/hyperlink" Target="https://www.youtube.com/watch?v=Ikn2-1h60JU&amp;t=6435s" TargetMode="External"/><Relationship Id="rId146" Type="http://schemas.openxmlformats.org/officeDocument/2006/relationships/hyperlink" Target="https://www.youtube.com/watch?v=Ikn2-1h60JU&amp;t=6450s" TargetMode="External"/><Relationship Id="rId147" Type="http://schemas.openxmlformats.org/officeDocument/2006/relationships/hyperlink" Target="https://www.youtube.com/watch?v=Ikn2-1h60JU&amp;t=6453s" TargetMode="External"/><Relationship Id="rId148" Type="http://schemas.openxmlformats.org/officeDocument/2006/relationships/hyperlink" Target="https://www.youtube.com/watch?v=Ikn2-1h60JU&amp;t=6454s" TargetMode="External"/><Relationship Id="rId149" Type="http://schemas.openxmlformats.org/officeDocument/2006/relationships/hyperlink" Target="https://www.youtube.com/watch?v=Ikn2-1h60JU&amp;t=6460s" TargetMode="External"/><Relationship Id="rId150" Type="http://schemas.openxmlformats.org/officeDocument/2006/relationships/hyperlink" Target="https://www.youtube.com/watch?v=Ikn2-1h60JU&amp;t=6531s" TargetMode="External"/><Relationship Id="rId151" Type="http://schemas.openxmlformats.org/officeDocument/2006/relationships/hyperlink" Target="https://www.youtube.com/watch?v=Ikn2-1h60JU&amp;t=6582s" TargetMode="External"/><Relationship Id="rId152" Type="http://schemas.openxmlformats.org/officeDocument/2006/relationships/hyperlink" Target="https://www.youtube.com/watch?v=Ikn2-1h60JU&amp;t=6607s" TargetMode="External"/><Relationship Id="rId153" Type="http://schemas.openxmlformats.org/officeDocument/2006/relationships/hyperlink" Target="https://www.youtube.com/watch?v=Ikn2-1h60JU&amp;t=6611s" TargetMode="External"/><Relationship Id="rId154" Type="http://schemas.openxmlformats.org/officeDocument/2006/relationships/hyperlink" Target="https://www.youtube.com/watch?v=Ikn2-1h60JU&amp;t=6615s" TargetMode="External"/><Relationship Id="rId155" Type="http://schemas.openxmlformats.org/officeDocument/2006/relationships/hyperlink" Target="https://www.youtube.com/watch?v=Ikn2-1h60JU&amp;t=6617s" TargetMode="External"/><Relationship Id="rId156" Type="http://schemas.openxmlformats.org/officeDocument/2006/relationships/hyperlink" Target="https://www.youtube.com/watch?v=Ikn2-1h60JU&amp;t=6686s" TargetMode="External"/><Relationship Id="rId157" Type="http://schemas.openxmlformats.org/officeDocument/2006/relationships/hyperlink" Target="https://www.youtube.com/watch?v=Ikn2-1h60JU&amp;t=6724s" TargetMode="External"/><Relationship Id="rId158" Type="http://schemas.openxmlformats.org/officeDocument/2006/relationships/hyperlink" Target="https://www.youtube.com/watch?v=Ikn2-1h60JU&amp;t=6775s" TargetMode="External"/><Relationship Id="rId159" Type="http://schemas.openxmlformats.org/officeDocument/2006/relationships/hyperlink" Target="https://www.youtube.com/watch?v=Ikn2-1h60JU&amp;t=6822s" TargetMode="External"/><Relationship Id="rId160" Type="http://schemas.openxmlformats.org/officeDocument/2006/relationships/hyperlink" Target="https://www.youtube.com/watch?v=Ikn2-1h60JU&amp;t=6872s" TargetMode="External"/><Relationship Id="rId161" Type="http://schemas.openxmlformats.org/officeDocument/2006/relationships/hyperlink" Target="https://www.youtube.com/watch?v=Ikn2-1h60JU&amp;t=6912s" TargetMode="External"/><Relationship Id="rId162" Type="http://schemas.openxmlformats.org/officeDocument/2006/relationships/hyperlink" Target="https://www.youtube.com/watch?v=Ikn2-1h60JU&amp;t=6956s" TargetMode="External"/><Relationship Id="rId163" Type="http://schemas.openxmlformats.org/officeDocument/2006/relationships/hyperlink" Target="https://www.youtube.com/watch?v=Ikn2-1h60JU&amp;t=6961s" TargetMode="External"/><Relationship Id="rId164" Type="http://schemas.openxmlformats.org/officeDocument/2006/relationships/hyperlink" Target="https://www.youtube.com/watch?v=Ikn2-1h60JU&amp;t=7013s" TargetMode="External"/><Relationship Id="rId165" Type="http://schemas.openxmlformats.org/officeDocument/2006/relationships/hyperlink" Target="https://www.youtube.com/watch?v=Ikn2-1h60JU&amp;t=7057s" TargetMode="External"/><Relationship Id="rId166" Type="http://schemas.openxmlformats.org/officeDocument/2006/relationships/hyperlink" Target="https://www.youtube.com/watch?v=Ikn2-1h60JU&amp;t=7089s" TargetMode="External"/><Relationship Id="rId167" Type="http://schemas.openxmlformats.org/officeDocument/2006/relationships/hyperlink" Target="https://www.youtube.com/watch?v=Ikn2-1h60JU&amp;t=7121s" TargetMode="External"/><Relationship Id="rId168" Type="http://schemas.openxmlformats.org/officeDocument/2006/relationships/hyperlink" Target="https://www.youtube.com/watch?v=Ikn2-1h60JU&amp;t=7177s" TargetMode="External"/><Relationship Id="rId169" Type="http://schemas.openxmlformats.org/officeDocument/2006/relationships/hyperlink" Target="https://www.youtube.com/watch?v=Ikn2-1h60JU&amp;t=7213s" TargetMode="External"/><Relationship Id="rId170" Type="http://schemas.openxmlformats.org/officeDocument/2006/relationships/hyperlink" Target="https://www.youtube.com/watch?v=Ikn2-1h60JU&amp;t=7247s" TargetMode="External"/><Relationship Id="rId171" Type="http://schemas.openxmlformats.org/officeDocument/2006/relationships/hyperlink" Target="https://www.youtube.com/watch?v=Ikn2-1h60JU&amp;t=7294s" TargetMode="External"/><Relationship Id="rId172" Type="http://schemas.openxmlformats.org/officeDocument/2006/relationships/hyperlink" Target="https://www.youtube.com/watch?v=Ikn2-1h60JU&amp;t=7353s" TargetMode="External"/><Relationship Id="rId173" Type="http://schemas.openxmlformats.org/officeDocument/2006/relationships/hyperlink" Target="https://www.youtube.com/watch?v=Ikn2-1h60JU&amp;t=7394s" TargetMode="External"/><Relationship Id="rId174" Type="http://schemas.openxmlformats.org/officeDocument/2006/relationships/hyperlink" Target="https://www.youtube.com/watch?v=Ikn2-1h60JU&amp;t=7444s" TargetMode="External"/><Relationship Id="rId175" Type="http://schemas.openxmlformats.org/officeDocument/2006/relationships/hyperlink" Target="https://www.youtube.com/watch?v=Ikn2-1h60JU&amp;t=7462s" TargetMode="External"/><Relationship Id="rId176" Type="http://schemas.openxmlformats.org/officeDocument/2006/relationships/hyperlink" Target="https://www.youtube.com/watch?v=Ikn2-1h60JU&amp;t=7587s" TargetMode="External"/><Relationship Id="rId177" Type="http://schemas.openxmlformats.org/officeDocument/2006/relationships/hyperlink" Target="https://www.youtube.com/watch?v=Ikn2-1h60JU&amp;t=7598s" TargetMode="External"/><Relationship Id="rId178" Type="http://schemas.openxmlformats.org/officeDocument/2006/relationships/hyperlink" Target="https://www.youtube.com/watch?v=Ikn2-1h60JU&amp;t=7617s" TargetMode="External"/><Relationship Id="rId179" Type="http://schemas.openxmlformats.org/officeDocument/2006/relationships/hyperlink" Target="https://www.youtube.com/watch?v=Ikn2-1h60JU&amp;t=7623s" TargetMode="External"/><Relationship Id="rId180" Type="http://schemas.openxmlformats.org/officeDocument/2006/relationships/hyperlink" Target="https://www.youtube.com/watch?v=Ikn2-1h60JU&amp;t=7643s" TargetMode="External"/><Relationship Id="rId181" Type="http://schemas.openxmlformats.org/officeDocument/2006/relationships/hyperlink" Target="https://www.youtube.com/watch?v=Ikn2-1h60JU&amp;t=7647s" TargetMode="External"/><Relationship Id="rId182" Type="http://schemas.openxmlformats.org/officeDocument/2006/relationships/hyperlink" Target="https://www.youtube.com/watch?v=Ikn2-1h60JU&amp;t=7649s" TargetMode="External"/><Relationship Id="rId183" Type="http://schemas.openxmlformats.org/officeDocument/2006/relationships/hyperlink" Target="https://www.youtube.com/watch?v=Ikn2-1h60JU&amp;t=7650s" TargetMode="External"/><Relationship Id="rId184" Type="http://schemas.openxmlformats.org/officeDocument/2006/relationships/hyperlink" Target="https://www.youtube.com/watch?v=Ikn2-1h60JU&amp;t=7654s" TargetMode="External"/><Relationship Id="rId185" Type="http://schemas.openxmlformats.org/officeDocument/2006/relationships/hyperlink" Target="https://www.youtube.com/watch?v=Ikn2-1h60JU&amp;t=7655s" TargetMode="External"/><Relationship Id="rId186" Type="http://schemas.openxmlformats.org/officeDocument/2006/relationships/hyperlink" Target="https://www.youtube.com/watch?v=Ikn2-1h60JU&amp;t=7658s" TargetMode="External"/><Relationship Id="rId187" Type="http://schemas.openxmlformats.org/officeDocument/2006/relationships/hyperlink" Target="https://www.youtube.com/watch?v=Ikn2-1h60JU&amp;t=7707s" TargetMode="External"/><Relationship Id="rId188" Type="http://schemas.openxmlformats.org/officeDocument/2006/relationships/hyperlink" Target="https://www.youtube.com/watch?v=Ikn2-1h60JU&amp;t=7753s" TargetMode="External"/><Relationship Id="rId189" Type="http://schemas.openxmlformats.org/officeDocument/2006/relationships/hyperlink" Target="https://www.youtube.com/watch?v=Ikn2-1h60JU&amp;t=7803s" TargetMode="External"/><Relationship Id="rId190" Type="http://schemas.openxmlformats.org/officeDocument/2006/relationships/hyperlink" Target="https://www.youtube.com/watch?v=Ikn2-1h60JU&amp;t=7850s" TargetMode="External"/><Relationship Id="rId191" Type="http://schemas.openxmlformats.org/officeDocument/2006/relationships/hyperlink" Target="https://www.youtube.com/watch?v=Ikn2-1h60JU&amp;t=7899s" TargetMode="External"/><Relationship Id="rId192" Type="http://schemas.openxmlformats.org/officeDocument/2006/relationships/hyperlink" Target="https://www.youtube.com/watch?v=Ikn2-1h60JU&amp;t=7936s" TargetMode="External"/><Relationship Id="rId193" Type="http://schemas.openxmlformats.org/officeDocument/2006/relationships/hyperlink" Target="https://www.youtube.com/watch?v=Ikn2-1h60JU&amp;t=7985s" TargetMode="External"/><Relationship Id="rId194" Type="http://schemas.openxmlformats.org/officeDocument/2006/relationships/hyperlink" Target="https://www.youtube.com/watch?v=Ikn2-1h60JU&amp;t=8029s" TargetMode="External"/><Relationship Id="rId195" Type="http://schemas.openxmlformats.org/officeDocument/2006/relationships/hyperlink" Target="https://www.youtube.com/watch?v=Ikn2-1h60JU&amp;t=8075s" TargetMode="External"/><Relationship Id="rId196" Type="http://schemas.openxmlformats.org/officeDocument/2006/relationships/hyperlink" Target="https://www.youtube.com/watch?v=Ikn2-1h60JU&amp;t=8108s" TargetMode="External"/><Relationship Id="rId197" Type="http://schemas.openxmlformats.org/officeDocument/2006/relationships/hyperlink" Target="https://www.youtube.com/watch?v=Ikn2-1h60JU&amp;t=8179s" TargetMode="External"/><Relationship Id="rId198" Type="http://schemas.openxmlformats.org/officeDocument/2006/relationships/hyperlink" Target="https://www.youtube.com/watch?v=Ikn2-1h60JU&amp;t=8235s" TargetMode="External"/><Relationship Id="rId199" Type="http://schemas.openxmlformats.org/officeDocument/2006/relationships/hyperlink" Target="https://www.youtube.com/watch?v=Ikn2-1h60JU&amp;t=8336s" TargetMode="External"/><Relationship Id="rId200" Type="http://schemas.openxmlformats.org/officeDocument/2006/relationships/hyperlink" Target="https://www.youtube.com/watch?v=Ikn2-1h60JU&amp;t=8400s" TargetMode="External"/><Relationship Id="rId201" Type="http://schemas.openxmlformats.org/officeDocument/2006/relationships/hyperlink" Target="https://www.youtube.com/watch?v=Ikn2-1h60JU&amp;t=8465s" TargetMode="External"/><Relationship Id="rId202" Type="http://schemas.openxmlformats.org/officeDocument/2006/relationships/hyperlink" Target="https://www.youtube.com/watch?v=Ikn2-1h60JU&amp;t=8523s" TargetMode="External"/><Relationship Id="rId203" Type="http://schemas.openxmlformats.org/officeDocument/2006/relationships/hyperlink" Target="https://www.youtube.com/watch?v=Ikn2-1h60JU&amp;t=8530s" TargetMode="External"/><Relationship Id="rId204" Type="http://schemas.openxmlformats.org/officeDocument/2006/relationships/hyperlink" Target="https://www.youtube.com/watch?v=Ikn2-1h60JU&amp;t=8531s" TargetMode="External"/><Relationship Id="rId205" Type="http://schemas.openxmlformats.org/officeDocument/2006/relationships/hyperlink" Target="https://www.youtube.com/watch?v=Ikn2-1h60JU&amp;t=8541s" TargetMode="External"/><Relationship Id="rId206" Type="http://schemas.openxmlformats.org/officeDocument/2006/relationships/hyperlink" Target="https://www.youtube.com/watch?v=Ikn2-1h60JU&amp;t=8580s" TargetMode="External"/><Relationship Id="rId207" Type="http://schemas.openxmlformats.org/officeDocument/2006/relationships/hyperlink" Target="https://www.youtube.com/watch?v=Ikn2-1h60JU&amp;t=8632s" TargetMode="External"/><Relationship Id="rId208" Type="http://schemas.openxmlformats.org/officeDocument/2006/relationships/hyperlink" Target="https://www.youtube.com/watch?v=Ikn2-1h60JU&amp;t=8645s" TargetMode="External"/><Relationship Id="rId209" Type="http://schemas.openxmlformats.org/officeDocument/2006/relationships/hyperlink" Target="https://www.youtube.com/watch?v=Ikn2-1h60JU&amp;t=8654s" TargetMode="External"/><Relationship Id="rId210" Type="http://schemas.openxmlformats.org/officeDocument/2006/relationships/hyperlink" Target="https://www.youtube.com/watch?v=Ikn2-1h60JU&amp;t=8656s" TargetMode="External"/><Relationship Id="rId211" Type="http://schemas.openxmlformats.org/officeDocument/2006/relationships/hyperlink" Target="https://www.youtube.com/watch?v=Ikn2-1h60JU&amp;t=8704s" TargetMode="External"/><Relationship Id="rId212" Type="http://schemas.openxmlformats.org/officeDocument/2006/relationships/hyperlink" Target="https://www.youtube.com/watch?v=Ikn2-1h60JU&amp;t=8769s" TargetMode="External"/><Relationship Id="rId213" Type="http://schemas.openxmlformats.org/officeDocument/2006/relationships/hyperlink" Target="https://www.youtube.com/watch?v=Ikn2-1h60JU&amp;t=8781s" TargetMode="External"/><Relationship Id="rId214" Type="http://schemas.openxmlformats.org/officeDocument/2006/relationships/hyperlink" Target="https://www.youtube.com/watch?v=Ikn2-1h60JU&amp;t=8794s" TargetMode="External"/><Relationship Id="rId215" Type="http://schemas.openxmlformats.org/officeDocument/2006/relationships/hyperlink" Target="https://www.youtube.com/watch?v=Ikn2-1h60JU&amp;t=8799s" TargetMode="External"/><Relationship Id="rId216" Type="http://schemas.openxmlformats.org/officeDocument/2006/relationships/hyperlink" Target="https://www.youtube.com/watch?v=Ikn2-1h60JU&amp;t=8814s" TargetMode="External"/><Relationship Id="rId217" Type="http://schemas.openxmlformats.org/officeDocument/2006/relationships/hyperlink" Target="https://www.youtube.com/watch?v=Ikn2-1h60JU&amp;t=8840s" TargetMode="External"/><Relationship Id="rId218" Type="http://schemas.openxmlformats.org/officeDocument/2006/relationships/hyperlink" Target="https://www.youtube.com/watch?v=Ikn2-1h60JU&amp;t=8850s" TargetMode="External"/><Relationship Id="rId219" Type="http://schemas.openxmlformats.org/officeDocument/2006/relationships/hyperlink" Target="https://www.youtube.com/watch?v=Ikn2-1h60JU&amp;t=8855s" TargetMode="External"/><Relationship Id="rId220" Type="http://schemas.openxmlformats.org/officeDocument/2006/relationships/hyperlink" Target="https://www.youtube.com/watch?v=Ikn2-1h60JU&amp;t=8904s" TargetMode="External"/><Relationship Id="rId221" Type="http://schemas.openxmlformats.org/officeDocument/2006/relationships/hyperlink" Target="https://www.youtube.com/watch?v=Ikn2-1h60JU&amp;t=8921s" TargetMode="External"/><Relationship Id="rId222" Type="http://schemas.openxmlformats.org/officeDocument/2006/relationships/hyperlink" Target="https://www.youtube.com/watch?v=Ikn2-1h60JU&amp;t=8922s" TargetMode="External"/><Relationship Id="rId223" Type="http://schemas.openxmlformats.org/officeDocument/2006/relationships/hyperlink" Target="https://www.youtube.com/watch?v=Ikn2-1h60JU&amp;t=8924s" TargetMode="External"/><Relationship Id="rId224" Type="http://schemas.openxmlformats.org/officeDocument/2006/relationships/hyperlink" Target="https://www.youtube.com/watch?v=Ikn2-1h60JU&amp;t=8929s" TargetMode="External"/><Relationship Id="rId225" Type="http://schemas.openxmlformats.org/officeDocument/2006/relationships/hyperlink" Target="https://www.youtube.com/watch?v=Ikn2-1h60JU&amp;t=8931s" TargetMode="External"/><Relationship Id="rId226" Type="http://schemas.openxmlformats.org/officeDocument/2006/relationships/hyperlink" Target="https://www.youtube.com/watch?v=Ikn2-1h60JU&amp;t=8932s" TargetMode="External"/><Relationship Id="rId227" Type="http://schemas.openxmlformats.org/officeDocument/2006/relationships/hyperlink" Target="https://www.youtube.com/watch?v=Ikn2-1h60JU&amp;t=8933s" TargetMode="External"/><Relationship Id="rId228" Type="http://schemas.openxmlformats.org/officeDocument/2006/relationships/hyperlink" Target="https://www.youtube.com/watch?v=Ikn2-1h60JU&amp;t=8937s" TargetMode="External"/><Relationship Id="rId229" Type="http://schemas.openxmlformats.org/officeDocument/2006/relationships/hyperlink" Target="https://www.youtube.com/watch?v=Ikn2-1h60JU&amp;t=8938s" TargetMode="External"/><Relationship Id="rId230" Type="http://schemas.openxmlformats.org/officeDocument/2006/relationships/hyperlink" Target="https://www.youtube.com/watch?v=Ikn2-1h60JU&amp;t=8939s" TargetMode="External"/><Relationship Id="rId231" Type="http://schemas.openxmlformats.org/officeDocument/2006/relationships/hyperlink" Target="https://www.youtube.com/watch?v=Ikn2-1h60JU&amp;t=8947s" TargetMode="External"/><Relationship Id="rId232" Type="http://schemas.openxmlformats.org/officeDocument/2006/relationships/hyperlink" Target="https://www.youtube.com/watch?v=Ikn2-1h60JU&amp;t=8990s" TargetMode="External"/><Relationship Id="rId233" Type="http://schemas.openxmlformats.org/officeDocument/2006/relationships/hyperlink" Target="https://www.youtube.com/watch?v=Ikn2-1h60JU&amp;t=9003s" TargetMode="External"/><Relationship Id="rId234" Type="http://schemas.openxmlformats.org/officeDocument/2006/relationships/hyperlink" Target="https://www.youtube.com/watch?v=Ikn2-1h60JU&amp;t=9009s" TargetMode="External"/><Relationship Id="rId235" Type="http://schemas.openxmlformats.org/officeDocument/2006/relationships/hyperlink" Target="https://www.youtube.com/watch?v=Ikn2-1h60JU&amp;t=9023s" TargetMode="External"/><Relationship Id="rId236" Type="http://schemas.openxmlformats.org/officeDocument/2006/relationships/hyperlink" Target="https://www.youtube.com/watch?v=Ikn2-1h60JU&amp;t=9079s" TargetMode="External"/><Relationship Id="rId237" Type="http://schemas.openxmlformats.org/officeDocument/2006/relationships/hyperlink" Target="https://www.youtube.com/watch?v=Ikn2-1h60JU&amp;t=9138s" TargetMode="External"/><Relationship Id="rId238" Type="http://schemas.openxmlformats.org/officeDocument/2006/relationships/hyperlink" Target="https://www.youtube.com/watch?v=Ikn2-1h60JU&amp;t=9175s" TargetMode="External"/><Relationship Id="rId239" Type="http://schemas.openxmlformats.org/officeDocument/2006/relationships/hyperlink" Target="https://www.youtube.com/watch?v=Ikn2-1h60JU&amp;t=9222s" TargetMode="External"/><Relationship Id="rId240" Type="http://schemas.openxmlformats.org/officeDocument/2006/relationships/hyperlink" Target="https://www.youtube.com/watch?v=Ikn2-1h60JU&amp;t=9269s" TargetMode="External"/><Relationship Id="rId241" Type="http://schemas.openxmlformats.org/officeDocument/2006/relationships/hyperlink" Target="https://www.youtube.com/watch?v=Ikn2-1h60JU&amp;t=9296s" TargetMode="External"/><Relationship Id="rId242" Type="http://schemas.openxmlformats.org/officeDocument/2006/relationships/hyperlink" Target="https://www.youtube.com/watch?v=Ikn2-1h60JU&amp;t=9335s" TargetMode="External"/><Relationship Id="rId243" Type="http://schemas.openxmlformats.org/officeDocument/2006/relationships/hyperlink" Target="https://www.youtube.com/watch?v=Ikn2-1h60JU&amp;t=9362s" TargetMode="External"/><Relationship Id="rId244" Type="http://schemas.openxmlformats.org/officeDocument/2006/relationships/hyperlink" Target="https://www.youtube.com/watch?v=Ikn2-1h60JU&amp;t=9368s" TargetMode="External"/><Relationship Id="rId245" Type="http://schemas.openxmlformats.org/officeDocument/2006/relationships/hyperlink" Target="https://www.youtube.com/watch?v=Ikn2-1h60JU&amp;t=9377s" TargetMode="External"/><Relationship Id="rId246" Type="http://schemas.openxmlformats.org/officeDocument/2006/relationships/hyperlink" Target="https://www.youtube.com/watch?v=Ikn2-1h60JU&amp;t=9391s" TargetMode="External"/><Relationship Id="rId247" Type="http://schemas.openxmlformats.org/officeDocument/2006/relationships/hyperlink" Target="https://www.youtube.com/watch?v=Ikn2-1h60JU&amp;t=9456s" TargetMode="External"/><Relationship Id="rId248" Type="http://schemas.openxmlformats.org/officeDocument/2006/relationships/hyperlink" Target="https://www.youtube.com/watch?v=Ikn2-1h60JU&amp;t=11661s" TargetMode="External"/><Relationship Id="rId249" Type="http://schemas.openxmlformats.org/officeDocument/2006/relationships/hyperlink" Target="https://www.youtube.com/watch?v=Ikn2-1h60JU&amp;t=11680s" TargetMode="External"/><Relationship Id="rId250" Type="http://schemas.openxmlformats.org/officeDocument/2006/relationships/hyperlink" Target="https://www.youtube.com/watch?v=Ikn2-1h60JU&amp;t=11681s" TargetMode="External"/><Relationship Id="rId251" Type="http://schemas.openxmlformats.org/officeDocument/2006/relationships/hyperlink" Target="https://www.youtube.com/watch?v=Ikn2-1h60JU&amp;t=11754s" TargetMode="External"/><Relationship Id="rId252" Type="http://schemas.openxmlformats.org/officeDocument/2006/relationships/hyperlink" Target="https://www.youtube.com/watch?v=Ikn2-1h60JU&amp;t=11758s" TargetMode="External"/><Relationship Id="rId253" Type="http://schemas.openxmlformats.org/officeDocument/2006/relationships/hyperlink" Target="https://www.youtube.com/watch?v=Ikn2-1h60JU&amp;t=11811s" TargetMode="External"/><Relationship Id="rId254" Type="http://schemas.openxmlformats.org/officeDocument/2006/relationships/hyperlink" Target="https://www.youtube.com/watch?v=Ikn2-1h60JU&amp;t=11858s" TargetMode="External"/><Relationship Id="rId255" Type="http://schemas.openxmlformats.org/officeDocument/2006/relationships/hyperlink" Target="https://www.youtube.com/watch?v=Ikn2-1h60JU&amp;t=11863s" TargetMode="External"/><Relationship Id="rId256" Type="http://schemas.openxmlformats.org/officeDocument/2006/relationships/hyperlink" Target="https://www.youtube.com/watch?v=Ikn2-1h60JU&amp;t=11865s" TargetMode="External"/><Relationship Id="rId257" Type="http://schemas.openxmlformats.org/officeDocument/2006/relationships/hyperlink" Target="https://www.youtube.com/watch?v=Ikn2-1h60JU&amp;t=11891s" TargetMode="External"/><Relationship Id="rId258" Type="http://schemas.openxmlformats.org/officeDocument/2006/relationships/hyperlink" Target="https://www.youtube.com/watch?v=Ikn2-1h60JU&amp;t=11894s" TargetMode="External"/><Relationship Id="rId259" Type="http://schemas.openxmlformats.org/officeDocument/2006/relationships/hyperlink" Target="https://www.youtube.com/watch?v=Ikn2-1h60JU&amp;t=11932s" TargetMode="External"/><Relationship Id="rId260" Type="http://schemas.openxmlformats.org/officeDocument/2006/relationships/hyperlink" Target="https://www.youtube.com/watch?v=Ikn2-1h60JU&amp;t=12001s" TargetMode="External"/><Relationship Id="rId261" Type="http://schemas.openxmlformats.org/officeDocument/2006/relationships/hyperlink" Target="https://www.youtube.com/watch?v=Ikn2-1h60JU&amp;t=12049s" TargetMode="External"/><Relationship Id="rId262" Type="http://schemas.openxmlformats.org/officeDocument/2006/relationships/hyperlink" Target="https://www.youtube.com/watch?v=Ikn2-1h60JU&amp;t=12075s" TargetMode="External"/><Relationship Id="rId263" Type="http://schemas.openxmlformats.org/officeDocument/2006/relationships/hyperlink" Target="https://www.youtube.com/watch?v=Ikn2-1h60JU&amp;t=12079s" TargetMode="External"/><Relationship Id="rId264" Type="http://schemas.openxmlformats.org/officeDocument/2006/relationships/hyperlink" Target="https://www.youtube.com/watch?v=Ikn2-1h60JU&amp;t=12110s" TargetMode="External"/><Relationship Id="rId265" Type="http://schemas.openxmlformats.org/officeDocument/2006/relationships/hyperlink" Target="https://www.youtube.com/watch?v=Ikn2-1h60JU&amp;t=12142s" TargetMode="External"/><Relationship Id="rId266" Type="http://schemas.openxmlformats.org/officeDocument/2006/relationships/hyperlink" Target="https://www.youtube.com/watch?v=Ikn2-1h60JU&amp;t=12202s" TargetMode="External"/><Relationship Id="rId267" Type="http://schemas.openxmlformats.org/officeDocument/2006/relationships/hyperlink" Target="https://www.youtube.com/watch?v=Ikn2-1h60JU&amp;t=12250s" TargetMode="External"/><Relationship Id="rId268" Type="http://schemas.openxmlformats.org/officeDocument/2006/relationships/hyperlink" Target="https://www.youtube.com/watch?v=Ikn2-1h60JU&amp;t=12267s" TargetMode="External"/><Relationship Id="rId269" Type="http://schemas.openxmlformats.org/officeDocument/2006/relationships/hyperlink" Target="https://www.youtube.com/watch?v=Ikn2-1h60JU&amp;t=12301s" TargetMode="External"/><Relationship Id="rId270" Type="http://schemas.openxmlformats.org/officeDocument/2006/relationships/hyperlink" Target="https://www.youtube.com/watch?v=Ikn2-1h60JU&amp;t=12305s" TargetMode="External"/><Relationship Id="rId271" Type="http://schemas.openxmlformats.org/officeDocument/2006/relationships/hyperlink" Target="https://www.youtube.com/watch?v=Ikn2-1h60JU&amp;t=12317s" TargetMode="External"/><Relationship Id="rId272" Type="http://schemas.openxmlformats.org/officeDocument/2006/relationships/hyperlink" Target="https://www.youtube.com/watch?v=Ikn2-1h60JU&amp;t=12319s" TargetMode="External"/><Relationship Id="rId273" Type="http://schemas.openxmlformats.org/officeDocument/2006/relationships/hyperlink" Target="https://www.youtube.com/watch?v=Ikn2-1h60JU&amp;t=12337s" TargetMode="External"/><Relationship Id="rId274" Type="http://schemas.openxmlformats.org/officeDocument/2006/relationships/hyperlink" Target="https://www.youtube.com/watch?v=Ikn2-1h60JU&amp;t=12370s" TargetMode="External"/><Relationship Id="rId275" Type="http://schemas.openxmlformats.org/officeDocument/2006/relationships/hyperlink" Target="https://www.youtube.com/watch?v=Ikn2-1h60JU&amp;t=12404s" TargetMode="External"/><Relationship Id="rId276" Type="http://schemas.openxmlformats.org/officeDocument/2006/relationships/hyperlink" Target="https://www.youtube.com/watch?v=Ikn2-1h60JU&amp;t=12440s" TargetMode="External"/><Relationship Id="rId277" Type="http://schemas.openxmlformats.org/officeDocument/2006/relationships/hyperlink" Target="https://www.youtube.com/watch?v=Ikn2-1h60JU&amp;t=12441s" TargetMode="External"/><Relationship Id="rId278" Type="http://schemas.openxmlformats.org/officeDocument/2006/relationships/hyperlink" Target="https://www.youtube.com/watch?v=Ikn2-1h60JU&amp;t=12444s" TargetMode="External"/><Relationship Id="rId279" Type="http://schemas.openxmlformats.org/officeDocument/2006/relationships/hyperlink" Target="https://www.youtube.com/watch?v=Ikn2-1h60JU&amp;t=12452s" TargetMode="External"/><Relationship Id="rId280" Type="http://schemas.openxmlformats.org/officeDocument/2006/relationships/hyperlink" Target="https://www.youtube.com/watch?v=Ikn2-1h60JU&amp;t=12476s" TargetMode="External"/><Relationship Id="rId281" Type="http://schemas.openxmlformats.org/officeDocument/2006/relationships/hyperlink" Target="https://www.youtube.com/watch?v=Ikn2-1h60JU&amp;t=12478s" TargetMode="External"/><Relationship Id="rId282" Type="http://schemas.openxmlformats.org/officeDocument/2006/relationships/hyperlink" Target="https://www.youtube.com/watch?v=Ikn2-1h60JU&amp;t=12481s" TargetMode="External"/><Relationship Id="rId283" Type="http://schemas.openxmlformats.org/officeDocument/2006/relationships/hyperlink" Target="https://www.youtube.com/watch?v=Ikn2-1h60JU&amp;t=12496s" TargetMode="External"/><Relationship Id="rId284" Type="http://schemas.openxmlformats.org/officeDocument/2006/relationships/hyperlink" Target="https://www.youtube.com/watch?v=Ikn2-1h60JU&amp;t=12501s" TargetMode="External"/><Relationship Id="rId285" Type="http://schemas.openxmlformats.org/officeDocument/2006/relationships/hyperlink" Target="https://www.youtube.com/watch?v=Ikn2-1h60JU&amp;t=12502s" TargetMode="External"/><Relationship Id="rId286" Type="http://schemas.openxmlformats.org/officeDocument/2006/relationships/hyperlink" Target="https://www.youtube.com/watch?v=Ikn2-1h60JU&amp;t=12504s" TargetMode="External"/><Relationship Id="rId287" Type="http://schemas.openxmlformats.org/officeDocument/2006/relationships/hyperlink" Target="https://www.youtube.com/watch?v=Ikn2-1h60JU&amp;t=12508s" TargetMode="External"/><Relationship Id="rId288" Type="http://schemas.openxmlformats.org/officeDocument/2006/relationships/hyperlink" Target="https://www.youtube.com/watch?v=Ikn2-1h60JU&amp;t=12519s" TargetMode="External"/><Relationship Id="rId289" Type="http://schemas.openxmlformats.org/officeDocument/2006/relationships/hyperlink" Target="https://www.youtube.com/watch?v=Ikn2-1h60JU&amp;t=12520s" TargetMode="External"/><Relationship Id="rId290" Type="http://schemas.openxmlformats.org/officeDocument/2006/relationships/hyperlink" Target="https://www.youtube.com/watch?v=Ikn2-1h60JU&amp;t=12522s" TargetMode="External"/><Relationship Id="rId291" Type="http://schemas.openxmlformats.org/officeDocument/2006/relationships/hyperlink" Target="https://www.youtube.com/watch?v=Ikn2-1h60JU&amp;t=12523s" TargetMode="External"/><Relationship Id="rId292" Type="http://schemas.openxmlformats.org/officeDocument/2006/relationships/hyperlink" Target="https://www.youtube.com/watch?v=Ikn2-1h60JU&amp;t=12526s" TargetMode="External"/><Relationship Id="rId293" Type="http://schemas.openxmlformats.org/officeDocument/2006/relationships/hyperlink" Target="https://www.youtube.com/watch?v=Ikn2-1h60JU&amp;t=12531s" TargetMode="External"/><Relationship Id="rId294" Type="http://schemas.openxmlformats.org/officeDocument/2006/relationships/hyperlink" Target="https://www.youtube.com/watch?v=Ikn2-1h60JU&amp;t=12537s" TargetMode="External"/><Relationship Id="rId295" Type="http://schemas.openxmlformats.org/officeDocument/2006/relationships/hyperlink" Target="https://www.youtube.com/watch?v=Ikn2-1h60JU&amp;t=12538s" TargetMode="External"/><Relationship Id="rId296" Type="http://schemas.openxmlformats.org/officeDocument/2006/relationships/hyperlink" Target="https://www.youtube.com/watch?v=Ikn2-1h60JU&amp;t=12551s" TargetMode="External"/><Relationship Id="rId297" Type="http://schemas.openxmlformats.org/officeDocument/2006/relationships/hyperlink" Target="https://www.youtube.com/watch?v=Ikn2-1h60JU&amp;t=12554s" TargetMode="External"/><Relationship Id="rId298" Type="http://schemas.openxmlformats.org/officeDocument/2006/relationships/hyperlink" Target="https://www.youtube.com/watch?v=Ikn2-1h60JU&amp;t=12556s" TargetMode="External"/><Relationship Id="rId299" Type="http://schemas.openxmlformats.org/officeDocument/2006/relationships/hyperlink" Target="https://www.youtube.com/watch?v=Ikn2-1h60JU&amp;t=12563s" TargetMode="External"/><Relationship Id="rId300" Type="http://schemas.openxmlformats.org/officeDocument/2006/relationships/hyperlink" Target="https://www.youtube.com/watch?v=Ikn2-1h60JU&amp;t=12565s" TargetMode="External"/><Relationship Id="rId301" Type="http://schemas.openxmlformats.org/officeDocument/2006/relationships/hyperlink" Target="https://www.youtube.com/watch?v=Ikn2-1h60JU&amp;t=12568s" TargetMode="External"/><Relationship Id="rId302" Type="http://schemas.openxmlformats.org/officeDocument/2006/relationships/hyperlink" Target="https://www.youtube.com/watch?v=Ikn2-1h60JU&amp;t=12572s" TargetMode="External"/><Relationship Id="rId303" Type="http://schemas.openxmlformats.org/officeDocument/2006/relationships/hyperlink" Target="https://www.youtube.com/watch?v=Ikn2-1h60JU&amp;t=12573s" TargetMode="External"/><Relationship Id="rId304" Type="http://schemas.openxmlformats.org/officeDocument/2006/relationships/hyperlink" Target="https://www.youtube.com/watch?v=Ikn2-1h60JU&amp;t=12577s" TargetMode="External"/><Relationship Id="rId305" Type="http://schemas.openxmlformats.org/officeDocument/2006/relationships/hyperlink" Target="https://www.youtube.com/watch?v=Ikn2-1h60JU&amp;t=12578s" TargetMode="External"/><Relationship Id="rId306" Type="http://schemas.openxmlformats.org/officeDocument/2006/relationships/hyperlink" Target="https://www.youtube.com/watch?v=Ikn2-1h60JU&amp;t=12582s" TargetMode="External"/><Relationship Id="rId307" Type="http://schemas.openxmlformats.org/officeDocument/2006/relationships/hyperlink" Target="https://www.youtube.com/watch?v=Ikn2-1h60JU&amp;t=12583s" TargetMode="External"/><Relationship Id="rId308" Type="http://schemas.openxmlformats.org/officeDocument/2006/relationships/hyperlink" Target="https://www.youtube.com/watch?v=Ikn2-1h60JU&amp;t=12585s" TargetMode="External"/><Relationship Id="rId309" Type="http://schemas.openxmlformats.org/officeDocument/2006/relationships/hyperlink" Target="https://www.youtube.com/watch?v=Ikn2-1h60JU&amp;t=12587s" TargetMode="External"/><Relationship Id="rId310" Type="http://schemas.openxmlformats.org/officeDocument/2006/relationships/hyperlink" Target="https://www.youtube.com/watch?v=Ikn2-1h60JU&amp;t=12592s" TargetMode="External"/><Relationship Id="rId311" Type="http://schemas.openxmlformats.org/officeDocument/2006/relationships/hyperlink" Target="https://www.youtube.com/watch?v=Ikn2-1h60JU&amp;t=12594s" TargetMode="External"/><Relationship Id="rId312" Type="http://schemas.openxmlformats.org/officeDocument/2006/relationships/hyperlink" Target="https://www.youtube.com/watch?v=Ikn2-1h60JU&amp;t=12595s" TargetMode="External"/><Relationship Id="rId313" Type="http://schemas.openxmlformats.org/officeDocument/2006/relationships/hyperlink" Target="https://www.youtube.com/watch?v=Ikn2-1h60JU&amp;t=12598s" TargetMode="External"/><Relationship Id="rId314" Type="http://schemas.openxmlformats.org/officeDocument/2006/relationships/hyperlink" Target="https://www.youtube.com/watch?v=Ikn2-1h60JU&amp;t=12603s" TargetMode="External"/><Relationship Id="rId315" Type="http://schemas.openxmlformats.org/officeDocument/2006/relationships/hyperlink" Target="https://www.youtube.com/watch?v=Ikn2-1h60JU&amp;t=12622s" TargetMode="External"/><Relationship Id="rId316" Type="http://schemas.openxmlformats.org/officeDocument/2006/relationships/hyperlink" Target="https://www.youtube.com/watch?v=Ikn2-1h60JU&amp;t=12626s" TargetMode="External"/><Relationship Id="rId317" Type="http://schemas.openxmlformats.org/officeDocument/2006/relationships/hyperlink" Target="https://www.youtube.com/watch?v=Ikn2-1h60JU&amp;t=12632s" TargetMode="External"/><Relationship Id="rId318" Type="http://schemas.openxmlformats.org/officeDocument/2006/relationships/hyperlink" Target="https://www.youtube.com/watch?v=Ikn2-1h60JU&amp;t=12633s" TargetMode="External"/><Relationship Id="rId319" Type="http://schemas.openxmlformats.org/officeDocument/2006/relationships/hyperlink" Target="https://www.youtube.com/watch?v=Ikn2-1h60JU&amp;t=12636s" TargetMode="External"/><Relationship Id="rId320" Type="http://schemas.openxmlformats.org/officeDocument/2006/relationships/hyperlink" Target="https://www.youtube.com/watch?v=Ikn2-1h60JU&amp;t=12640s" TargetMode="External"/><Relationship Id="rId321" Type="http://schemas.openxmlformats.org/officeDocument/2006/relationships/hyperlink" Target="https://www.youtube.com/watch?v=Ikn2-1h60JU&amp;t=12644s" TargetMode="External"/><Relationship Id="rId322" Type="http://schemas.openxmlformats.org/officeDocument/2006/relationships/hyperlink" Target="https://www.youtube.com/watch?v=Ikn2-1h60JU&amp;t=12646s" TargetMode="External"/><Relationship Id="rId323" Type="http://schemas.openxmlformats.org/officeDocument/2006/relationships/hyperlink" Target="https://www.youtube.com/watch?v=Ikn2-1h60JU&amp;t=12647s" TargetMode="External"/><Relationship Id="rId324" Type="http://schemas.openxmlformats.org/officeDocument/2006/relationships/hyperlink" Target="https://www.youtube.com/watch?v=Ikn2-1h60JU&amp;t=12651s" TargetMode="External"/><Relationship Id="rId325" Type="http://schemas.openxmlformats.org/officeDocument/2006/relationships/hyperlink" Target="https://www.youtube.com/watch?v=Ikn2-1h60JU&amp;t=12652s" TargetMode="External"/><Relationship Id="rId326" Type="http://schemas.openxmlformats.org/officeDocument/2006/relationships/hyperlink" Target="https://www.youtube.com/watch?v=Ikn2-1h60JU&amp;t=12654s" TargetMode="External"/><Relationship Id="rId327" Type="http://schemas.openxmlformats.org/officeDocument/2006/relationships/hyperlink" Target="https://www.youtube.com/watch?v=Ikn2-1h60JU&amp;t=12655s" TargetMode="External"/><Relationship Id="rId328" Type="http://schemas.openxmlformats.org/officeDocument/2006/relationships/hyperlink" Target="https://www.youtube.com/watch?v=Ikn2-1h60JU&amp;t=12657s" TargetMode="External"/><Relationship Id="rId329" Type="http://schemas.openxmlformats.org/officeDocument/2006/relationships/hyperlink" Target="https://www.youtube.com/watch?v=Ikn2-1h60JU&amp;t=12660s" TargetMode="External"/><Relationship Id="rId330" Type="http://schemas.openxmlformats.org/officeDocument/2006/relationships/hyperlink" Target="https://www.youtube.com/watch?v=Ikn2-1h60JU&amp;t=12663s" TargetMode="External"/><Relationship Id="rId331" Type="http://schemas.openxmlformats.org/officeDocument/2006/relationships/hyperlink" Target="https://www.youtube.com/watch?v=Ikn2-1h60JU&amp;t=12675s" TargetMode="External"/><Relationship Id="rId332" Type="http://schemas.openxmlformats.org/officeDocument/2006/relationships/hyperlink" Target="https://www.youtube.com/watch?v=Ikn2-1h60JU&amp;t=12677s" TargetMode="External"/><Relationship Id="rId333" Type="http://schemas.openxmlformats.org/officeDocument/2006/relationships/hyperlink" Target="https://www.youtube.com/watch?v=Ikn2-1h60JU&amp;t=12681s" TargetMode="External"/><Relationship Id="rId334" Type="http://schemas.openxmlformats.org/officeDocument/2006/relationships/hyperlink" Target="https://www.youtube.com/watch?v=Ikn2-1h60JU&amp;t=12687s" TargetMode="External"/><Relationship Id="rId335" Type="http://schemas.openxmlformats.org/officeDocument/2006/relationships/hyperlink" Target="https://www.youtube.com/watch?v=Ikn2-1h60JU&amp;t=12713s" TargetMode="External"/><Relationship Id="rId336" Type="http://schemas.openxmlformats.org/officeDocument/2006/relationships/hyperlink" Target="https://www.youtube.com/watch?v=Ikn2-1h60JU&amp;t=12761s" TargetMode="External"/><Relationship Id="rId337" Type="http://schemas.openxmlformats.org/officeDocument/2006/relationships/hyperlink" Target="https://www.youtube.com/watch?v=Ikn2-1h60JU&amp;t=12801s" TargetMode="External"/><Relationship Id="rId338" Type="http://schemas.openxmlformats.org/officeDocument/2006/relationships/hyperlink" Target="https://www.youtube.com/watch?v=Ikn2-1h60JU&amp;t=12838s" TargetMode="External"/><Relationship Id="rId339" Type="http://schemas.openxmlformats.org/officeDocument/2006/relationships/hyperlink" Target="https://www.youtube.com/watch?v=Ikn2-1h60JU&amp;t=12879s" TargetMode="External"/><Relationship Id="rId340" Type="http://schemas.openxmlformats.org/officeDocument/2006/relationships/hyperlink" Target="https://www.youtube.com/watch?v=Ikn2-1h60JU&amp;t=12928s" TargetMode="External"/><Relationship Id="rId341" Type="http://schemas.openxmlformats.org/officeDocument/2006/relationships/hyperlink" Target="https://www.youtube.com/watch?v=Ikn2-1h60JU&amp;t=12980s" TargetMode="External"/><Relationship Id="rId342" Type="http://schemas.openxmlformats.org/officeDocument/2006/relationships/hyperlink" Target="https://www.youtube.com/watch?v=Ikn2-1h60JU&amp;t=13034s" TargetMode="External"/><Relationship Id="rId343" Type="http://schemas.openxmlformats.org/officeDocument/2006/relationships/hyperlink" Target="https://www.youtube.com/watch?v=Ikn2-1h60JU&amp;t=13047s" TargetMode="External"/><Relationship Id="rId344" Type="http://schemas.openxmlformats.org/officeDocument/2006/relationships/hyperlink" Target="https://www.youtube.com/watch?v=Ikn2-1h60JU&amp;t=13048s" TargetMode="External"/><Relationship Id="rId345" Type="http://schemas.openxmlformats.org/officeDocument/2006/relationships/hyperlink" Target="https://www.youtube.com/watch?v=Ikn2-1h60JU&amp;t=13051s" TargetMode="External"/><Relationship Id="rId346" Type="http://schemas.openxmlformats.org/officeDocument/2006/relationships/hyperlink" Target="https://www.youtube.com/watch?v=Ikn2-1h60JU&amp;t=13054s" TargetMode="External"/><Relationship Id="rId347" Type="http://schemas.openxmlformats.org/officeDocument/2006/relationships/hyperlink" Target="https://www.youtube.com/watch?v=Ikn2-1h60JU&amp;t=13055s" TargetMode="External"/><Relationship Id="rId348" Type="http://schemas.openxmlformats.org/officeDocument/2006/relationships/hyperlink" Target="https://www.youtube.com/watch?v=Ikn2-1h60JU&amp;t=13057s" TargetMode="External"/><Relationship Id="rId349" Type="http://schemas.openxmlformats.org/officeDocument/2006/relationships/hyperlink" Target="https://www.youtube.com/watch?v=Ikn2-1h60JU&amp;t=13064s" TargetMode="External"/><Relationship Id="rId350" Type="http://schemas.openxmlformats.org/officeDocument/2006/relationships/hyperlink" Target="https://www.youtube.com/watch?v=Ikn2-1h60JU&amp;t=13106s" TargetMode="External"/><Relationship Id="rId351" Type="http://schemas.openxmlformats.org/officeDocument/2006/relationships/hyperlink" Target="https://www.youtube.com/watch?v=Ikn2-1h60JU&amp;t=13116s" TargetMode="External"/><Relationship Id="rId352" Type="http://schemas.openxmlformats.org/officeDocument/2006/relationships/hyperlink" Target="https://www.youtube.com/watch?v=Ikn2-1h60JU&amp;t=13120s" TargetMode="External"/><Relationship Id="rId353" Type="http://schemas.openxmlformats.org/officeDocument/2006/relationships/hyperlink" Target="https://www.youtube.com/watch?v=Ikn2-1h60JU&amp;t=13126s" TargetMode="External"/><Relationship Id="rId354" Type="http://schemas.openxmlformats.org/officeDocument/2006/relationships/hyperlink" Target="https://www.youtube.com/watch?v=Ikn2-1h60JU&amp;t=13129s" TargetMode="External"/><Relationship Id="rId355" Type="http://schemas.openxmlformats.org/officeDocument/2006/relationships/hyperlink" Target="https://www.youtube.com/watch?v=Ikn2-1h60JU&amp;t=13159s" TargetMode="External"/><Relationship Id="rId356" Type="http://schemas.openxmlformats.org/officeDocument/2006/relationships/hyperlink" Target="https://www.youtube.com/watch?v=Ikn2-1h60JU&amp;t=13163s" TargetMode="External"/><Relationship Id="rId357" Type="http://schemas.openxmlformats.org/officeDocument/2006/relationships/hyperlink" Target="https://www.youtube.com/watch?v=Ikn2-1h60JU&amp;t=13164s" TargetMode="External"/><Relationship Id="rId358" Type="http://schemas.openxmlformats.org/officeDocument/2006/relationships/hyperlink" Target="https://www.youtube.com/watch?v=Ikn2-1h60JU&amp;t=13165s" TargetMode="External"/><Relationship Id="rId359" Type="http://schemas.openxmlformats.org/officeDocument/2006/relationships/hyperlink" Target="https://www.youtube.com/watch?v=Ikn2-1h60JU&amp;t=13167s" TargetMode="External"/><Relationship Id="rId360" Type="http://schemas.openxmlformats.org/officeDocument/2006/relationships/hyperlink" Target="https://www.youtube.com/watch?v=Ikn2-1h60JU&amp;t=13171s" TargetMode="External"/><Relationship Id="rId361" Type="http://schemas.openxmlformats.org/officeDocument/2006/relationships/hyperlink" Target="https://www.youtube.com/watch?v=Ikn2-1h60JU&amp;t=13231s" TargetMode="External"/><Relationship Id="rId362" Type="http://schemas.openxmlformats.org/officeDocument/2006/relationships/hyperlink" Target="https://www.youtube.com/watch?v=Ikn2-1h60JU&amp;t=13234s" TargetMode="External"/><Relationship Id="rId363" Type="http://schemas.openxmlformats.org/officeDocument/2006/relationships/hyperlink" Target="https://www.youtube.com/watch?v=Ikn2-1h60JU&amp;t=13244s" TargetMode="External"/><Relationship Id="rId364" Type="http://schemas.openxmlformats.org/officeDocument/2006/relationships/hyperlink" Target="https://www.youtube.com/watch?v=Ikn2-1h60JU&amp;t=13250s" TargetMode="External"/><Relationship Id="rId365" Type="http://schemas.openxmlformats.org/officeDocument/2006/relationships/hyperlink" Target="https://www.youtube.com/watch?v=Ikn2-1h60JU&amp;t=13251s" TargetMode="External"/><Relationship Id="rId366" Type="http://schemas.openxmlformats.org/officeDocument/2006/relationships/hyperlink" Target="https://www.youtube.com/watch?v=Ikn2-1h60JU&amp;t=13314s" TargetMode="External"/><Relationship Id="rId367" Type="http://schemas.openxmlformats.org/officeDocument/2006/relationships/hyperlink" Target="https://www.youtube.com/watch?v=Ikn2-1h60JU&amp;t=13327s" TargetMode="External"/><Relationship Id="rId368" Type="http://schemas.openxmlformats.org/officeDocument/2006/relationships/hyperlink" Target="https://www.youtube.com/watch?v=Ikn2-1h60JU&amp;t=13354s" TargetMode="External"/><Relationship Id="rId369" Type="http://schemas.openxmlformats.org/officeDocument/2006/relationships/hyperlink" Target="https://www.youtube.com/watch?v=Ikn2-1h60JU&amp;t=13356s" TargetMode="External"/><Relationship Id="rId370" Type="http://schemas.openxmlformats.org/officeDocument/2006/relationships/hyperlink" Target="https://www.youtube.com/watch?v=Ikn2-1h60JU&amp;t=13357s" TargetMode="External"/><Relationship Id="rId371" Type="http://schemas.openxmlformats.org/officeDocument/2006/relationships/hyperlink" Target="https://www.youtube.com/watch?v=Ikn2-1h60JU&amp;t=13358s" TargetMode="External"/><Relationship Id="rId372" Type="http://schemas.openxmlformats.org/officeDocument/2006/relationships/hyperlink" Target="https://www.youtube.com/watch?v=Ikn2-1h60JU&amp;t=13361s" TargetMode="External"/><Relationship Id="rId373" Type="http://schemas.openxmlformats.org/officeDocument/2006/relationships/hyperlink" Target="https://www.youtube.com/watch?v=Ikn2-1h60JU&amp;t=13368s" TargetMode="External"/><Relationship Id="rId374" Type="http://schemas.openxmlformats.org/officeDocument/2006/relationships/hyperlink" Target="https://www.youtube.com/watch?v=Ikn2-1h60JU&amp;t=13369s" TargetMode="External"/><Relationship Id="rId375" Type="http://schemas.openxmlformats.org/officeDocument/2006/relationships/hyperlink" Target="https://www.youtube.com/watch?v=Ikn2-1h60JU&amp;t=13379s" TargetMode="External"/><Relationship Id="rId376" Type="http://schemas.openxmlformats.org/officeDocument/2006/relationships/hyperlink" Target="https://www.youtube.com/watch?v=Ikn2-1h60JU&amp;t=13380s" TargetMode="External"/><Relationship Id="rId377" Type="http://schemas.openxmlformats.org/officeDocument/2006/relationships/hyperlink" Target="https://www.youtube.com/watch?v=Ikn2-1h60JU&amp;t=13383s" TargetMode="External"/><Relationship Id="rId378" Type="http://schemas.openxmlformats.org/officeDocument/2006/relationships/hyperlink" Target="https://www.youtube.com/watch?v=Ikn2-1h60JU&amp;t=13384s" TargetMode="External"/><Relationship Id="rId379" Type="http://schemas.openxmlformats.org/officeDocument/2006/relationships/hyperlink" Target="https://www.youtube.com/watch?v=Ikn2-1h60JU&amp;t=13387s" TargetMode="External"/><Relationship Id="rId380" Type="http://schemas.openxmlformats.org/officeDocument/2006/relationships/hyperlink" Target="https://www.youtube.com/watch?v=Ikn2-1h60JU&amp;t=13390s" TargetMode="External"/><Relationship Id="rId381" Type="http://schemas.openxmlformats.org/officeDocument/2006/relationships/hyperlink" Target="https://www.youtube.com/watch?v=Ikn2-1h60JU&amp;t=13392s" TargetMode="External"/><Relationship Id="rId382" Type="http://schemas.openxmlformats.org/officeDocument/2006/relationships/hyperlink" Target="https://www.youtube.com/watch?v=Ikn2-1h60JU&amp;t=13393s" TargetMode="External"/><Relationship Id="rId383" Type="http://schemas.openxmlformats.org/officeDocument/2006/relationships/hyperlink" Target="https://www.youtube.com/watch?v=Ikn2-1h60JU&amp;t=13395s" TargetMode="External"/><Relationship Id="rId384" Type="http://schemas.openxmlformats.org/officeDocument/2006/relationships/hyperlink" Target="https://www.youtube.com/watch?v=Ikn2-1h60JU&amp;t=13398s" TargetMode="External"/><Relationship Id="rId385" Type="http://schemas.openxmlformats.org/officeDocument/2006/relationships/hyperlink" Target="https://www.youtube.com/watch?v=Ikn2-1h60JU&amp;t=13413s" TargetMode="External"/><Relationship Id="rId386" Type="http://schemas.openxmlformats.org/officeDocument/2006/relationships/hyperlink" Target="https://www.youtube.com/watch?v=Ikn2-1h60JU&amp;t=13445s" TargetMode="External"/><Relationship Id="rId387" Type="http://schemas.openxmlformats.org/officeDocument/2006/relationships/hyperlink" Target="https://www.youtube.com/watch?v=Ikn2-1h60JU&amp;t=13446s" TargetMode="External"/><Relationship Id="rId388" Type="http://schemas.openxmlformats.org/officeDocument/2006/relationships/hyperlink" Target="https://www.youtube.com/watch?v=Ikn2-1h60JU&amp;t=13447s" TargetMode="External"/><Relationship Id="rId389" Type="http://schemas.openxmlformats.org/officeDocument/2006/relationships/hyperlink" Target="https://www.youtube.com/watch?v=Ikn2-1h60JU&amp;t=13488s" TargetMode="External"/><Relationship Id="rId390" Type="http://schemas.openxmlformats.org/officeDocument/2006/relationships/hyperlink" Target="https://www.youtube.com/watch?v=Ikn2-1h60JU&amp;t=13489s" TargetMode="External"/><Relationship Id="rId391" Type="http://schemas.openxmlformats.org/officeDocument/2006/relationships/hyperlink" Target="https://www.youtube.com/watch?v=Ikn2-1h60JU&amp;t=13503s" TargetMode="External"/><Relationship Id="rId392" Type="http://schemas.openxmlformats.org/officeDocument/2006/relationships/hyperlink" Target="https://www.youtube.com/watch?v=Ikn2-1h60JU&amp;t=13505s" TargetMode="External"/><Relationship Id="rId393" Type="http://schemas.openxmlformats.org/officeDocument/2006/relationships/hyperlink" Target="https://www.youtube.com/watch?v=Ikn2-1h60JU&amp;t=13506s" TargetMode="External"/><Relationship Id="rId394" Type="http://schemas.openxmlformats.org/officeDocument/2006/relationships/hyperlink" Target="https://www.youtube.com/watch?v=Ikn2-1h60JU&amp;t=13508s" TargetMode="External"/><Relationship Id="rId395" Type="http://schemas.openxmlformats.org/officeDocument/2006/relationships/hyperlink" Target="https://www.youtube.com/watch?v=Ikn2-1h60JU&amp;t=13511s" TargetMode="External"/><Relationship Id="rId396" Type="http://schemas.openxmlformats.org/officeDocument/2006/relationships/hyperlink" Target="https://www.youtube.com/watch?v=Ikn2-1h60JU&amp;t=13522s" TargetMode="External"/><Relationship Id="rId397" Type="http://schemas.openxmlformats.org/officeDocument/2006/relationships/hyperlink" Target="https://www.youtube.com/watch?v=Ikn2-1h60JU&amp;t=13527s" TargetMode="External"/><Relationship Id="rId398" Type="http://schemas.openxmlformats.org/officeDocument/2006/relationships/hyperlink" Target="https://www.youtube.com/watch?v=Ikn2-1h60JU&amp;t=13528s" TargetMode="External"/><Relationship Id="rId399" Type="http://schemas.openxmlformats.org/officeDocument/2006/relationships/hyperlink" Target="https://www.youtube.com/watch?v=Ikn2-1h60JU&amp;t=13529s" TargetMode="External"/><Relationship Id="rId400" Type="http://schemas.openxmlformats.org/officeDocument/2006/relationships/hyperlink" Target="https://www.youtube.com/watch?v=Ikn2-1h60JU&amp;t=13543s" TargetMode="External"/><Relationship Id="rId401" Type="http://schemas.openxmlformats.org/officeDocument/2006/relationships/hyperlink" Target="https://www.youtube.com/watch?v=Ikn2-1h60JU&amp;t=13549s" TargetMode="External"/><Relationship Id="rId402" Type="http://schemas.openxmlformats.org/officeDocument/2006/relationships/hyperlink" Target="https://www.youtube.com/watch?v=Ikn2-1h60JU&amp;t=13550s" TargetMode="External"/><Relationship Id="rId403" Type="http://schemas.openxmlformats.org/officeDocument/2006/relationships/hyperlink" Target="https://www.youtube.com/watch?v=Ikn2-1h60JU&amp;t=13569s" TargetMode="External"/><Relationship Id="rId404" Type="http://schemas.openxmlformats.org/officeDocument/2006/relationships/hyperlink" Target="https://www.youtube.com/watch?v=Ikn2-1h60JU&amp;t=13570s" TargetMode="External"/><Relationship Id="rId405" Type="http://schemas.openxmlformats.org/officeDocument/2006/relationships/hyperlink" Target="https://www.youtube.com/watch?v=Ikn2-1h60JU&amp;t=13579s" TargetMode="External"/><Relationship Id="rId406" Type="http://schemas.openxmlformats.org/officeDocument/2006/relationships/hyperlink" Target="https://www.youtube.com/watch?v=Ikn2-1h60JU&amp;t=13599s" TargetMode="External"/><Relationship Id="rId407" Type="http://schemas.openxmlformats.org/officeDocument/2006/relationships/hyperlink" Target="https://www.youtube.com/watch?v=Ikn2-1h60JU&amp;t=13600s" TargetMode="External"/><Relationship Id="rId408" Type="http://schemas.openxmlformats.org/officeDocument/2006/relationships/hyperlink" Target="https://www.youtube.com/watch?v=Ikn2-1h60JU&amp;t=13603s" TargetMode="External"/><Relationship Id="rId409" Type="http://schemas.openxmlformats.org/officeDocument/2006/relationships/hyperlink" Target="https://www.youtube.com/watch?v=Ikn2-1h60JU&amp;t=13631s" TargetMode="External"/><Relationship Id="rId410" Type="http://schemas.openxmlformats.org/officeDocument/2006/relationships/hyperlink" Target="https://www.youtube.com/watch?v=Ikn2-1h60JU&amp;t=13635s" TargetMode="External"/><Relationship Id="rId411" Type="http://schemas.openxmlformats.org/officeDocument/2006/relationships/hyperlink" Target="https://www.youtube.com/watch?v=Ikn2-1h60JU&amp;t=13686s" TargetMode="External"/><Relationship Id="rId412" Type="http://schemas.openxmlformats.org/officeDocument/2006/relationships/hyperlink" Target="https://www.youtube.com/watch?v=Ikn2-1h60JU&amp;t=13690s" TargetMode="External"/><Relationship Id="rId413" Type="http://schemas.openxmlformats.org/officeDocument/2006/relationships/hyperlink" Target="https://www.youtube.com/watch?v=Ikn2-1h60JU&amp;t=13746s" TargetMode="External"/><Relationship Id="rId414" Type="http://schemas.openxmlformats.org/officeDocument/2006/relationships/hyperlink" Target="https://www.youtube.com/watch?v=Ikn2-1h60JU&amp;t=13783s" TargetMode="External"/><Relationship Id="rId415" Type="http://schemas.openxmlformats.org/officeDocument/2006/relationships/hyperlink" Target="https://www.youtube.com/watch?v=Ikn2-1h60JU&amp;t=13833s" TargetMode="External"/><Relationship Id="rId416" Type="http://schemas.openxmlformats.org/officeDocument/2006/relationships/hyperlink" Target="https://www.youtube.com/watch?v=Ikn2-1h60JU&amp;t=13842s" TargetMode="External"/><Relationship Id="rId417" Type="http://schemas.openxmlformats.org/officeDocument/2006/relationships/hyperlink" Target="https://www.youtube.com/watch?v=Ikn2-1h60JU&amp;t=13899s" TargetMode="External"/><Relationship Id="rId418" Type="http://schemas.openxmlformats.org/officeDocument/2006/relationships/hyperlink" Target="https://www.youtube.com/watch?v=Ikn2-1h60JU&amp;t=13919s" TargetMode="External"/><Relationship Id="rId419" Type="http://schemas.openxmlformats.org/officeDocument/2006/relationships/hyperlink" Target="https://www.youtube.com/watch?v=Ikn2-1h60JU&amp;t=13920s" TargetMode="External"/><Relationship Id="rId420" Type="http://schemas.openxmlformats.org/officeDocument/2006/relationships/hyperlink" Target="https://www.youtube.com/watch?v=Ikn2-1h60JU&amp;t=13921s" TargetMode="External"/><Relationship Id="rId421" Type="http://schemas.openxmlformats.org/officeDocument/2006/relationships/hyperlink" Target="https://www.youtube.com/watch?v=Ikn2-1h60JU&amp;t=13922s" TargetMode="External"/><Relationship Id="rId422" Type="http://schemas.openxmlformats.org/officeDocument/2006/relationships/hyperlink" Target="https://www.youtube.com/watch?v=Ikn2-1h60JU&amp;t=13923s" TargetMode="External"/><Relationship Id="rId423" Type="http://schemas.openxmlformats.org/officeDocument/2006/relationships/hyperlink" Target="https://www.youtube.com/watch?v=Ikn2-1h60JU&amp;t=13927s" TargetMode="External"/><Relationship Id="rId424" Type="http://schemas.openxmlformats.org/officeDocument/2006/relationships/hyperlink" Target="https://www.youtube.com/watch?v=Ikn2-1h60JU&amp;t=13972s" TargetMode="External"/><Relationship Id="rId425" Type="http://schemas.openxmlformats.org/officeDocument/2006/relationships/hyperlink" Target="https://www.youtube.com/watch?v=Ikn2-1h60JU&amp;t=13974s" TargetMode="External"/><Relationship Id="rId426" Type="http://schemas.openxmlformats.org/officeDocument/2006/relationships/hyperlink" Target="https://www.youtube.com/watch?v=Ikn2-1h60JU&amp;t=14033s" TargetMode="External"/><Relationship Id="rId427" Type="http://schemas.openxmlformats.org/officeDocument/2006/relationships/hyperlink" Target="https://www.youtube.com/watch?v=Ikn2-1h60JU&amp;t=14034s" TargetMode="External"/><Relationship Id="rId428" Type="http://schemas.openxmlformats.org/officeDocument/2006/relationships/hyperlink" Target="https://www.youtube.com/watch?v=Ikn2-1h60JU&amp;t=14037s" TargetMode="External"/><Relationship Id="rId429" Type="http://schemas.openxmlformats.org/officeDocument/2006/relationships/hyperlink" Target="https://www.youtube.com/watch?v=Ikn2-1h60JU&amp;t=14041s" TargetMode="External"/><Relationship Id="rId430" Type="http://schemas.openxmlformats.org/officeDocument/2006/relationships/hyperlink" Target="https://www.youtube.com/watch?v=Ikn2-1h60JU&amp;t=14045s" TargetMode="External"/><Relationship Id="rId431" Type="http://schemas.openxmlformats.org/officeDocument/2006/relationships/hyperlink" Target="https://www.youtube.com/watch?v=Ikn2-1h60JU&amp;t=14053s" TargetMode="External"/><Relationship Id="rId432" Type="http://schemas.openxmlformats.org/officeDocument/2006/relationships/hyperlink" Target="https://www.youtube.com/watch?v=Ikn2-1h60JU&amp;t=14054s" TargetMode="External"/><Relationship Id="rId433" Type="http://schemas.openxmlformats.org/officeDocument/2006/relationships/hyperlink" Target="https://www.youtube.com/watch?v=Ikn2-1h60JU&amp;t=14058s" TargetMode="External"/><Relationship Id="rId434" Type="http://schemas.openxmlformats.org/officeDocument/2006/relationships/hyperlink" Target="https://www.youtube.com/watch?v=Ikn2-1h60JU&amp;t=14061s" TargetMode="External"/><Relationship Id="rId435" Type="http://schemas.openxmlformats.org/officeDocument/2006/relationships/hyperlink" Target="https://www.youtube.com/watch?v=Ikn2-1h60JU&amp;t=14119s" TargetMode="External"/><Relationship Id="rId436" Type="http://schemas.openxmlformats.org/officeDocument/2006/relationships/hyperlink" Target="https://www.youtube.com/watch?v=Ikn2-1h60JU&amp;t=14162s" TargetMode="External"/><Relationship Id="rId437" Type="http://schemas.openxmlformats.org/officeDocument/2006/relationships/hyperlink" Target="https://www.youtube.com/watch?v=Ikn2-1h60JU&amp;t=14182s" TargetMode="External"/><Relationship Id="rId438" Type="http://schemas.openxmlformats.org/officeDocument/2006/relationships/hyperlink" Target="https://www.youtube.com/watch?v=Ikn2-1h60JU&amp;t=14220s" TargetMode="External"/><Relationship Id="rId439" Type="http://schemas.openxmlformats.org/officeDocument/2006/relationships/hyperlink" Target="https://www.youtube.com/watch?v=Ikn2-1h60JU&amp;t=14241s" TargetMode="External"/><Relationship Id="rId440" Type="http://schemas.openxmlformats.org/officeDocument/2006/relationships/hyperlink" Target="https://www.youtube.com/watch?v=Ikn2-1h60JU&amp;t=14296s" TargetMode="External"/><Relationship Id="rId441" Type="http://schemas.openxmlformats.org/officeDocument/2006/relationships/hyperlink" Target="https://www.youtube.com/watch?v=Ikn2-1h60JU&amp;t=14339s" TargetMode="External"/><Relationship Id="rId442" Type="http://schemas.openxmlformats.org/officeDocument/2006/relationships/hyperlink" Target="https://www.youtube.com/watch?v=Ikn2-1h60JU&amp;t=14407s" TargetMode="External"/><Relationship Id="rId443" Type="http://schemas.openxmlformats.org/officeDocument/2006/relationships/hyperlink" Target="https://www.youtube.com/watch?v=Ikn2-1h60JU&amp;t=14464s" TargetMode="External"/><Relationship Id="rId444" Type="http://schemas.openxmlformats.org/officeDocument/2006/relationships/hyperlink" Target="https://www.youtube.com/watch?v=Ikn2-1h60JU&amp;t=14467s" TargetMode="External"/><Relationship Id="rId445" Type="http://schemas.openxmlformats.org/officeDocument/2006/relationships/hyperlink" Target="https://www.youtube.com/watch?v=Ikn2-1h60JU&amp;t=14469s" TargetMode="External"/><Relationship Id="rId446" Type="http://schemas.openxmlformats.org/officeDocument/2006/relationships/hyperlink" Target="https://www.youtube.com/watch?v=Ikn2-1h60JU&amp;t=14476s" TargetMode="External"/><Relationship Id="rId447" Type="http://schemas.openxmlformats.org/officeDocument/2006/relationships/hyperlink" Target="https://www.youtube.com/watch?v=Ikn2-1h60JU&amp;t=14480s" TargetMode="External"/><Relationship Id="rId448" Type="http://schemas.openxmlformats.org/officeDocument/2006/relationships/hyperlink" Target="https://www.youtube.com/watch?v=Ikn2-1h60JU&amp;t=14530s" TargetMode="External"/><Relationship Id="rId449" Type="http://schemas.openxmlformats.org/officeDocument/2006/relationships/hyperlink" Target="https://www.youtube.com/watch?v=Ikn2-1h60JU&amp;t=14559s" TargetMode="External"/><Relationship Id="rId450" Type="http://schemas.openxmlformats.org/officeDocument/2006/relationships/hyperlink" Target="https://www.youtube.com/watch?v=Ikn2-1h60JU&amp;t=14618s" TargetMode="External"/><Relationship Id="rId451" Type="http://schemas.openxmlformats.org/officeDocument/2006/relationships/hyperlink" Target="https://www.youtube.com/watch?v=Ikn2-1h60JU&amp;t=14645s" TargetMode="External"/><Relationship Id="rId452" Type="http://schemas.openxmlformats.org/officeDocument/2006/relationships/hyperlink" Target="https://www.youtube.com/watch?v=Ikn2-1h60JU&amp;t=14646s" TargetMode="External"/><Relationship Id="rId453" Type="http://schemas.openxmlformats.org/officeDocument/2006/relationships/hyperlink" Target="https://www.youtube.com/watch?v=Ikn2-1h60JU&amp;t=14658s" TargetMode="External"/><Relationship Id="rId454" Type="http://schemas.openxmlformats.org/officeDocument/2006/relationships/hyperlink" Target="https://www.youtube.com/watch?v=Ikn2-1h60JU&amp;t=14728s" TargetMode="External"/><Relationship Id="rId455" Type="http://schemas.openxmlformats.org/officeDocument/2006/relationships/hyperlink" Target="https://www.youtube.com/watch?v=Ikn2-1h60JU&amp;t=14775s" TargetMode="External"/><Relationship Id="rId456" Type="http://schemas.openxmlformats.org/officeDocument/2006/relationships/hyperlink" Target="https://www.youtube.com/watch?v=Ikn2-1h60JU&amp;t=14812s" TargetMode="External"/><Relationship Id="rId457" Type="http://schemas.openxmlformats.org/officeDocument/2006/relationships/hyperlink" Target="https://www.youtube.com/watch?v=Ikn2-1h60JU&amp;t=14824s" TargetMode="External"/><Relationship Id="rId458" Type="http://schemas.openxmlformats.org/officeDocument/2006/relationships/hyperlink" Target="https://www.youtube.com/watch?v=Ikn2-1h60JU&amp;t=14864s" TargetMode="External"/><Relationship Id="rId459" Type="http://schemas.openxmlformats.org/officeDocument/2006/relationships/hyperlink" Target="https://www.youtube.com/watch?v=Ikn2-1h60JU&amp;t=14922s" TargetMode="External"/><Relationship Id="rId460" Type="http://schemas.openxmlformats.org/officeDocument/2006/relationships/hyperlink" Target="https://www.youtube.com/watch?v=Ikn2-1h60JU&amp;t=14925s" TargetMode="External"/><Relationship Id="rId461" Type="http://schemas.openxmlformats.org/officeDocument/2006/relationships/hyperlink" Target="https://www.youtube.com/watch?v=Ikn2-1h60JU&amp;t=14942s" TargetMode="External"/><Relationship Id="rId462" Type="http://schemas.openxmlformats.org/officeDocument/2006/relationships/hyperlink" Target="https://www.youtube.com/watch?v=Ikn2-1h60JU&amp;t=14945s" TargetMode="External"/><Relationship Id="rId463" Type="http://schemas.openxmlformats.org/officeDocument/2006/relationships/hyperlink" Target="https://www.youtube.com/watch?v=Ikn2-1h60JU&amp;t=14980s" TargetMode="External"/><Relationship Id="rId464" Type="http://schemas.openxmlformats.org/officeDocument/2006/relationships/hyperlink" Target="https://www.youtube.com/watch?v=Ikn2-1h60JU&amp;t=14992s" TargetMode="External"/><Relationship Id="rId465" Type="http://schemas.openxmlformats.org/officeDocument/2006/relationships/hyperlink" Target="https://www.youtube.com/watch?v=Ikn2-1h60JU&amp;t=15043s" TargetMode="External"/><Relationship Id="rId466" Type="http://schemas.openxmlformats.org/officeDocument/2006/relationships/hyperlink" Target="https://www.youtube.com/watch?v=Ikn2-1h60JU&amp;t=15058s" TargetMode="External"/><Relationship Id="rId467" Type="http://schemas.openxmlformats.org/officeDocument/2006/relationships/hyperlink" Target="https://www.youtube.com/watch?v=Ikn2-1h60JU&amp;t=15066s" TargetMode="External"/><Relationship Id="rId468" Type="http://schemas.openxmlformats.org/officeDocument/2006/relationships/hyperlink" Target="https://www.youtube.com/watch?v=Ikn2-1h60JU&amp;t=15067s" TargetMode="External"/><Relationship Id="rId469" Type="http://schemas.openxmlformats.org/officeDocument/2006/relationships/hyperlink" Target="https://www.youtube.com/watch?v=Ikn2-1h60JU&amp;t=15068s" TargetMode="External"/><Relationship Id="rId470" Type="http://schemas.openxmlformats.org/officeDocument/2006/relationships/hyperlink" Target="https://www.youtube.com/watch?v=Ikn2-1h60JU&amp;t=15069s" TargetMode="External"/><Relationship Id="rId471" Type="http://schemas.openxmlformats.org/officeDocument/2006/relationships/hyperlink" Target="https://www.youtube.com/watch?v=Ikn2-1h60JU&amp;t=15070s" TargetMode="External"/><Relationship Id="rId472" Type="http://schemas.openxmlformats.org/officeDocument/2006/relationships/hyperlink" Target="https://www.youtube.com/watch?v=Ikn2-1h60JU&amp;t=15090s" TargetMode="External"/><Relationship Id="rId473" Type="http://schemas.openxmlformats.org/officeDocument/2006/relationships/hyperlink" Target="https://www.youtube.com/watch?v=Ikn2-1h60JU&amp;t=15096s" TargetMode="External"/><Relationship Id="rId474" Type="http://schemas.openxmlformats.org/officeDocument/2006/relationships/hyperlink" Target="https://www.youtube.com/watch?v=Ikn2-1h60JU&amp;t=15098s" TargetMode="External"/><Relationship Id="rId475" Type="http://schemas.openxmlformats.org/officeDocument/2006/relationships/hyperlink" Target="https://www.youtube.com/watch?v=Ikn2-1h60JU&amp;t=15123s" TargetMode="External"/><Relationship Id="rId476" Type="http://schemas.openxmlformats.org/officeDocument/2006/relationships/hyperlink" Target="https://www.youtube.com/watch?v=Ikn2-1h60JU&amp;t=15124s" TargetMode="External"/><Relationship Id="rId477" Type="http://schemas.openxmlformats.org/officeDocument/2006/relationships/hyperlink" Target="https://www.youtube.com/watch?v=Ikn2-1h60JU&amp;t=15126s" TargetMode="External"/><Relationship Id="rId478" Type="http://schemas.openxmlformats.org/officeDocument/2006/relationships/hyperlink" Target="https://www.youtube.com/watch?v=Ikn2-1h60JU&amp;t=15137s" TargetMode="External"/><Relationship Id="rId479" Type="http://schemas.openxmlformats.org/officeDocument/2006/relationships/hyperlink" Target="https://www.youtube.com/watch?v=Ikn2-1h60JU&amp;t=15139s" TargetMode="External"/><Relationship Id="rId480" Type="http://schemas.openxmlformats.org/officeDocument/2006/relationships/hyperlink" Target="https://www.youtube.com/watch?v=Ikn2-1h60JU&amp;t=15157s" TargetMode="External"/><Relationship Id="rId481" Type="http://schemas.openxmlformats.org/officeDocument/2006/relationships/hyperlink" Target="https://www.youtube.com/watch?v=Ikn2-1h60JU&amp;t=15159s" TargetMode="External"/><Relationship Id="rId482" Type="http://schemas.openxmlformats.org/officeDocument/2006/relationships/hyperlink" Target="https://www.youtube.com/watch?v=Ikn2-1h60JU&amp;t=15160s" TargetMode="External"/><Relationship Id="rId483" Type="http://schemas.openxmlformats.org/officeDocument/2006/relationships/hyperlink" Target="https://www.youtube.com/watch?v=Ikn2-1h60JU&amp;t=15162s" TargetMode="External"/><Relationship Id="rId484" Type="http://schemas.openxmlformats.org/officeDocument/2006/relationships/hyperlink" Target="https://www.youtube.com/watch?v=Ikn2-1h60JU&amp;t=15185s" TargetMode="External"/><Relationship Id="rId485" Type="http://schemas.openxmlformats.org/officeDocument/2006/relationships/hyperlink" Target="https://www.youtube.com/watch?v=Ikn2-1h60JU&amp;t=15222s" TargetMode="External"/><Relationship Id="rId486" Type="http://schemas.openxmlformats.org/officeDocument/2006/relationships/hyperlink" Target="https://www.youtube.com/watch?v=Ikn2-1h60JU&amp;t=15237s" TargetMode="External"/><Relationship Id="rId487" Type="http://schemas.openxmlformats.org/officeDocument/2006/relationships/hyperlink" Target="https://www.youtube.com/watch?v=Ikn2-1h60JU&amp;t=15239s" TargetMode="External"/><Relationship Id="rId488" Type="http://schemas.openxmlformats.org/officeDocument/2006/relationships/hyperlink" Target="https://www.youtube.com/watch?v=Ikn2-1h60JU&amp;t=15250s" TargetMode="External"/><Relationship Id="rId489" Type="http://schemas.openxmlformats.org/officeDocument/2006/relationships/hyperlink" Target="https://www.youtube.com/watch?v=Ikn2-1h60JU&amp;t=15292s" TargetMode="External"/><Relationship Id="rId490" Type="http://schemas.openxmlformats.org/officeDocument/2006/relationships/hyperlink" Target="https://www.youtube.com/watch?v=Ikn2-1h60JU&amp;t=15293s" TargetMode="External"/><Relationship Id="rId491" Type="http://schemas.openxmlformats.org/officeDocument/2006/relationships/hyperlink" Target="https://www.youtube.com/watch?v=Ikn2-1h60JU&amp;t=15331s" TargetMode="External"/><Relationship Id="rId492" Type="http://schemas.openxmlformats.org/officeDocument/2006/relationships/hyperlink" Target="https://www.youtube.com/watch?v=Ikn2-1h60JU&amp;t=15393s" TargetMode="External"/><Relationship Id="rId493" Type="http://schemas.openxmlformats.org/officeDocument/2006/relationships/hyperlink" Target="https://www.youtube.com/watch?v=Ikn2-1h60JU&amp;t=15403s" TargetMode="External"/><Relationship Id="rId494" Type="http://schemas.openxmlformats.org/officeDocument/2006/relationships/hyperlink" Target="https://www.youtube.com/watch?v=Ikn2-1h60JU&amp;t=15464s" TargetMode="External"/><Relationship Id="rId495" Type="http://schemas.openxmlformats.org/officeDocument/2006/relationships/hyperlink" Target="https://www.youtube.com/watch?v=Ikn2-1h60JU&amp;t=15506s" TargetMode="External"/><Relationship Id="rId496" Type="http://schemas.openxmlformats.org/officeDocument/2006/relationships/hyperlink" Target="https://www.youtube.com/watch?v=Ikn2-1h60JU&amp;t=15512s" TargetMode="External"/><Relationship Id="rId497" Type="http://schemas.openxmlformats.org/officeDocument/2006/relationships/hyperlink" Target="https://www.youtube.com/watch?v=Ikn2-1h60JU&amp;t=15513s" TargetMode="External"/><Relationship Id="rId498" Type="http://schemas.openxmlformats.org/officeDocument/2006/relationships/hyperlink" Target="https://www.youtube.com/watch?v=Ikn2-1h60JU&amp;t=15515s" TargetMode="External"/><Relationship Id="rId499" Type="http://schemas.openxmlformats.org/officeDocument/2006/relationships/hyperlink" Target="https://www.youtube.com/watch?v=Ikn2-1h60JU&amp;t=15516s" TargetMode="External"/><Relationship Id="rId500" Type="http://schemas.openxmlformats.org/officeDocument/2006/relationships/hyperlink" Target="https://www.youtube.com/watch?v=Ikn2-1h60JU&amp;t=15520s" TargetMode="External"/><Relationship Id="rId501" Type="http://schemas.openxmlformats.org/officeDocument/2006/relationships/hyperlink" Target="https://www.youtube.com/watch?v=Ikn2-1h60JU&amp;t=15521s" TargetMode="External"/><Relationship Id="rId502" Type="http://schemas.openxmlformats.org/officeDocument/2006/relationships/hyperlink" Target="https://www.youtube.com/watch?v=Ikn2-1h60JU&amp;t=15524s" TargetMode="External"/><Relationship Id="rId503" Type="http://schemas.openxmlformats.org/officeDocument/2006/relationships/hyperlink" Target="https://www.youtube.com/watch?v=Ikn2-1h60JU&amp;t=15525s" TargetMode="External"/><Relationship Id="rId504" Type="http://schemas.openxmlformats.org/officeDocument/2006/relationships/hyperlink" Target="https://www.youtube.com/watch?v=Ikn2-1h60JU&amp;t=15526s" TargetMode="External"/><Relationship Id="rId505" Type="http://schemas.openxmlformats.org/officeDocument/2006/relationships/hyperlink" Target="https://www.youtube.com/watch?v=Ikn2-1h60JU&amp;t=15538s" TargetMode="External"/><Relationship Id="rId506" Type="http://schemas.openxmlformats.org/officeDocument/2006/relationships/hyperlink" Target="https://www.youtube.com/watch?v=Ikn2-1h60JU&amp;t=15539s" TargetMode="External"/><Relationship Id="rId507" Type="http://schemas.openxmlformats.org/officeDocument/2006/relationships/hyperlink" Target="https://www.youtube.com/watch?v=Ikn2-1h60JU&amp;t=15570s" TargetMode="External"/><Relationship Id="rId508" Type="http://schemas.openxmlformats.org/officeDocument/2006/relationships/hyperlink" Target="https://www.youtube.com/watch?v=Ikn2-1h60JU&amp;t=15583s" TargetMode="External"/><Relationship Id="rId509" Type="http://schemas.openxmlformats.org/officeDocument/2006/relationships/hyperlink" Target="https://www.youtube.com/watch?v=Ikn2-1h60JU&amp;t=15584s" TargetMode="External"/><Relationship Id="rId510" Type="http://schemas.openxmlformats.org/officeDocument/2006/relationships/hyperlink" Target="https://www.youtube.com/watch?v=Ikn2-1h60JU&amp;t=15605s" TargetMode="External"/><Relationship Id="rId511" Type="http://schemas.openxmlformats.org/officeDocument/2006/relationships/hyperlink" Target="https://www.youtube.com/watch?v=Ikn2-1h60JU&amp;t=15665s" TargetMode="External"/><Relationship Id="rId512" Type="http://schemas.openxmlformats.org/officeDocument/2006/relationships/hyperlink" Target="https://www.youtube.com/watch?v=Ikn2-1h60JU&amp;t=15700s" TargetMode="External"/><Relationship Id="rId513" Type="http://schemas.openxmlformats.org/officeDocument/2006/relationships/hyperlink" Target="https://www.youtube.com/watch?v=Ikn2-1h60JU&amp;t=15705s" TargetMode="External"/><Relationship Id="rId514" Type="http://schemas.openxmlformats.org/officeDocument/2006/relationships/hyperlink" Target="https://www.youtube.com/watch?v=Ikn2-1h60JU&amp;t=15723s" TargetMode="External"/><Relationship Id="rId515" Type="http://schemas.openxmlformats.org/officeDocument/2006/relationships/hyperlink" Target="https://www.youtube.com/watch?v=Ikn2-1h60JU&amp;t=15726s" TargetMode="External"/><Relationship Id="rId516" Type="http://schemas.openxmlformats.org/officeDocument/2006/relationships/hyperlink" Target="https://www.youtube.com/watch?v=Ikn2-1h60JU&amp;t=15748s" TargetMode="External"/><Relationship Id="rId517" Type="http://schemas.openxmlformats.org/officeDocument/2006/relationships/hyperlink" Target="https://www.youtube.com/watch?v=Ikn2-1h60JU&amp;t=15751s" TargetMode="External"/><Relationship Id="rId518" Type="http://schemas.openxmlformats.org/officeDocument/2006/relationships/hyperlink" Target="https://www.youtube.com/watch?v=Ikn2-1h60JU&amp;t=15753s" TargetMode="External"/><Relationship Id="rId519" Type="http://schemas.openxmlformats.org/officeDocument/2006/relationships/hyperlink" Target="https://www.youtube.com/watch?v=Ikn2-1h60JU&amp;t=15754s" TargetMode="External"/><Relationship Id="rId520" Type="http://schemas.openxmlformats.org/officeDocument/2006/relationships/hyperlink" Target="https://www.youtube.com/watch?v=Ikn2-1h60JU&amp;t=15757s" TargetMode="External"/><Relationship Id="rId521" Type="http://schemas.openxmlformats.org/officeDocument/2006/relationships/hyperlink" Target="https://www.youtube.com/watch?v=Ikn2-1h60JU&amp;t=15758s" TargetMode="External"/><Relationship Id="rId522" Type="http://schemas.openxmlformats.org/officeDocument/2006/relationships/hyperlink" Target="https://www.youtube.com/watch?v=Ikn2-1h60JU&amp;t=15761s" TargetMode="External"/><Relationship Id="rId523" Type="http://schemas.openxmlformats.org/officeDocument/2006/relationships/hyperlink" Target="https://www.youtube.com/watch?v=Ikn2-1h60JU&amp;t=15766s" TargetMode="External"/><Relationship Id="rId524" Type="http://schemas.openxmlformats.org/officeDocument/2006/relationships/hyperlink" Target="https://www.youtube.com/watch?v=Ikn2-1h60JU&amp;t=15786s" TargetMode="External"/><Relationship Id="rId525" Type="http://schemas.openxmlformats.org/officeDocument/2006/relationships/hyperlink" Target="https://www.youtube.com/watch?v=Ikn2-1h60JU&amp;t=15789s" TargetMode="External"/><Relationship Id="rId526" Type="http://schemas.openxmlformats.org/officeDocument/2006/relationships/hyperlink" Target="https://www.youtube.com/watch?v=Ikn2-1h60JU&amp;t=15793s" TargetMode="External"/><Relationship Id="rId527" Type="http://schemas.openxmlformats.org/officeDocument/2006/relationships/hyperlink" Target="https://www.youtube.com/watch?v=Ikn2-1h60JU&amp;t=15794s" TargetMode="External"/><Relationship Id="rId528" Type="http://schemas.openxmlformats.org/officeDocument/2006/relationships/hyperlink" Target="https://www.youtube.com/watch?v=Ikn2-1h60JU&amp;t=15799s" TargetMode="External"/><Relationship Id="rId529" Type="http://schemas.openxmlformats.org/officeDocument/2006/relationships/hyperlink" Target="https://www.youtube.com/watch?v=Ikn2-1h60JU&amp;t=15802s" TargetMode="External"/><Relationship Id="rId530" Type="http://schemas.openxmlformats.org/officeDocument/2006/relationships/hyperlink" Target="https://www.youtube.com/watch?v=Ikn2-1h60JU&amp;t=15804s" TargetMode="External"/><Relationship Id="rId531" Type="http://schemas.openxmlformats.org/officeDocument/2006/relationships/hyperlink" Target="https://www.youtube.com/watch?v=Ikn2-1h60JU&amp;t=15806s" TargetMode="External"/><Relationship Id="rId532" Type="http://schemas.openxmlformats.org/officeDocument/2006/relationships/hyperlink" Target="https://www.youtube.com/watch?v=Ikn2-1h60JU&amp;t=15810s" TargetMode="External"/><Relationship Id="rId533" Type="http://schemas.openxmlformats.org/officeDocument/2006/relationships/hyperlink" Target="https://www.youtube.com/watch?v=Ikn2-1h60JU&amp;t=15811s" TargetMode="External"/><Relationship Id="rId534" Type="http://schemas.openxmlformats.org/officeDocument/2006/relationships/hyperlink" Target="https://www.youtube.com/watch?v=Ikn2-1h60JU&amp;t=15819s" TargetMode="External"/><Relationship Id="rId535" Type="http://schemas.openxmlformats.org/officeDocument/2006/relationships/hyperlink" Target="https://www.youtube.com/watch?v=Ikn2-1h60JU&amp;t=15823s" TargetMode="External"/><Relationship Id="rId536" Type="http://schemas.openxmlformats.org/officeDocument/2006/relationships/hyperlink" Target="https://www.youtube.com/watch?v=Ikn2-1h60JU&amp;t=15831s" TargetMode="External"/><Relationship Id="rId537" Type="http://schemas.openxmlformats.org/officeDocument/2006/relationships/hyperlink" Target="https://www.youtube.com/watch?v=Ikn2-1h60JU&amp;t=15832s" TargetMode="External"/><Relationship Id="rId538" Type="http://schemas.openxmlformats.org/officeDocument/2006/relationships/hyperlink" Target="https://www.youtube.com/watch?v=Ikn2-1h60JU&amp;t=15845s" TargetMode="External"/><Relationship Id="rId539" Type="http://schemas.openxmlformats.org/officeDocument/2006/relationships/hyperlink" Target="https://www.youtube.com/watch?v=Ikn2-1h60JU&amp;t=15847s" TargetMode="External"/><Relationship Id="rId540" Type="http://schemas.openxmlformats.org/officeDocument/2006/relationships/hyperlink" Target="https://www.youtube.com/watch?v=Ikn2-1h60JU&amp;t=15848s" TargetMode="External"/><Relationship Id="rId541" Type="http://schemas.openxmlformats.org/officeDocument/2006/relationships/hyperlink" Target="https://www.youtube.com/watch?v=Ikn2-1h60JU&amp;t=15856s" TargetMode="External"/><Relationship Id="rId542" Type="http://schemas.openxmlformats.org/officeDocument/2006/relationships/hyperlink" Target="https://www.youtube.com/watch?v=Ikn2-1h60JU&amp;t=15857s" TargetMode="External"/><Relationship Id="rId543" Type="http://schemas.openxmlformats.org/officeDocument/2006/relationships/hyperlink" Target="https://www.youtube.com/watch?v=Ikn2-1h60JU&amp;t=15866s" TargetMode="External"/><Relationship Id="rId544" Type="http://schemas.openxmlformats.org/officeDocument/2006/relationships/hyperlink" Target="https://www.youtube.com/watch?v=Ikn2-1h60JU&amp;t=15867s" TargetMode="External"/><Relationship Id="rId545" Type="http://schemas.openxmlformats.org/officeDocument/2006/relationships/hyperlink" Target="https://www.youtube.com/watch?v=Ikn2-1h60JU&amp;t=15878s" TargetMode="External"/><Relationship Id="rId546" Type="http://schemas.openxmlformats.org/officeDocument/2006/relationships/hyperlink" Target="https://www.youtube.com/watch?v=Ikn2-1h60JU&amp;t=15883s" TargetMode="External"/><Relationship Id="rId547" Type="http://schemas.openxmlformats.org/officeDocument/2006/relationships/hyperlink" Target="https://www.youtube.com/watch?v=Ikn2-1h60JU&amp;t=15894s" TargetMode="External"/><Relationship Id="rId548" Type="http://schemas.openxmlformats.org/officeDocument/2006/relationships/hyperlink" Target="https://www.youtube.com/watch?v=Ikn2-1h60JU&amp;t=15899s" TargetMode="External"/><Relationship Id="rId549" Type="http://schemas.openxmlformats.org/officeDocument/2006/relationships/hyperlink" Target="https://www.youtube.com/watch?v=Ikn2-1h60JU&amp;t=15902s" TargetMode="External"/><Relationship Id="rId550" Type="http://schemas.openxmlformats.org/officeDocument/2006/relationships/hyperlink" Target="https://www.youtube.com/watch?v=Ikn2-1h60JU&amp;t=15912s" TargetMode="External"/><Relationship Id="rId551" Type="http://schemas.openxmlformats.org/officeDocument/2006/relationships/hyperlink" Target="https://www.youtube.com/watch?v=Ikn2-1h60JU&amp;t=15917s" TargetMode="External"/><Relationship Id="rId552" Type="http://schemas.openxmlformats.org/officeDocument/2006/relationships/hyperlink" Target="https://www.youtube.com/watch?v=Ikn2-1h60JU&amp;t=15967s" TargetMode="External"/><Relationship Id="rId553" Type="http://schemas.openxmlformats.org/officeDocument/2006/relationships/hyperlink" Target="https://www.youtube.com/watch?v=Ikn2-1h60JU&amp;t=15976s" TargetMode="External"/><Relationship Id="rId554" Type="http://schemas.openxmlformats.org/officeDocument/2006/relationships/hyperlink" Target="https://www.youtube.com/watch?v=Ikn2-1h60JU&amp;t=15981s" TargetMode="External"/><Relationship Id="rId555" Type="http://schemas.openxmlformats.org/officeDocument/2006/relationships/hyperlink" Target="https://www.youtube.com/watch?v=Ikn2-1h60JU&amp;t=15988s" TargetMode="External"/><Relationship Id="rId556" Type="http://schemas.openxmlformats.org/officeDocument/2006/relationships/hyperlink" Target="https://www.youtube.com/watch?v=Ikn2-1h60JU&amp;t=15989s" TargetMode="External"/><Relationship Id="rId557" Type="http://schemas.openxmlformats.org/officeDocument/2006/relationships/hyperlink" Target="https://www.youtube.com/watch?v=Ikn2-1h60JU&amp;t=15998s" TargetMode="External"/><Relationship Id="rId558" Type="http://schemas.openxmlformats.org/officeDocument/2006/relationships/hyperlink" Target="https://www.youtube.com/watch?v=Ikn2-1h60JU&amp;t=16003s" TargetMode="External"/><Relationship Id="rId559" Type="http://schemas.openxmlformats.org/officeDocument/2006/relationships/hyperlink" Target="https://www.youtube.com/watch?v=Ikn2-1h60JU&amp;t=16004s" TargetMode="External"/><Relationship Id="rId560" Type="http://schemas.openxmlformats.org/officeDocument/2006/relationships/hyperlink" Target="https://www.youtube.com/watch?v=Ikn2-1h60JU&amp;t=16007s" TargetMode="External"/><Relationship Id="rId561" Type="http://schemas.openxmlformats.org/officeDocument/2006/relationships/hyperlink" Target="https://www.youtube.com/watch?v=Ikn2-1h60JU&amp;t=16010s" TargetMode="External"/><Relationship Id="rId562" Type="http://schemas.openxmlformats.org/officeDocument/2006/relationships/hyperlink" Target="https://www.youtube.com/watch?v=Ikn2-1h60JU&amp;t=16012s" TargetMode="External"/><Relationship Id="rId563" Type="http://schemas.openxmlformats.org/officeDocument/2006/relationships/hyperlink" Target="https://www.youtube.com/watch?v=Ikn2-1h60JU&amp;t=16017s" TargetMode="External"/><Relationship Id="rId564" Type="http://schemas.openxmlformats.org/officeDocument/2006/relationships/hyperlink" Target="https://www.youtube.com/watch?v=Ikn2-1h60JU&amp;t=16018s" TargetMode="External"/><Relationship Id="rId565" Type="http://schemas.openxmlformats.org/officeDocument/2006/relationships/hyperlink" Target="https://www.youtube.com/watch?v=Ikn2-1h60JU&amp;t=16022s" TargetMode="External"/><Relationship Id="rId566" Type="http://schemas.openxmlformats.org/officeDocument/2006/relationships/hyperlink" Target="https://www.youtube.com/watch?v=Ikn2-1h60JU&amp;t=16023s" TargetMode="External"/><Relationship Id="rId567" Type="http://schemas.openxmlformats.org/officeDocument/2006/relationships/hyperlink" Target="https://www.youtube.com/watch?v=Ikn2-1h60JU&amp;t=16044s" TargetMode="External"/><Relationship Id="rId568" Type="http://schemas.openxmlformats.org/officeDocument/2006/relationships/hyperlink" Target="https://www.youtube.com/watch?v=Ikn2-1h60JU&amp;t=16050s" TargetMode="External"/><Relationship Id="rId569" Type="http://schemas.openxmlformats.org/officeDocument/2006/relationships/hyperlink" Target="https://www.youtube.com/watch?v=Ikn2-1h60JU&amp;t=16064s" TargetMode="External"/><Relationship Id="rId570" Type="http://schemas.openxmlformats.org/officeDocument/2006/relationships/hyperlink" Target="https://www.youtube.com/watch?v=Ikn2-1h60JU&amp;t=16066s" TargetMode="External"/><Relationship Id="rId571" Type="http://schemas.openxmlformats.org/officeDocument/2006/relationships/hyperlink" Target="https://www.youtube.com/watch?v=Ikn2-1h60JU&amp;t=16084s" TargetMode="External"/><Relationship Id="rId572" Type="http://schemas.openxmlformats.org/officeDocument/2006/relationships/hyperlink" Target="https://www.youtube.com/watch?v=Ikn2-1h60JU&amp;t=16087s" TargetMode="External"/><Relationship Id="rId573" Type="http://schemas.openxmlformats.org/officeDocument/2006/relationships/hyperlink" Target="https://www.youtube.com/watch?v=Ikn2-1h60JU&amp;t=16092s" TargetMode="External"/><Relationship Id="rId574" Type="http://schemas.openxmlformats.org/officeDocument/2006/relationships/hyperlink" Target="https://www.youtube.com/watch?v=Ikn2-1h60JU&amp;t=16093s" TargetMode="External"/><Relationship Id="rId575" Type="http://schemas.openxmlformats.org/officeDocument/2006/relationships/hyperlink" Target="https://www.youtube.com/watch?v=Ikn2-1h60JU&amp;t=16096s" TargetMode="External"/><Relationship Id="rId576" Type="http://schemas.openxmlformats.org/officeDocument/2006/relationships/hyperlink" Target="https://www.youtube.com/watch?v=Ikn2-1h60JU&amp;t=16100s" TargetMode="External"/><Relationship Id="rId577" Type="http://schemas.openxmlformats.org/officeDocument/2006/relationships/hyperlink" Target="https://www.youtube.com/watch?v=Ikn2-1h60JU&amp;t=16101s" TargetMode="External"/><Relationship Id="rId578" Type="http://schemas.openxmlformats.org/officeDocument/2006/relationships/hyperlink" Target="https://www.youtube.com/watch?v=Ikn2-1h60JU&amp;t=16108s" TargetMode="External"/><Relationship Id="rId579" Type="http://schemas.openxmlformats.org/officeDocument/2006/relationships/hyperlink" Target="https://www.youtube.com/watch?v=Ikn2-1h60JU&amp;t=16139s" TargetMode="External"/><Relationship Id="rId580" Type="http://schemas.openxmlformats.org/officeDocument/2006/relationships/hyperlink" Target="https://www.youtube.com/watch?v=Ikn2-1h60JU&amp;t=16169s" TargetMode="External"/><Relationship Id="rId581" Type="http://schemas.openxmlformats.org/officeDocument/2006/relationships/hyperlink" Target="https://www.youtube.com/watch?v=Ikn2-1h60JU&amp;t=16184s" TargetMode="External"/><Relationship Id="rId582" Type="http://schemas.openxmlformats.org/officeDocument/2006/relationships/hyperlink" Target="https://www.youtube.com/watch?v=Ikn2-1h60JU&amp;t=16186s" TargetMode="External"/><Relationship Id="rId583" Type="http://schemas.openxmlformats.org/officeDocument/2006/relationships/hyperlink" Target="https://www.youtube.com/watch?v=Ikn2-1h60JU&amp;t=16187s" TargetMode="External"/><Relationship Id="rId584" Type="http://schemas.openxmlformats.org/officeDocument/2006/relationships/hyperlink" Target="https://www.youtube.com/watch?v=Ikn2-1h60JU&amp;t=16229s" TargetMode="External"/><Relationship Id="rId585" Type="http://schemas.openxmlformats.org/officeDocument/2006/relationships/hyperlink" Target="https://www.youtube.com/watch?v=Ikn2-1h60JU&amp;t=16231s" TargetMode="External"/><Relationship Id="rId586" Type="http://schemas.openxmlformats.org/officeDocument/2006/relationships/hyperlink" Target="https://www.youtube.com/watch?v=Ikn2-1h60JU&amp;t=16234s" TargetMode="External"/><Relationship Id="rId587" Type="http://schemas.openxmlformats.org/officeDocument/2006/relationships/hyperlink" Target="https://www.youtube.com/watch?v=Ikn2-1h60JU&amp;t=16243s" TargetMode="External"/><Relationship Id="rId588" Type="http://schemas.openxmlformats.org/officeDocument/2006/relationships/hyperlink" Target="https://www.youtube.com/watch?v=Ikn2-1h60JU&amp;t=16244s" TargetMode="External"/><Relationship Id="rId589" Type="http://schemas.openxmlformats.org/officeDocument/2006/relationships/hyperlink" Target="https://www.youtube.com/watch?v=Ikn2-1h60JU&amp;t=16248s" TargetMode="External"/><Relationship Id="rId590" Type="http://schemas.openxmlformats.org/officeDocument/2006/relationships/hyperlink" Target="https://www.youtube.com/watch?v=Ikn2-1h60JU&amp;t=16249s" TargetMode="External"/><Relationship Id="rId591" Type="http://schemas.openxmlformats.org/officeDocument/2006/relationships/hyperlink" Target="https://www.youtube.com/watch?v=Ikn2-1h60JU&amp;t=16251s" TargetMode="External"/><Relationship Id="rId592" Type="http://schemas.openxmlformats.org/officeDocument/2006/relationships/hyperlink" Target="https://www.youtube.com/watch?v=Ikn2-1h60JU&amp;t=16258s" TargetMode="External"/><Relationship Id="rId593" Type="http://schemas.openxmlformats.org/officeDocument/2006/relationships/hyperlink" Target="https://www.youtube.com/watch?v=Ikn2-1h60JU&amp;t=16261s" TargetMode="External"/><Relationship Id="rId594" Type="http://schemas.openxmlformats.org/officeDocument/2006/relationships/hyperlink" Target="https://www.youtube.com/watch?v=Ikn2-1h60JU&amp;t=16264s" TargetMode="External"/><Relationship Id="rId595" Type="http://schemas.openxmlformats.org/officeDocument/2006/relationships/hyperlink" Target="https://www.youtube.com/watch?v=Ikn2-1h60JU&amp;t=16267s" TargetMode="External"/><Relationship Id="rId596" Type="http://schemas.openxmlformats.org/officeDocument/2006/relationships/hyperlink" Target="https://www.youtube.com/watch?v=Ikn2-1h60JU&amp;t=16268s" TargetMode="External"/><Relationship Id="rId597" Type="http://schemas.openxmlformats.org/officeDocument/2006/relationships/hyperlink" Target="https://www.youtube.com/watch?v=Ikn2-1h60JU&amp;t=16269s" TargetMode="External"/><Relationship Id="rId598" Type="http://schemas.openxmlformats.org/officeDocument/2006/relationships/hyperlink" Target="https://www.youtube.com/watch?v=Ikn2-1h60JU&amp;t=16275s" TargetMode="External"/><Relationship Id="rId599" Type="http://schemas.openxmlformats.org/officeDocument/2006/relationships/hyperlink" Target="https://www.youtube.com/watch?v=Ikn2-1h60JU&amp;t=16291s" TargetMode="External"/><Relationship Id="rId600" Type="http://schemas.openxmlformats.org/officeDocument/2006/relationships/hyperlink" Target="https://www.youtube.com/watch?v=Ikn2-1h60JU&amp;t=16297s" TargetMode="External"/><Relationship Id="rId601" Type="http://schemas.openxmlformats.org/officeDocument/2006/relationships/hyperlink" Target="https://www.youtube.com/watch?v=Ikn2-1h60JU&amp;t=16299s" TargetMode="External"/><Relationship Id="rId602" Type="http://schemas.openxmlformats.org/officeDocument/2006/relationships/hyperlink" Target="https://www.youtube.com/watch?v=Ikn2-1h60JU&amp;t=16310s" TargetMode="External"/><Relationship Id="rId603" Type="http://schemas.openxmlformats.org/officeDocument/2006/relationships/hyperlink" Target="https://www.youtube.com/watch?v=Ikn2-1h60JU&amp;t=16329s" TargetMode="External"/><Relationship Id="rId604" Type="http://schemas.openxmlformats.org/officeDocument/2006/relationships/hyperlink" Target="https://www.youtube.com/watch?v=Ikn2-1h60JU&amp;t=16333s" TargetMode="External"/><Relationship Id="rId605" Type="http://schemas.openxmlformats.org/officeDocument/2006/relationships/hyperlink" Target="https://www.youtube.com/watch?v=Ikn2-1h60JU&amp;t=16340s" TargetMode="External"/><Relationship Id="rId606" Type="http://schemas.openxmlformats.org/officeDocument/2006/relationships/hyperlink" Target="https://www.youtube.com/watch?v=Ikn2-1h60JU&amp;t=16350s" TargetMode="External"/><Relationship Id="rId607" Type="http://schemas.openxmlformats.org/officeDocument/2006/relationships/hyperlink" Target="https://www.youtube.com/watch?v=Ikn2-1h60JU&amp;t=16352s" TargetMode="External"/><Relationship Id="rId608" Type="http://schemas.openxmlformats.org/officeDocument/2006/relationships/hyperlink" Target="https://www.youtube.com/watch?v=Ikn2-1h60JU&amp;t=16356s" TargetMode="External"/><Relationship Id="rId609" Type="http://schemas.openxmlformats.org/officeDocument/2006/relationships/hyperlink" Target="https://www.youtube.com/watch?v=Ikn2-1h60JU&amp;t=16364s" TargetMode="External"/><Relationship Id="rId610" Type="http://schemas.openxmlformats.org/officeDocument/2006/relationships/hyperlink" Target="https://www.youtube.com/watch?v=Ikn2-1h60JU&amp;t=16365s" TargetMode="External"/><Relationship Id="rId611" Type="http://schemas.openxmlformats.org/officeDocument/2006/relationships/hyperlink" Target="https://www.youtube.com/watch?v=Ikn2-1h60JU&amp;t=16368s" TargetMode="External"/><Relationship Id="rId612" Type="http://schemas.openxmlformats.org/officeDocument/2006/relationships/hyperlink" Target="https://www.youtube.com/watch?v=Ikn2-1h60JU&amp;t=16369s" TargetMode="External"/><Relationship Id="rId613" Type="http://schemas.openxmlformats.org/officeDocument/2006/relationships/hyperlink" Target="https://www.youtube.com/watch?v=Ikn2-1h60JU&amp;t=16375s" TargetMode="External"/><Relationship Id="rId614" Type="http://schemas.openxmlformats.org/officeDocument/2006/relationships/hyperlink" Target="https://www.youtube.com/watch?v=Ikn2-1h60JU&amp;t=16384s" TargetMode="External"/><Relationship Id="rId615" Type="http://schemas.openxmlformats.org/officeDocument/2006/relationships/hyperlink" Target="https://www.youtube.com/watch?v=Ikn2-1h60JU&amp;t=16401s" TargetMode="External"/><Relationship Id="rId616" Type="http://schemas.openxmlformats.org/officeDocument/2006/relationships/hyperlink" Target="https://www.youtube.com/watch?v=Ikn2-1h60JU&amp;t=16402s" TargetMode="External"/><Relationship Id="rId617" Type="http://schemas.openxmlformats.org/officeDocument/2006/relationships/hyperlink" Target="https://www.youtube.com/watch?v=Ikn2-1h60JU&amp;t=16403s" TargetMode="External"/><Relationship Id="rId618" Type="http://schemas.openxmlformats.org/officeDocument/2006/relationships/hyperlink" Target="https://www.youtube.com/watch?v=Ikn2-1h60JU&amp;t=16408s" TargetMode="External"/><Relationship Id="rId619" Type="http://schemas.openxmlformats.org/officeDocument/2006/relationships/hyperlink" Target="https://www.youtube.com/watch?v=Ikn2-1h60JU&amp;t=16409s" TargetMode="External"/><Relationship Id="rId620" Type="http://schemas.openxmlformats.org/officeDocument/2006/relationships/hyperlink" Target="https://www.youtube.com/watch?v=Ikn2-1h60JU&amp;t=16435s" TargetMode="External"/><Relationship Id="rId621" Type="http://schemas.openxmlformats.org/officeDocument/2006/relationships/hyperlink" Target="https://www.youtube.com/watch?v=Ikn2-1h60JU&amp;t=16436s" TargetMode="External"/><Relationship Id="rId622" Type="http://schemas.openxmlformats.org/officeDocument/2006/relationships/hyperlink" Target="https://www.youtube.com/watch?v=Ikn2-1h60JU&amp;t=16437s" TargetMode="External"/><Relationship Id="rId623" Type="http://schemas.openxmlformats.org/officeDocument/2006/relationships/hyperlink" Target="https://www.youtube.com/watch?v=Ikn2-1h60JU&amp;t=16461s" TargetMode="External"/><Relationship Id="rId624" Type="http://schemas.openxmlformats.org/officeDocument/2006/relationships/hyperlink" Target="https://www.youtube.com/watch?v=Ikn2-1h60JU&amp;t=16469s" TargetMode="External"/><Relationship Id="rId625" Type="http://schemas.openxmlformats.org/officeDocument/2006/relationships/hyperlink" Target="https://www.youtube.com/watch?v=Ikn2-1h60JU&amp;t=16472s" TargetMode="External"/><Relationship Id="rId626" Type="http://schemas.openxmlformats.org/officeDocument/2006/relationships/hyperlink" Target="https://www.youtube.com/watch?v=Ikn2-1h60JU&amp;t=16474s" TargetMode="External"/><Relationship Id="rId627" Type="http://schemas.openxmlformats.org/officeDocument/2006/relationships/hyperlink" Target="https://www.youtube.com/watch?v=Ikn2-1h60JU&amp;t=16475s" TargetMode="External"/><Relationship Id="rId628" Type="http://schemas.openxmlformats.org/officeDocument/2006/relationships/hyperlink" Target="https://www.youtube.com/watch?v=Ikn2-1h60JU&amp;t=16476s" TargetMode="External"/><Relationship Id="rId629" Type="http://schemas.openxmlformats.org/officeDocument/2006/relationships/hyperlink" Target="https://www.youtube.com/watch?v=Ikn2-1h60JU&amp;t=16490s" TargetMode="External"/><Relationship Id="rId630" Type="http://schemas.openxmlformats.org/officeDocument/2006/relationships/hyperlink" Target="https://www.youtube.com/watch?v=Ikn2-1h60JU&amp;t=16492s" TargetMode="External"/><Relationship Id="rId631" Type="http://schemas.openxmlformats.org/officeDocument/2006/relationships/hyperlink" Target="https://www.youtube.com/watch?v=Ikn2-1h60JU&amp;t=16494s" TargetMode="External"/><Relationship Id="rId632" Type="http://schemas.openxmlformats.org/officeDocument/2006/relationships/hyperlink" Target="https://www.youtube.com/watch?v=Ikn2-1h60JU&amp;t=16503s" TargetMode="External"/><Relationship Id="rId633" Type="http://schemas.openxmlformats.org/officeDocument/2006/relationships/hyperlink" Target="https://www.youtube.com/watch?v=Ikn2-1h60JU&amp;t=16505s" TargetMode="External"/><Relationship Id="rId634" Type="http://schemas.openxmlformats.org/officeDocument/2006/relationships/hyperlink" Target="https://www.youtube.com/watch?v=Ikn2-1h60JU&amp;t=16519s" TargetMode="External"/><Relationship Id="rId635" Type="http://schemas.openxmlformats.org/officeDocument/2006/relationships/hyperlink" Target="https://www.youtube.com/watch?v=Ikn2-1h60JU&amp;t=16520s" TargetMode="External"/><Relationship Id="rId636" Type="http://schemas.openxmlformats.org/officeDocument/2006/relationships/hyperlink" Target="https://www.youtube.com/watch?v=Ikn2-1h60JU&amp;t=16557s" TargetMode="External"/><Relationship Id="rId637" Type="http://schemas.openxmlformats.org/officeDocument/2006/relationships/hyperlink" Target="https://www.youtube.com/watch?v=Ikn2-1h60JU&amp;t=16559s" TargetMode="External"/><Relationship Id="rId638" Type="http://schemas.openxmlformats.org/officeDocument/2006/relationships/hyperlink" Target="https://www.youtube.com/watch?v=Ikn2-1h60JU&amp;t=16587s" TargetMode="External"/><Relationship Id="rId639" Type="http://schemas.openxmlformats.org/officeDocument/2006/relationships/hyperlink" Target="https://www.youtube.com/watch?v=Ikn2-1h60JU&amp;t=16588s" TargetMode="External"/><Relationship Id="rId640" Type="http://schemas.openxmlformats.org/officeDocument/2006/relationships/hyperlink" Target="https://www.youtube.com/watch?v=Ikn2-1h60JU&amp;t=16589s" TargetMode="External"/><Relationship Id="rId641" Type="http://schemas.openxmlformats.org/officeDocument/2006/relationships/hyperlink" Target="https://www.youtube.com/watch?v=Ikn2-1h60JU&amp;t=16590s" TargetMode="External"/><Relationship Id="rId642" Type="http://schemas.openxmlformats.org/officeDocument/2006/relationships/hyperlink" Target="https://www.youtube.com/watch?v=Ikn2-1h60JU&amp;t=16591s" TargetMode="External"/><Relationship Id="rId643" Type="http://schemas.openxmlformats.org/officeDocument/2006/relationships/hyperlink" Target="https://www.youtube.com/watch?v=Ikn2-1h60JU&amp;t=16593s" TargetMode="External"/><Relationship Id="rId644" Type="http://schemas.openxmlformats.org/officeDocument/2006/relationships/hyperlink" Target="https://www.youtube.com/watch?v=Ikn2-1h60JU&amp;t=16618s" TargetMode="External"/><Relationship Id="rId645" Type="http://schemas.openxmlformats.org/officeDocument/2006/relationships/hyperlink" Target="https://www.youtube.com/watch?v=Ikn2-1h60JU&amp;t=16623s" TargetMode="External"/><Relationship Id="rId646" Type="http://schemas.openxmlformats.org/officeDocument/2006/relationships/hyperlink" Target="https://www.youtube.com/watch?v=Ikn2-1h60JU&amp;t=16626s" TargetMode="External"/><Relationship Id="rId647" Type="http://schemas.openxmlformats.org/officeDocument/2006/relationships/hyperlink" Target="https://www.youtube.com/watch?v=Ikn2-1h60JU&amp;t=16629s" TargetMode="External"/><Relationship Id="rId648" Type="http://schemas.openxmlformats.org/officeDocument/2006/relationships/hyperlink" Target="https://www.youtube.com/watch?v=Ikn2-1h60JU&amp;t=16630s" TargetMode="External"/><Relationship Id="rId649" Type="http://schemas.openxmlformats.org/officeDocument/2006/relationships/hyperlink" Target="https://www.youtube.com/watch?v=Ikn2-1h60JU&amp;t=16632s" TargetMode="External"/><Relationship Id="rId650" Type="http://schemas.openxmlformats.org/officeDocument/2006/relationships/hyperlink" Target="https://www.youtube.com/watch?v=Ikn2-1h60JU&amp;t=16637s" TargetMode="External"/><Relationship Id="rId651" Type="http://schemas.openxmlformats.org/officeDocument/2006/relationships/hyperlink" Target="https://www.youtube.com/watch?v=Ikn2-1h60JU&amp;t=16639s" TargetMode="External"/><Relationship Id="rId652" Type="http://schemas.openxmlformats.org/officeDocument/2006/relationships/hyperlink" Target="https://www.youtube.com/watch?v=Ikn2-1h60JU&amp;t=16660s" TargetMode="External"/><Relationship Id="rId653" Type="http://schemas.openxmlformats.org/officeDocument/2006/relationships/hyperlink" Target="https://www.youtube.com/watch?v=Ikn2-1h60JU&amp;t=16661s" TargetMode="External"/><Relationship Id="rId654" Type="http://schemas.openxmlformats.org/officeDocument/2006/relationships/hyperlink" Target="https://www.youtube.com/watch?v=Ikn2-1h60JU&amp;t=16662s" TargetMode="External"/><Relationship Id="rId655" Type="http://schemas.openxmlformats.org/officeDocument/2006/relationships/hyperlink" Target="https://www.youtube.com/watch?v=Ikn2-1h60JU&amp;t=16663s" TargetMode="External"/><Relationship Id="rId656" Type="http://schemas.openxmlformats.org/officeDocument/2006/relationships/hyperlink" Target="https://www.youtube.com/watch?v=Ikn2-1h60JU&amp;t=16665s" TargetMode="External"/><Relationship Id="rId657" Type="http://schemas.openxmlformats.org/officeDocument/2006/relationships/hyperlink" Target="https://www.youtube.com/watch?v=Ikn2-1h60JU&amp;t=16667s" TargetMode="External"/><Relationship Id="rId658" Type="http://schemas.openxmlformats.org/officeDocument/2006/relationships/hyperlink" Target="https://www.youtube.com/watch?v=Ikn2-1h60JU&amp;t=16677s" TargetMode="External"/><Relationship Id="rId659" Type="http://schemas.openxmlformats.org/officeDocument/2006/relationships/hyperlink" Target="https://www.youtube.com/watch?v=Ikn2-1h60JU&amp;t=16679s" TargetMode="External"/><Relationship Id="rId660" Type="http://schemas.openxmlformats.org/officeDocument/2006/relationships/hyperlink" Target="https://www.youtube.com/watch?v=Ikn2-1h60JU&amp;t=16682s" TargetMode="External"/><Relationship Id="rId661" Type="http://schemas.openxmlformats.org/officeDocument/2006/relationships/hyperlink" Target="https://www.youtube.com/watch?v=Ikn2-1h60JU&amp;t=16712s" TargetMode="External"/><Relationship Id="rId662" Type="http://schemas.openxmlformats.org/officeDocument/2006/relationships/hyperlink" Target="https://www.youtube.com/watch?v=Ikn2-1h60JU&amp;t=16715s" TargetMode="External"/><Relationship Id="rId663" Type="http://schemas.openxmlformats.org/officeDocument/2006/relationships/hyperlink" Target="https://www.youtube.com/watch?v=Ikn2-1h60JU&amp;t=16717s" TargetMode="External"/><Relationship Id="rId664" Type="http://schemas.openxmlformats.org/officeDocument/2006/relationships/hyperlink" Target="https://www.youtube.com/watch?v=Ikn2-1h60JU&amp;t=16718s" TargetMode="External"/><Relationship Id="rId665" Type="http://schemas.openxmlformats.org/officeDocument/2006/relationships/hyperlink" Target="https://www.youtube.com/watch?v=Ikn2-1h60JU&amp;t=16730s" TargetMode="External"/><Relationship Id="rId666" Type="http://schemas.openxmlformats.org/officeDocument/2006/relationships/hyperlink" Target="https://www.youtube.com/watch?v=Ikn2-1h60JU&amp;t=16751s" TargetMode="External"/><Relationship Id="rId667" Type="http://schemas.openxmlformats.org/officeDocument/2006/relationships/hyperlink" Target="https://www.youtube.com/watch?v=Ikn2-1h60JU&amp;t=16806s" TargetMode="External"/><Relationship Id="rId668" Type="http://schemas.openxmlformats.org/officeDocument/2006/relationships/hyperlink" Target="https://www.youtube.com/watch?v=Ikn2-1h60JU&amp;t=16821s" TargetMode="External"/><Relationship Id="rId669" Type="http://schemas.openxmlformats.org/officeDocument/2006/relationships/hyperlink" Target="https://www.youtube.com/watch?v=Ikn2-1h60JU&amp;t=16858s" TargetMode="External"/><Relationship Id="rId670" Type="http://schemas.openxmlformats.org/officeDocument/2006/relationships/hyperlink" Target="https://www.youtube.com/watch?v=Ikn2-1h60JU&amp;t=16861s" TargetMode="External"/><Relationship Id="rId671" Type="http://schemas.openxmlformats.org/officeDocument/2006/relationships/hyperlink" Target="https://www.youtube.com/watch?v=Ikn2-1h60JU&amp;t=16870s" TargetMode="External"/><Relationship Id="rId672" Type="http://schemas.openxmlformats.org/officeDocument/2006/relationships/hyperlink" Target="https://www.youtube.com/watch?v=Ikn2-1h60JU&amp;t=16872s" TargetMode="External"/><Relationship Id="rId673" Type="http://schemas.openxmlformats.org/officeDocument/2006/relationships/hyperlink" Target="https://www.youtube.com/watch?v=Ikn2-1h60JU&amp;t=16908s" TargetMode="External"/><Relationship Id="rId674" Type="http://schemas.openxmlformats.org/officeDocument/2006/relationships/hyperlink" Target="https://www.youtube.com/watch?v=Ikn2-1h60JU&amp;t=16912s" TargetMode="External"/><Relationship Id="rId675" Type="http://schemas.openxmlformats.org/officeDocument/2006/relationships/hyperlink" Target="https://www.youtube.com/watch?v=Ikn2-1h60JU&amp;t=16950s" TargetMode="External"/><Relationship Id="rId676" Type="http://schemas.openxmlformats.org/officeDocument/2006/relationships/hyperlink" Target="https://www.youtube.com/watch?v=Ikn2-1h60JU&amp;t=16991s" TargetMode="External"/><Relationship Id="rId677" Type="http://schemas.openxmlformats.org/officeDocument/2006/relationships/hyperlink" Target="https://www.youtube.com/watch?v=Ikn2-1h60JU&amp;t=16994s" TargetMode="External"/><Relationship Id="rId678" Type="http://schemas.openxmlformats.org/officeDocument/2006/relationships/hyperlink" Target="https://www.youtube.com/watch?v=Ikn2-1h60JU&amp;t=16996s" TargetMode="External"/><Relationship Id="rId679" Type="http://schemas.openxmlformats.org/officeDocument/2006/relationships/hyperlink" Target="https://www.youtube.com/watch?v=Ikn2-1h60JU&amp;t=16997s" TargetMode="External"/><Relationship Id="rId680" Type="http://schemas.openxmlformats.org/officeDocument/2006/relationships/hyperlink" Target="https://www.youtube.com/watch?v=Ikn2-1h60JU&amp;t=17000s" TargetMode="External"/><Relationship Id="rId681" Type="http://schemas.openxmlformats.org/officeDocument/2006/relationships/hyperlink" Target="https://www.youtube.com/watch?v=Ikn2-1h60JU&amp;t=17001s" TargetMode="External"/><Relationship Id="rId682" Type="http://schemas.openxmlformats.org/officeDocument/2006/relationships/hyperlink" Target="https://www.youtube.com/watch?v=Ikn2-1h60JU&amp;t=17010s" TargetMode="External"/><Relationship Id="rId683" Type="http://schemas.openxmlformats.org/officeDocument/2006/relationships/hyperlink" Target="https://www.youtube.com/watch?v=Ikn2-1h60JU&amp;t=17012s" TargetMode="External"/><Relationship Id="rId684" Type="http://schemas.openxmlformats.org/officeDocument/2006/relationships/hyperlink" Target="https://www.youtube.com/watch?v=Ikn2-1h60JU&amp;t=17014s" TargetMode="External"/><Relationship Id="rId685" Type="http://schemas.openxmlformats.org/officeDocument/2006/relationships/hyperlink" Target="https://www.youtube.com/watch?v=Ikn2-1h60JU&amp;t=17017s" TargetMode="External"/><Relationship Id="rId686" Type="http://schemas.openxmlformats.org/officeDocument/2006/relationships/hyperlink" Target="https://www.youtube.com/watch?v=Ikn2-1h60JU&amp;t=17020s" TargetMode="External"/><Relationship Id="rId687" Type="http://schemas.openxmlformats.org/officeDocument/2006/relationships/hyperlink" Target="https://www.youtube.com/watch?v=Ikn2-1h60JU&amp;t=17050s" TargetMode="External"/><Relationship Id="rId688" Type="http://schemas.openxmlformats.org/officeDocument/2006/relationships/hyperlink" Target="https://www.youtube.com/watch?v=Ikn2-1h60JU&amp;t=17059s" TargetMode="External"/><Relationship Id="rId689" Type="http://schemas.openxmlformats.org/officeDocument/2006/relationships/hyperlink" Target="https://www.youtube.com/watch?v=Ikn2-1h60JU&amp;t=17064s" TargetMode="External"/><Relationship Id="rId690" Type="http://schemas.openxmlformats.org/officeDocument/2006/relationships/hyperlink" Target="https://www.youtube.com/watch?v=Ikn2-1h60JU&amp;t=17090s" TargetMode="External"/><Relationship Id="rId691" Type="http://schemas.openxmlformats.org/officeDocument/2006/relationships/hyperlink" Target="https://www.youtube.com/watch?v=Ikn2-1h60JU&amp;t=17091s" TargetMode="External"/><Relationship Id="rId692" Type="http://schemas.openxmlformats.org/officeDocument/2006/relationships/hyperlink" Target="https://www.youtube.com/watch?v=Ikn2-1h60JU&amp;t=17094s" TargetMode="External"/><Relationship Id="rId693" Type="http://schemas.openxmlformats.org/officeDocument/2006/relationships/hyperlink" Target="https://www.youtube.com/watch?v=Ikn2-1h60JU&amp;t=17103s" TargetMode="External"/><Relationship Id="rId694" Type="http://schemas.openxmlformats.org/officeDocument/2006/relationships/hyperlink" Target="https://www.youtube.com/watch?v=Ikn2-1h60JU&amp;t=17104s" TargetMode="External"/><Relationship Id="rId695" Type="http://schemas.openxmlformats.org/officeDocument/2006/relationships/hyperlink" Target="https://www.youtube.com/watch?v=Ikn2-1h60JU&amp;t=17106s" TargetMode="External"/><Relationship Id="rId696" Type="http://schemas.openxmlformats.org/officeDocument/2006/relationships/hyperlink" Target="https://www.youtube.com/watch?v=Ikn2-1h60JU&amp;t=17113s" TargetMode="External"/><Relationship Id="rId697" Type="http://schemas.openxmlformats.org/officeDocument/2006/relationships/hyperlink" Target="https://www.youtube.com/watch?v=Ikn2-1h60JU&amp;t=17114s" TargetMode="External"/><Relationship Id="rId698" Type="http://schemas.openxmlformats.org/officeDocument/2006/relationships/hyperlink" Target="https://www.youtube.com/watch?v=Ikn2-1h60JU&amp;t=17115s" TargetMode="External"/><Relationship Id="rId699" Type="http://schemas.openxmlformats.org/officeDocument/2006/relationships/hyperlink" Target="https://www.youtube.com/watch?v=Ikn2-1h60JU&amp;t=17120s" TargetMode="External"/><Relationship Id="rId700" Type="http://schemas.openxmlformats.org/officeDocument/2006/relationships/hyperlink" Target="https://www.youtube.com/watch?v=Ikn2-1h60JU&amp;t=17123s" TargetMode="External"/><Relationship Id="rId701" Type="http://schemas.openxmlformats.org/officeDocument/2006/relationships/hyperlink" Target="https://www.youtube.com/watch?v=Ikn2-1h60JU&amp;t=17124s" TargetMode="External"/><Relationship Id="rId702" Type="http://schemas.openxmlformats.org/officeDocument/2006/relationships/hyperlink" Target="https://www.youtube.com/watch?v=Ikn2-1h60JU&amp;t=17125s" TargetMode="External"/><Relationship Id="rId703" Type="http://schemas.openxmlformats.org/officeDocument/2006/relationships/hyperlink" Target="https://www.youtube.com/watch?v=Ikn2-1h60JU&amp;t=17126s" TargetMode="External"/><Relationship Id="rId704" Type="http://schemas.openxmlformats.org/officeDocument/2006/relationships/hyperlink" Target="https://www.youtube.com/watch?v=Ikn2-1h60JU&amp;t=17128s" TargetMode="External"/><Relationship Id="rId705" Type="http://schemas.openxmlformats.org/officeDocument/2006/relationships/hyperlink" Target="https://www.youtube.com/watch?v=Ikn2-1h60JU&amp;t=17132s" TargetMode="External"/><Relationship Id="rId706" Type="http://schemas.openxmlformats.org/officeDocument/2006/relationships/hyperlink" Target="https://www.youtube.com/watch?v=Ikn2-1h60JU&amp;t=17134s" TargetMode="External"/><Relationship Id="rId707" Type="http://schemas.openxmlformats.org/officeDocument/2006/relationships/hyperlink" Target="https://www.youtube.com/watch?v=Ikn2-1h60JU&amp;t=17135s" TargetMode="External"/><Relationship Id="rId708" Type="http://schemas.openxmlformats.org/officeDocument/2006/relationships/hyperlink" Target="https://www.youtube.com/watch?v=Ikn2-1h60JU&amp;t=17138s" TargetMode="External"/><Relationship Id="rId709" Type="http://schemas.openxmlformats.org/officeDocument/2006/relationships/hyperlink" Target="https://www.youtube.com/watch?v=Ikn2-1h60JU&amp;t=17140s" TargetMode="External"/><Relationship Id="rId710" Type="http://schemas.openxmlformats.org/officeDocument/2006/relationships/hyperlink" Target="https://www.youtube.com/watch?v=Ikn2-1h60JU&amp;t=1716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