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4A0A9" w14:textId="77777777" w:rsidR="004B5EC1" w:rsidRDefault="004B5EC1" w:rsidP="00ED19AA">
      <w:pPr>
        <w:rPr>
          <w:i/>
          <w:iCs/>
          <w:sz w:val="20"/>
          <w:szCs w:val="20"/>
        </w:rPr>
      </w:pPr>
      <w:r>
        <w:rPr>
          <w:i/>
          <w:iCs/>
          <w:noProof/>
          <w:sz w:val="20"/>
          <w:szCs w:val="20"/>
        </w:rPr>
        <w:drawing>
          <wp:inline distT="0" distB="0" distL="0" distR="0" wp14:anchorId="171AD9F5" wp14:editId="51116D17">
            <wp:extent cx="5727700" cy="500380"/>
            <wp:effectExtent l="0" t="0" r="6350" b="0"/>
            <wp:docPr id="189131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6B269" w14:textId="77777777" w:rsidR="00ED19AA" w:rsidRPr="004B5EC1" w:rsidRDefault="00ED19AA" w:rsidP="0031484B">
      <w:pPr>
        <w:rPr>
          <w:rFonts w:ascii="Roboto" w:hAnsi="Roboto"/>
          <w:color w:val="8B0000"/>
          <w:spacing w:val="4"/>
          <w:sz w:val="24"/>
          <w:szCs w:val="24"/>
          <w:shd w:val="clear" w:color="auto" w:fill="FFFFFF"/>
        </w:rPr>
      </w:pPr>
    </w:p>
    <w:p w14:paraId="3514BF49" w14:textId="261B8C87" w:rsidR="00CF7D85" w:rsidRPr="000E466C" w:rsidRDefault="00CF7D85" w:rsidP="000E466C">
      <w:pPr>
        <w:pStyle w:val="Enableheading"/>
      </w:pPr>
      <w:r w:rsidRPr="000E466C">
        <w:t>Enable</w:t>
      </w:r>
    </w:p>
    <w:p w14:paraId="65389E74" w14:textId="1DFC54B6" w:rsidR="00CF7D85" w:rsidRPr="000E466C" w:rsidRDefault="00CF7D85" w:rsidP="007F1037">
      <w:pPr>
        <w:pStyle w:val="Enablesubheading"/>
      </w:pPr>
      <w:r w:rsidRPr="000E466C">
        <w:t>National Sectoral Frameworks</w:t>
      </w:r>
    </w:p>
    <w:p w14:paraId="34FA69C4" w14:textId="694C5C88" w:rsidR="0031484B" w:rsidRPr="000E466C" w:rsidRDefault="00AF00C9" w:rsidP="007F1037">
      <w:pPr>
        <w:pStyle w:val="Enablesubsubheading"/>
      </w:pPr>
      <w:r w:rsidRPr="000E466C">
        <w:t>National Water Resource Management Sector Framework</w:t>
      </w:r>
    </w:p>
    <w:p w14:paraId="5F8900B9" w14:textId="5509821A" w:rsidR="008F467C" w:rsidRDefault="008E0354" w:rsidP="008E0354">
      <w:r w:rsidRPr="008E0354">
        <w:t>{program1}</w:t>
      </w:r>
    </w:p>
    <w:p w14:paraId="1ADAF57C" w14:textId="77777777" w:rsidR="008E0354" w:rsidRPr="008E0354" w:rsidRDefault="008E0354" w:rsidP="008E0354"/>
    <w:p w14:paraId="3E178A87" w14:textId="0AE2688E" w:rsidR="00AF00C9" w:rsidRPr="000E466C" w:rsidRDefault="00AF00C9" w:rsidP="007F1037">
      <w:pPr>
        <w:pStyle w:val="Enablesubsubheading"/>
      </w:pPr>
      <w:r w:rsidRPr="000E466C">
        <w:t>National Disaster Risk Management Sector Framework</w:t>
      </w:r>
    </w:p>
    <w:p w14:paraId="0F2C7D9B" w14:textId="22E240E1" w:rsidR="008E0354" w:rsidRPr="008E0354" w:rsidRDefault="008E0354" w:rsidP="008E0354">
      <w:r w:rsidRPr="008E0354">
        <w:t>{program</w:t>
      </w:r>
      <w:r>
        <w:t>2</w:t>
      </w:r>
      <w:r w:rsidRPr="008E0354">
        <w:t>}</w:t>
      </w:r>
    </w:p>
    <w:p w14:paraId="518EC2D4" w14:textId="77777777" w:rsidR="008F467C" w:rsidRDefault="008F467C" w:rsidP="008F467C">
      <w:pPr>
        <w:rPr>
          <w:b/>
          <w:bCs/>
          <w:color w:val="6495ED"/>
        </w:rPr>
      </w:pPr>
    </w:p>
    <w:p w14:paraId="75631AF6" w14:textId="2E65149F" w:rsidR="00AF00C9" w:rsidRPr="000E466C" w:rsidRDefault="00AF00C9" w:rsidP="007F1037">
      <w:pPr>
        <w:pStyle w:val="Enablesubsubheading"/>
      </w:pPr>
      <w:r w:rsidRPr="000E466C">
        <w:t>Overarching National Drought Risk Management Framework</w:t>
      </w:r>
    </w:p>
    <w:p w14:paraId="6A6AC7AE" w14:textId="0D5EBBA5" w:rsidR="008E0354" w:rsidRPr="008E0354" w:rsidRDefault="008E0354" w:rsidP="008E0354">
      <w:r w:rsidRPr="008E0354">
        <w:t>{program</w:t>
      </w:r>
      <w:r>
        <w:t>3</w:t>
      </w:r>
      <w:r w:rsidRPr="008E0354">
        <w:t>}</w:t>
      </w:r>
    </w:p>
    <w:p w14:paraId="1EE4B8A0" w14:textId="77777777" w:rsidR="008E0354" w:rsidRDefault="008E0354" w:rsidP="0031484B">
      <w:pPr>
        <w:rPr>
          <w:rFonts w:ascii="Roboto" w:hAnsi="Roboto"/>
          <w:color w:val="8B0000"/>
          <w:spacing w:val="4"/>
          <w:sz w:val="30"/>
          <w:szCs w:val="30"/>
          <w:shd w:val="clear" w:color="auto" w:fill="FFFFFF"/>
        </w:rPr>
      </w:pPr>
    </w:p>
    <w:p w14:paraId="6544C8AD" w14:textId="05FDF6F3" w:rsidR="008F467C" w:rsidRPr="000E466C" w:rsidRDefault="00AF00C9" w:rsidP="007F1037">
      <w:pPr>
        <w:pStyle w:val="Enablesubsubheading"/>
      </w:pPr>
      <w:r w:rsidRPr="000E466C">
        <w:t>Overarching Flood Risk Management Framework</w:t>
      </w:r>
    </w:p>
    <w:p w14:paraId="5ADEBCF7" w14:textId="7B75997A" w:rsidR="008E0354" w:rsidRPr="008E0354" w:rsidRDefault="008E0354" w:rsidP="008E0354">
      <w:r w:rsidRPr="008E0354">
        <w:t>{program</w:t>
      </w:r>
      <w:r>
        <w:t>4</w:t>
      </w:r>
      <w:r w:rsidRPr="008E0354">
        <w:t>}</w:t>
      </w:r>
    </w:p>
    <w:p w14:paraId="1CEE1676" w14:textId="77777777" w:rsidR="008F467C" w:rsidRDefault="008F467C" w:rsidP="008F467C">
      <w:pPr>
        <w:rPr>
          <w:b/>
          <w:bCs/>
          <w:color w:val="6495ED"/>
        </w:rPr>
      </w:pPr>
    </w:p>
    <w:p w14:paraId="2BA1DDC1" w14:textId="47D74E0C" w:rsidR="00CF7D85" w:rsidRPr="000E466C" w:rsidRDefault="00CF7D85" w:rsidP="007F1037">
      <w:pPr>
        <w:pStyle w:val="Enablesubheading"/>
      </w:pPr>
      <w:r w:rsidRPr="000E466C">
        <w:t>Whole-of-Society Approach</w:t>
      </w:r>
    </w:p>
    <w:p w14:paraId="51E55D89" w14:textId="6D39A83D" w:rsidR="00AF00C9" w:rsidRPr="000E466C" w:rsidRDefault="00AF00C9" w:rsidP="007F1037">
      <w:pPr>
        <w:pStyle w:val="Enablesubsubheading"/>
      </w:pPr>
      <w:r w:rsidRPr="000E466C">
        <w:t>Local Government</w:t>
      </w:r>
    </w:p>
    <w:p w14:paraId="2E7F35D7" w14:textId="03444653" w:rsidR="008E0354" w:rsidRPr="008E0354" w:rsidRDefault="008E0354" w:rsidP="008E0354">
      <w:r w:rsidRPr="008E0354">
        <w:t>{program</w:t>
      </w:r>
      <w:r>
        <w:t>5</w:t>
      </w:r>
      <w:r w:rsidRPr="008E0354">
        <w:t>}</w:t>
      </w:r>
    </w:p>
    <w:p w14:paraId="6516DA79" w14:textId="77777777" w:rsidR="008F467C" w:rsidRDefault="008F467C" w:rsidP="008F467C">
      <w:pPr>
        <w:rPr>
          <w:b/>
          <w:bCs/>
          <w:color w:val="6495ED"/>
        </w:rPr>
      </w:pPr>
    </w:p>
    <w:p w14:paraId="55BB14BA" w14:textId="7AF78498" w:rsidR="008F467C" w:rsidRPr="000E466C" w:rsidRDefault="00AF00C9" w:rsidP="007F1037">
      <w:pPr>
        <w:pStyle w:val="Enablesubsubheading"/>
      </w:pPr>
      <w:r w:rsidRPr="000E466C">
        <w:t>Public Participation &amp; Stakeholder Engagement</w:t>
      </w:r>
    </w:p>
    <w:p w14:paraId="75E46E3D" w14:textId="5F2C5165" w:rsidR="008E0354" w:rsidRPr="008E0354" w:rsidRDefault="008E0354" w:rsidP="008E0354">
      <w:r w:rsidRPr="008E0354">
        <w:t>{program</w:t>
      </w:r>
      <w:r>
        <w:t>6</w:t>
      </w:r>
      <w:r w:rsidRPr="008E0354">
        <w:t>}</w:t>
      </w:r>
    </w:p>
    <w:p w14:paraId="19248A47" w14:textId="77777777" w:rsidR="008E0354" w:rsidRPr="00C11F96" w:rsidRDefault="008E0354" w:rsidP="008F467C">
      <w:pPr>
        <w:rPr>
          <w:rFonts w:ascii="Roboto" w:hAnsi="Roboto"/>
          <w:color w:val="8B0000"/>
          <w:spacing w:val="4"/>
          <w:sz w:val="30"/>
          <w:szCs w:val="30"/>
          <w:shd w:val="clear" w:color="auto" w:fill="FFFFFF"/>
        </w:rPr>
      </w:pPr>
    </w:p>
    <w:p w14:paraId="52C87E44" w14:textId="6EF3E88F" w:rsidR="00AF00C9" w:rsidRPr="000E466C" w:rsidRDefault="00AF00C9" w:rsidP="007F1037">
      <w:pPr>
        <w:pStyle w:val="Enablesubsubheading"/>
      </w:pPr>
      <w:r w:rsidRPr="000E466C">
        <w:lastRenderedPageBreak/>
        <w:t>Social Inclusion</w:t>
      </w:r>
    </w:p>
    <w:p w14:paraId="5FA4DBE2" w14:textId="3EF65780" w:rsidR="008E0354" w:rsidRPr="008E0354" w:rsidRDefault="008E0354" w:rsidP="008E0354">
      <w:r w:rsidRPr="008E0354">
        <w:t>{program</w:t>
      </w:r>
      <w:r>
        <w:t>8</w:t>
      </w:r>
      <w:r w:rsidRPr="008E0354">
        <w:t>}</w:t>
      </w:r>
    </w:p>
    <w:p w14:paraId="61695D76" w14:textId="77777777" w:rsidR="008F467C" w:rsidRDefault="008F467C" w:rsidP="008F467C">
      <w:pPr>
        <w:rPr>
          <w:b/>
          <w:bCs/>
          <w:color w:val="6495ED"/>
        </w:rPr>
      </w:pPr>
    </w:p>
    <w:p w14:paraId="6373216B" w14:textId="5D9202ED" w:rsidR="00AF00C9" w:rsidRPr="000E466C" w:rsidRDefault="00AF00C9" w:rsidP="007F1037">
      <w:pPr>
        <w:pStyle w:val="Enablesubsubheading"/>
      </w:pPr>
      <w:r w:rsidRPr="000E466C">
        <w:t>Education &amp; Risk Communication</w:t>
      </w:r>
    </w:p>
    <w:p w14:paraId="6BE73CE9" w14:textId="5ACC14B8" w:rsidR="008E0354" w:rsidRPr="008E0354" w:rsidRDefault="008E0354" w:rsidP="008E0354">
      <w:r w:rsidRPr="008E0354">
        <w:t>{program</w:t>
      </w:r>
      <w:r>
        <w:t>9</w:t>
      </w:r>
      <w:r w:rsidRPr="008E0354">
        <w:t>}</w:t>
      </w:r>
    </w:p>
    <w:p w14:paraId="72B3844C" w14:textId="77777777" w:rsidR="008E0354" w:rsidRDefault="008E0354" w:rsidP="0031484B">
      <w:pPr>
        <w:rPr>
          <w:rFonts w:ascii="Roboto" w:hAnsi="Roboto"/>
          <w:color w:val="8B0000"/>
          <w:spacing w:val="4"/>
          <w:sz w:val="30"/>
          <w:szCs w:val="30"/>
          <w:shd w:val="clear" w:color="auto" w:fill="FFFFFF"/>
        </w:rPr>
      </w:pPr>
    </w:p>
    <w:p w14:paraId="73E2848B" w14:textId="46EE2194" w:rsidR="00AF00C9" w:rsidRPr="000E466C" w:rsidRDefault="00AF00C9" w:rsidP="007F1037">
      <w:pPr>
        <w:pStyle w:val="Enablesubsubheading"/>
      </w:pPr>
      <w:r w:rsidRPr="000E466C">
        <w:t>Scientific Collaboration</w:t>
      </w:r>
    </w:p>
    <w:p w14:paraId="1AEB0435" w14:textId="6422F832" w:rsidR="008E0354" w:rsidRPr="008E0354" w:rsidRDefault="008E0354" w:rsidP="008E0354">
      <w:r w:rsidRPr="008E0354">
        <w:t>{program1</w:t>
      </w:r>
      <w:r>
        <w:t>0</w:t>
      </w:r>
      <w:r w:rsidRPr="008E0354">
        <w:t>}</w:t>
      </w:r>
    </w:p>
    <w:p w14:paraId="4A7C3ADD" w14:textId="77777777" w:rsidR="008E0354" w:rsidRDefault="008E0354" w:rsidP="0031484B">
      <w:pPr>
        <w:rPr>
          <w:rFonts w:ascii="Roboto" w:hAnsi="Roboto"/>
          <w:color w:val="8B0000"/>
          <w:spacing w:val="4"/>
          <w:sz w:val="30"/>
          <w:szCs w:val="30"/>
          <w:shd w:val="clear" w:color="auto" w:fill="FFFFFF"/>
        </w:rPr>
      </w:pPr>
    </w:p>
    <w:p w14:paraId="2D68AD1B" w14:textId="23E7E6FD" w:rsidR="00AF00C9" w:rsidRPr="000E466C" w:rsidRDefault="00AF00C9" w:rsidP="007F1037">
      <w:pPr>
        <w:pStyle w:val="Enablesubsubheading"/>
      </w:pPr>
      <w:r w:rsidRPr="000E466C">
        <w:t>Open Data</w:t>
      </w:r>
    </w:p>
    <w:p w14:paraId="0E952F06" w14:textId="2C988B94" w:rsidR="008E0354" w:rsidRPr="008E0354" w:rsidRDefault="008E0354" w:rsidP="008E0354">
      <w:r w:rsidRPr="008E0354">
        <w:t>{program1</w:t>
      </w:r>
      <w:r>
        <w:t>1</w:t>
      </w:r>
      <w:r w:rsidRPr="008E0354">
        <w:t>}</w:t>
      </w:r>
    </w:p>
    <w:p w14:paraId="12A65E79" w14:textId="77777777" w:rsidR="008E0354" w:rsidRDefault="008E0354" w:rsidP="0031484B">
      <w:pPr>
        <w:rPr>
          <w:rFonts w:ascii="Roboto" w:hAnsi="Roboto"/>
          <w:color w:val="8B0000"/>
          <w:spacing w:val="4"/>
          <w:sz w:val="30"/>
          <w:szCs w:val="30"/>
          <w:shd w:val="clear" w:color="auto" w:fill="FFFFFF"/>
        </w:rPr>
      </w:pPr>
    </w:p>
    <w:p w14:paraId="296B10AF" w14:textId="104CF28B" w:rsidR="00CF7D85" w:rsidRPr="000E466C" w:rsidRDefault="00CF7D85" w:rsidP="007F1037">
      <w:pPr>
        <w:pStyle w:val="Enablesubheading"/>
      </w:pPr>
      <w:r w:rsidRPr="000E466C">
        <w:t>Hydrological and Meteorological Services</w:t>
      </w:r>
    </w:p>
    <w:p w14:paraId="7804761E" w14:textId="141CBA04" w:rsidR="00AF00C9" w:rsidRPr="000E466C" w:rsidRDefault="00AF00C9" w:rsidP="007F1037">
      <w:pPr>
        <w:pStyle w:val="Enablesubsubheading"/>
      </w:pPr>
      <w:r w:rsidRPr="000E466C">
        <w:t>National Framework for NMS/NHS Services</w:t>
      </w:r>
    </w:p>
    <w:p w14:paraId="3D073FAE" w14:textId="672E7E50" w:rsidR="008E0354" w:rsidRPr="008E0354" w:rsidRDefault="008E0354" w:rsidP="008E0354">
      <w:r w:rsidRPr="008E0354">
        <w:t>{program1</w:t>
      </w:r>
      <w:r>
        <w:t>4</w:t>
      </w:r>
      <w:r w:rsidRPr="008E0354">
        <w:t>}</w:t>
      </w:r>
    </w:p>
    <w:p w14:paraId="27A67DB6" w14:textId="77777777" w:rsidR="007F1F59" w:rsidRDefault="007F1F59" w:rsidP="007F1F59">
      <w:pPr>
        <w:rPr>
          <w:b/>
          <w:bCs/>
          <w:color w:val="6495ED"/>
        </w:rPr>
      </w:pPr>
    </w:p>
    <w:p w14:paraId="185D91C8" w14:textId="61512C4F" w:rsidR="00AF00C9" w:rsidRPr="000E466C" w:rsidRDefault="00AF00C9" w:rsidP="007F1037">
      <w:pPr>
        <w:pStyle w:val="Enablesubsubheading"/>
      </w:pPr>
      <w:r w:rsidRPr="000E466C">
        <w:t>Co-Production of Services</w:t>
      </w:r>
    </w:p>
    <w:p w14:paraId="79E7C683" w14:textId="7DB09E3F" w:rsidR="008E0354" w:rsidRPr="008E0354" w:rsidRDefault="008E0354" w:rsidP="008E0354">
      <w:r w:rsidRPr="008E0354">
        <w:t>{program1</w:t>
      </w:r>
      <w:r>
        <w:t>5</w:t>
      </w:r>
      <w:r w:rsidRPr="008E0354">
        <w:t>}</w:t>
      </w:r>
    </w:p>
    <w:p w14:paraId="1FFAF723" w14:textId="77777777" w:rsidR="008E0354" w:rsidRDefault="008E0354" w:rsidP="0031484B">
      <w:pPr>
        <w:rPr>
          <w:rFonts w:ascii="Roboto" w:hAnsi="Roboto"/>
          <w:color w:val="8B0000"/>
          <w:spacing w:val="4"/>
          <w:sz w:val="30"/>
          <w:szCs w:val="30"/>
          <w:shd w:val="clear" w:color="auto" w:fill="FFFFFF"/>
        </w:rPr>
      </w:pPr>
    </w:p>
    <w:p w14:paraId="6FE89717" w14:textId="2DCDA3BB" w:rsidR="00CF7D85" w:rsidRPr="000E466C" w:rsidRDefault="00CF7D85" w:rsidP="007F1037">
      <w:pPr>
        <w:pStyle w:val="Planheading"/>
      </w:pPr>
      <w:r w:rsidRPr="000E466C">
        <w:t>Plan</w:t>
      </w:r>
    </w:p>
    <w:p w14:paraId="43E2D3EA" w14:textId="17B1B242" w:rsidR="00CF7D85" w:rsidRPr="000E466C" w:rsidRDefault="00CF7D85" w:rsidP="007F1037">
      <w:pPr>
        <w:pStyle w:val="Plansubheading"/>
      </w:pPr>
      <w:r w:rsidRPr="000E466C">
        <w:t>Flood and Drought Risk Mitigation and Contingency Planning</w:t>
      </w:r>
    </w:p>
    <w:p w14:paraId="38192B6C" w14:textId="46630364" w:rsidR="00AF00C9" w:rsidRPr="000E466C" w:rsidRDefault="00AF00C9" w:rsidP="007F1037">
      <w:pPr>
        <w:pStyle w:val="Plansubsubheading"/>
      </w:pPr>
      <w:r w:rsidRPr="000E466C">
        <w:t>Integrated River Basin Planning</w:t>
      </w:r>
    </w:p>
    <w:p w14:paraId="1B599DBF" w14:textId="7BB3D942" w:rsidR="008E0354" w:rsidRPr="008E0354" w:rsidRDefault="008E0354" w:rsidP="008E0354">
      <w:r w:rsidRPr="008E0354">
        <w:t>{program1</w:t>
      </w:r>
      <w:r>
        <w:t>6</w:t>
      </w:r>
      <w:r w:rsidRPr="008E0354">
        <w:t>}</w:t>
      </w:r>
    </w:p>
    <w:p w14:paraId="7423C56B" w14:textId="77777777" w:rsidR="008E0354" w:rsidRDefault="008E0354" w:rsidP="0031484B">
      <w:pPr>
        <w:rPr>
          <w:rFonts w:ascii="Roboto" w:hAnsi="Roboto"/>
          <w:color w:val="8B0000"/>
          <w:spacing w:val="4"/>
          <w:sz w:val="30"/>
          <w:szCs w:val="30"/>
          <w:shd w:val="clear" w:color="auto" w:fill="FFFFFF"/>
        </w:rPr>
      </w:pPr>
    </w:p>
    <w:p w14:paraId="7A2E8A2A" w14:textId="6C170532" w:rsidR="00AF00C9" w:rsidRPr="000E466C" w:rsidRDefault="00AF00C9" w:rsidP="007F1037">
      <w:pPr>
        <w:pStyle w:val="Plansubsubheading"/>
      </w:pPr>
      <w:r w:rsidRPr="000E466C">
        <w:t>Coastal Zone Management Planning</w:t>
      </w:r>
    </w:p>
    <w:p w14:paraId="62906FE8" w14:textId="3DA2BB47" w:rsidR="008E0354" w:rsidRPr="008E0354" w:rsidRDefault="008E0354" w:rsidP="008E0354">
      <w:r w:rsidRPr="008E0354">
        <w:t>{program1</w:t>
      </w:r>
      <w:r>
        <w:t>7</w:t>
      </w:r>
      <w:r w:rsidRPr="008E0354">
        <w:t>}</w:t>
      </w:r>
    </w:p>
    <w:p w14:paraId="683B19AA" w14:textId="77777777" w:rsidR="007F1F59" w:rsidRDefault="007F1F59" w:rsidP="007F1F59">
      <w:pPr>
        <w:rPr>
          <w:b/>
          <w:bCs/>
          <w:color w:val="6495ED"/>
        </w:rPr>
      </w:pPr>
    </w:p>
    <w:p w14:paraId="0EB7B94E" w14:textId="289B72CE" w:rsidR="00AF00C9" w:rsidRPr="000E466C" w:rsidRDefault="00AF00C9" w:rsidP="007F1037">
      <w:pPr>
        <w:pStyle w:val="Plansubsubheading"/>
      </w:pPr>
      <w:r w:rsidRPr="000E466C">
        <w:t>Urban Water Supply Planning</w:t>
      </w:r>
    </w:p>
    <w:p w14:paraId="639A4BAB" w14:textId="26F767D7" w:rsidR="008E0354" w:rsidRPr="008E0354" w:rsidRDefault="008E0354" w:rsidP="008E0354">
      <w:r w:rsidRPr="008E0354">
        <w:t>{program1</w:t>
      </w:r>
      <w:r>
        <w:t>8</w:t>
      </w:r>
      <w:r w:rsidRPr="008E0354">
        <w:t>}</w:t>
      </w:r>
    </w:p>
    <w:p w14:paraId="11CC2E79" w14:textId="77777777" w:rsidR="007F1F59" w:rsidRDefault="007F1F59" w:rsidP="007F1F59">
      <w:pPr>
        <w:rPr>
          <w:b/>
          <w:bCs/>
          <w:color w:val="6495ED"/>
        </w:rPr>
      </w:pPr>
    </w:p>
    <w:p w14:paraId="4ABA534B" w14:textId="23F86DD1" w:rsidR="00AF00C9" w:rsidRPr="000E466C" w:rsidRDefault="00AF00C9" w:rsidP="007F1037">
      <w:pPr>
        <w:pStyle w:val="Plansubsubheading"/>
      </w:pPr>
      <w:r w:rsidRPr="000E466C">
        <w:t>Irrigation Water Supply Planning</w:t>
      </w:r>
    </w:p>
    <w:p w14:paraId="017CFB41" w14:textId="7C575CCC" w:rsidR="008E0354" w:rsidRDefault="008E0354" w:rsidP="008E0354">
      <w:r w:rsidRPr="008E0354">
        <w:t>{program1</w:t>
      </w:r>
      <w:r>
        <w:t>9</w:t>
      </w:r>
      <w:r w:rsidRPr="008E0354">
        <w:t>}</w:t>
      </w:r>
    </w:p>
    <w:p w14:paraId="2FC6301B" w14:textId="77777777" w:rsidR="00CF7D85" w:rsidRDefault="00CF7D85" w:rsidP="008E0354"/>
    <w:p w14:paraId="47DDBED2" w14:textId="77777777" w:rsidR="00CF7D85" w:rsidRPr="000E466C" w:rsidRDefault="00CF7D85" w:rsidP="007F1037">
      <w:pPr>
        <w:pStyle w:val="Plansubsubheading"/>
      </w:pPr>
      <w:r w:rsidRPr="000E466C">
        <w:t>Local Flood Risk Mitigation Planning</w:t>
      </w:r>
    </w:p>
    <w:p w14:paraId="11FA3C08" w14:textId="725E9FAB" w:rsidR="00CF7D85" w:rsidRDefault="00CF7D85" w:rsidP="008E0354">
      <w:r w:rsidRPr="008E0354">
        <w:t>{program</w:t>
      </w:r>
      <w:r>
        <w:t>7</w:t>
      </w:r>
      <w:r w:rsidRPr="008E0354">
        <w:t>}</w:t>
      </w:r>
    </w:p>
    <w:p w14:paraId="6FF6464C" w14:textId="77777777" w:rsidR="00CF7D85" w:rsidRDefault="00CF7D85" w:rsidP="008E0354"/>
    <w:p w14:paraId="5EC3BA1E" w14:textId="5E34D968" w:rsidR="00CF7D85" w:rsidRPr="000E466C" w:rsidRDefault="00CF7D85" w:rsidP="00682480">
      <w:pPr>
        <w:pStyle w:val="Investheading"/>
      </w:pPr>
      <w:r w:rsidRPr="000E466C">
        <w:t>Invest</w:t>
      </w:r>
    </w:p>
    <w:p w14:paraId="057A2DAD" w14:textId="63D1A276" w:rsidR="00CF7D85" w:rsidRPr="000E466C" w:rsidRDefault="00CF7D85" w:rsidP="00682480">
      <w:pPr>
        <w:pStyle w:val="Investsubheading"/>
      </w:pPr>
      <w:r w:rsidRPr="000E466C">
        <w:t>Healthy Watersheds</w:t>
      </w:r>
    </w:p>
    <w:p w14:paraId="2DCB611A" w14:textId="77777777" w:rsidR="00CF7D85" w:rsidRPr="000E466C" w:rsidRDefault="00CF7D85" w:rsidP="00682480">
      <w:pPr>
        <w:pStyle w:val="Investsubsubheading"/>
      </w:pPr>
      <w:r w:rsidRPr="000E466C">
        <w:t>Agriculture Policies and Climate Smart Agriculture</w:t>
      </w:r>
    </w:p>
    <w:p w14:paraId="6E58DBD6" w14:textId="77777777" w:rsidR="00CF7D85" w:rsidRPr="008E0354" w:rsidRDefault="00CF7D85" w:rsidP="00CF7D85">
      <w:r w:rsidRPr="008E0354">
        <w:t>{program1</w:t>
      </w:r>
      <w:r>
        <w:t>2</w:t>
      </w:r>
      <w:r w:rsidRPr="008E0354">
        <w:t>}</w:t>
      </w:r>
    </w:p>
    <w:p w14:paraId="61F6A630" w14:textId="77777777" w:rsidR="00CF7D85" w:rsidRDefault="00CF7D85" w:rsidP="00CF7D85">
      <w:pPr>
        <w:rPr>
          <w:b/>
          <w:bCs/>
          <w:color w:val="6495ED"/>
        </w:rPr>
      </w:pPr>
    </w:p>
    <w:p w14:paraId="4E526C9C" w14:textId="77777777" w:rsidR="00CF7D85" w:rsidRPr="000E466C" w:rsidRDefault="00CF7D85" w:rsidP="00682480">
      <w:pPr>
        <w:pStyle w:val="Investsubsubheading"/>
      </w:pPr>
      <w:r w:rsidRPr="000E466C">
        <w:t>Forest Management</w:t>
      </w:r>
    </w:p>
    <w:p w14:paraId="4B1D6919" w14:textId="77777777" w:rsidR="00CF7D85" w:rsidRPr="008E0354" w:rsidRDefault="00CF7D85" w:rsidP="00CF7D85">
      <w:r w:rsidRPr="008E0354">
        <w:t>{program1</w:t>
      </w:r>
      <w:r>
        <w:t>3</w:t>
      </w:r>
      <w:r w:rsidRPr="008E0354">
        <w:t>}</w:t>
      </w:r>
    </w:p>
    <w:p w14:paraId="7F949FD5" w14:textId="77777777" w:rsidR="007F1F59" w:rsidRDefault="007F1F59" w:rsidP="007F1F59">
      <w:pPr>
        <w:rPr>
          <w:b/>
          <w:bCs/>
          <w:color w:val="6495ED"/>
        </w:rPr>
      </w:pPr>
    </w:p>
    <w:p w14:paraId="30F76AB5" w14:textId="0823CD09" w:rsidR="00AF00C9" w:rsidRPr="000E466C" w:rsidRDefault="00AF00C9" w:rsidP="00682480">
      <w:pPr>
        <w:pStyle w:val="Investsubsubheading"/>
      </w:pPr>
      <w:r w:rsidRPr="000E466C">
        <w:t>Wetlands Management</w:t>
      </w:r>
    </w:p>
    <w:p w14:paraId="0FE88921" w14:textId="6A163535" w:rsidR="008E0354" w:rsidRPr="008E0354" w:rsidRDefault="008E0354" w:rsidP="008E0354">
      <w:r w:rsidRPr="008E0354">
        <w:t>{program</w:t>
      </w:r>
      <w:r>
        <w:t>20</w:t>
      </w:r>
      <w:r w:rsidRPr="008E0354">
        <w:t>}</w:t>
      </w:r>
    </w:p>
    <w:p w14:paraId="1E67D1CE" w14:textId="77777777" w:rsidR="008E0354" w:rsidRDefault="008E0354" w:rsidP="0031484B">
      <w:pPr>
        <w:rPr>
          <w:rFonts w:ascii="Roboto" w:hAnsi="Roboto"/>
          <w:color w:val="8B0000"/>
          <w:spacing w:val="4"/>
          <w:sz w:val="30"/>
          <w:szCs w:val="30"/>
          <w:shd w:val="clear" w:color="auto" w:fill="FFFFFF"/>
        </w:rPr>
      </w:pPr>
    </w:p>
    <w:p w14:paraId="3D3B975D" w14:textId="1F952A89" w:rsidR="00C11F96" w:rsidRPr="000E466C" w:rsidRDefault="00AF00C9" w:rsidP="00682480">
      <w:pPr>
        <w:pStyle w:val="Investsubsubheading"/>
      </w:pPr>
      <w:r w:rsidRPr="000E466C">
        <w:t>Local Watershed Management Organizations</w:t>
      </w:r>
    </w:p>
    <w:p w14:paraId="39CFAEAF" w14:textId="6C77B122" w:rsidR="008E0354" w:rsidRPr="008E0354" w:rsidRDefault="008E0354" w:rsidP="008E0354">
      <w:r w:rsidRPr="008E0354">
        <w:t>{program</w:t>
      </w:r>
      <w:r>
        <w:t>21</w:t>
      </w:r>
      <w:r w:rsidRPr="008E0354">
        <w:t>}</w:t>
      </w:r>
    </w:p>
    <w:p w14:paraId="1EABA46D" w14:textId="77777777" w:rsidR="008E0354" w:rsidRPr="00C11F96" w:rsidRDefault="008E0354" w:rsidP="00C11F96">
      <w:pPr>
        <w:rPr>
          <w:rFonts w:ascii="Roboto" w:hAnsi="Roboto"/>
          <w:color w:val="8B0000"/>
          <w:spacing w:val="4"/>
          <w:sz w:val="30"/>
          <w:szCs w:val="30"/>
          <w:shd w:val="clear" w:color="auto" w:fill="FFFFFF"/>
        </w:rPr>
      </w:pPr>
    </w:p>
    <w:p w14:paraId="127F0199" w14:textId="2BF62075" w:rsidR="0032491B" w:rsidRPr="000E466C" w:rsidRDefault="00AF00C9" w:rsidP="00682480">
      <w:pPr>
        <w:pStyle w:val="Investsubsubheading"/>
      </w:pPr>
      <w:r w:rsidRPr="000E466C">
        <w:t>Watershed Management</w:t>
      </w:r>
    </w:p>
    <w:p w14:paraId="0BA8C4A0" w14:textId="07446BF6" w:rsidR="008E0354" w:rsidRPr="008E0354" w:rsidRDefault="008E0354" w:rsidP="008E0354">
      <w:r w:rsidRPr="008E0354">
        <w:t>{program</w:t>
      </w:r>
      <w:r>
        <w:t>22</w:t>
      </w:r>
      <w:r w:rsidRPr="008E0354">
        <w:t>}</w:t>
      </w:r>
    </w:p>
    <w:p w14:paraId="4ACA1F81" w14:textId="77777777" w:rsidR="00C11F96" w:rsidRDefault="00C11F96" w:rsidP="00C11F96">
      <w:pPr>
        <w:rPr>
          <w:b/>
          <w:bCs/>
          <w:color w:val="6495ED"/>
        </w:rPr>
      </w:pPr>
    </w:p>
    <w:p w14:paraId="70EC3876" w14:textId="68A25A61" w:rsidR="00CF7D85" w:rsidRPr="000E466C" w:rsidRDefault="00CF7D85" w:rsidP="00682480">
      <w:pPr>
        <w:pStyle w:val="Investsubheading"/>
      </w:pPr>
      <w:r w:rsidRPr="000E466C">
        <w:t xml:space="preserve">Water Resources </w:t>
      </w:r>
      <w:r w:rsidR="000E466C" w:rsidRPr="000E466C">
        <w:t>Infrastructure</w:t>
      </w:r>
    </w:p>
    <w:p w14:paraId="3A116D5F" w14:textId="02E0460E" w:rsidR="00AF00C9" w:rsidRPr="000E466C" w:rsidRDefault="00AF00C9" w:rsidP="00682480">
      <w:pPr>
        <w:pStyle w:val="Investsubsubheading"/>
      </w:pPr>
      <w:r w:rsidRPr="000E466C">
        <w:t>Water Resources Investment Policy</w:t>
      </w:r>
    </w:p>
    <w:p w14:paraId="3C0687DD" w14:textId="33EE50C2" w:rsidR="008E0354" w:rsidRPr="008E0354" w:rsidRDefault="008E0354" w:rsidP="008E0354">
      <w:r w:rsidRPr="008E0354">
        <w:t>{program</w:t>
      </w:r>
      <w:r>
        <w:t>23</w:t>
      </w:r>
      <w:r w:rsidRPr="008E0354">
        <w:t>}</w:t>
      </w:r>
    </w:p>
    <w:p w14:paraId="2554A9E5" w14:textId="77777777" w:rsidR="008E0354" w:rsidRDefault="008E0354" w:rsidP="0031484B">
      <w:pPr>
        <w:rPr>
          <w:rFonts w:ascii="Roboto" w:hAnsi="Roboto"/>
          <w:color w:val="8B0000"/>
          <w:spacing w:val="4"/>
          <w:sz w:val="30"/>
          <w:szCs w:val="30"/>
          <w:shd w:val="clear" w:color="auto" w:fill="FFFFFF"/>
        </w:rPr>
      </w:pPr>
    </w:p>
    <w:p w14:paraId="3EF2DD2C" w14:textId="64FF73E9" w:rsidR="00AF00C9" w:rsidRPr="000E466C" w:rsidRDefault="00AF00C9" w:rsidP="00682480">
      <w:pPr>
        <w:pStyle w:val="Investsubsubheading"/>
      </w:pPr>
      <w:r w:rsidRPr="000E466C">
        <w:t>Dam Safety</w:t>
      </w:r>
    </w:p>
    <w:p w14:paraId="5B1D8F7A" w14:textId="095330D5" w:rsidR="008E0354" w:rsidRPr="008E0354" w:rsidRDefault="008E0354" w:rsidP="008E0354">
      <w:r w:rsidRPr="008E0354">
        <w:t>{program</w:t>
      </w:r>
      <w:r>
        <w:t>24</w:t>
      </w:r>
      <w:r w:rsidRPr="008E0354">
        <w:t>}</w:t>
      </w:r>
    </w:p>
    <w:p w14:paraId="38276A16" w14:textId="77777777" w:rsidR="008E0354" w:rsidRDefault="008E0354" w:rsidP="0031484B">
      <w:pPr>
        <w:rPr>
          <w:rFonts w:ascii="Roboto" w:hAnsi="Roboto"/>
          <w:color w:val="8B0000"/>
          <w:spacing w:val="4"/>
          <w:sz w:val="30"/>
          <w:szCs w:val="30"/>
          <w:shd w:val="clear" w:color="auto" w:fill="FFFFFF"/>
        </w:rPr>
      </w:pPr>
    </w:p>
    <w:p w14:paraId="033CB344" w14:textId="4210D4DC" w:rsidR="00AF00C9" w:rsidRPr="000E466C" w:rsidRDefault="00AF00C9" w:rsidP="00682480">
      <w:pPr>
        <w:pStyle w:val="Investsubsubheading"/>
      </w:pPr>
      <w:r w:rsidRPr="000E466C">
        <w:t>Flood Infrastructure Safety</w:t>
      </w:r>
    </w:p>
    <w:p w14:paraId="3D03D09A" w14:textId="64783993" w:rsidR="008E0354" w:rsidRDefault="008E0354" w:rsidP="008E0354">
      <w:r w:rsidRPr="008E0354">
        <w:t>{program</w:t>
      </w:r>
      <w:r>
        <w:t>25</w:t>
      </w:r>
      <w:r w:rsidRPr="008E0354">
        <w:t>}</w:t>
      </w:r>
    </w:p>
    <w:p w14:paraId="7DF45EB1" w14:textId="77777777" w:rsidR="0096734F" w:rsidRPr="008E0354" w:rsidRDefault="0096734F" w:rsidP="008E0354"/>
    <w:p w14:paraId="22A5403A" w14:textId="36103FC0" w:rsidR="0096734F" w:rsidRPr="000E466C" w:rsidRDefault="0096734F" w:rsidP="00682480">
      <w:pPr>
        <w:pStyle w:val="Controlheading"/>
      </w:pPr>
      <w:r w:rsidRPr="000E466C">
        <w:t>Control</w:t>
      </w:r>
    </w:p>
    <w:p w14:paraId="64FF9BAB" w14:textId="51FCD069" w:rsidR="008E0354" w:rsidRPr="000E466C" w:rsidRDefault="0096734F" w:rsidP="00682480">
      <w:pPr>
        <w:pStyle w:val="Controlsubheading"/>
      </w:pPr>
      <w:r w:rsidRPr="000E466C">
        <w:t>Water Allocation and Groundwater Management</w:t>
      </w:r>
    </w:p>
    <w:p w14:paraId="71569CC3" w14:textId="4117F8C7" w:rsidR="00AF00C9" w:rsidRPr="000E466C" w:rsidRDefault="00AF00C9" w:rsidP="00682480">
      <w:pPr>
        <w:pStyle w:val="Controlsubsubheading"/>
      </w:pPr>
      <w:r w:rsidRPr="000E466C">
        <w:t>Flexible Water Allocation</w:t>
      </w:r>
    </w:p>
    <w:p w14:paraId="776A4D15" w14:textId="5D120BCC" w:rsidR="008E0354" w:rsidRPr="008E0354" w:rsidRDefault="008E0354" w:rsidP="008E0354">
      <w:r w:rsidRPr="008E0354">
        <w:t>{program</w:t>
      </w:r>
      <w:r>
        <w:t>26</w:t>
      </w:r>
      <w:r w:rsidRPr="008E0354">
        <w:t>}</w:t>
      </w:r>
    </w:p>
    <w:p w14:paraId="66CCFF16" w14:textId="77777777" w:rsidR="00C11F96" w:rsidRDefault="00C11F96" w:rsidP="00C11F96">
      <w:pPr>
        <w:rPr>
          <w:b/>
          <w:bCs/>
          <w:color w:val="6495ED"/>
        </w:rPr>
      </w:pPr>
    </w:p>
    <w:p w14:paraId="0C673272" w14:textId="095F50BD" w:rsidR="00AF00C9" w:rsidRPr="000E466C" w:rsidRDefault="00AF00C9" w:rsidP="00682480">
      <w:pPr>
        <w:pStyle w:val="Controlsubsubheading"/>
      </w:pPr>
      <w:r w:rsidRPr="000E466C">
        <w:t>Conjunctive Groundwater Management</w:t>
      </w:r>
    </w:p>
    <w:p w14:paraId="5ED196B7" w14:textId="63CE17A9" w:rsidR="008E0354" w:rsidRPr="008E0354" w:rsidRDefault="008E0354" w:rsidP="008E0354">
      <w:r w:rsidRPr="008E0354">
        <w:t>{program</w:t>
      </w:r>
      <w:r>
        <w:t>27</w:t>
      </w:r>
      <w:r w:rsidRPr="008E0354">
        <w:t>}</w:t>
      </w:r>
    </w:p>
    <w:p w14:paraId="3DC8E3A2" w14:textId="77777777" w:rsidR="008E0354" w:rsidRDefault="008E0354" w:rsidP="0031484B">
      <w:pPr>
        <w:rPr>
          <w:rFonts w:ascii="Roboto" w:hAnsi="Roboto"/>
          <w:color w:val="8B0000"/>
          <w:spacing w:val="4"/>
          <w:sz w:val="30"/>
          <w:szCs w:val="30"/>
          <w:shd w:val="clear" w:color="auto" w:fill="FFFFFF"/>
        </w:rPr>
      </w:pPr>
    </w:p>
    <w:p w14:paraId="255B38B2" w14:textId="10F3D74B" w:rsidR="0096734F" w:rsidRPr="000E466C" w:rsidRDefault="0096734F" w:rsidP="00682480">
      <w:pPr>
        <w:pStyle w:val="Controlsubheading"/>
      </w:pPr>
      <w:r w:rsidRPr="000E466C">
        <w:lastRenderedPageBreak/>
        <w:t>Floodplain Management</w:t>
      </w:r>
    </w:p>
    <w:p w14:paraId="19D21B53" w14:textId="5C510A4B" w:rsidR="00AF00C9" w:rsidRPr="000E466C" w:rsidRDefault="00AF00C9" w:rsidP="00682480">
      <w:pPr>
        <w:pStyle w:val="Controlsubsubheading"/>
      </w:pPr>
      <w:r w:rsidRPr="000E466C">
        <w:t>Floodplain Mapping</w:t>
      </w:r>
    </w:p>
    <w:p w14:paraId="16CA676D" w14:textId="4B5CFA03" w:rsidR="008E0354" w:rsidRPr="008E0354" w:rsidRDefault="008E0354" w:rsidP="008E0354">
      <w:r w:rsidRPr="008E0354">
        <w:t>{program</w:t>
      </w:r>
      <w:r>
        <w:t>28</w:t>
      </w:r>
      <w:r w:rsidRPr="008E0354">
        <w:t>}</w:t>
      </w:r>
    </w:p>
    <w:p w14:paraId="3A11A8A7" w14:textId="77777777" w:rsidR="00C11F96" w:rsidRDefault="00C11F96" w:rsidP="00C11F96">
      <w:pPr>
        <w:rPr>
          <w:b/>
          <w:bCs/>
          <w:color w:val="6495ED"/>
        </w:rPr>
      </w:pPr>
    </w:p>
    <w:p w14:paraId="39028947" w14:textId="4E7C0FED" w:rsidR="00AF00C9" w:rsidRPr="000E466C" w:rsidRDefault="00AF00C9" w:rsidP="00682480">
      <w:pPr>
        <w:pStyle w:val="Controlsubsubheading"/>
      </w:pPr>
      <w:r w:rsidRPr="000E466C">
        <w:t>Floodplain Regulation</w:t>
      </w:r>
    </w:p>
    <w:p w14:paraId="44F32121" w14:textId="057B67B9" w:rsidR="008E0354" w:rsidRPr="008E0354" w:rsidRDefault="008E0354" w:rsidP="008E0354">
      <w:r w:rsidRPr="008E0354">
        <w:t>{program</w:t>
      </w:r>
      <w:r>
        <w:t>29</w:t>
      </w:r>
      <w:r w:rsidRPr="008E0354">
        <w:t>}</w:t>
      </w:r>
    </w:p>
    <w:p w14:paraId="30A855DF" w14:textId="77777777" w:rsidR="008E0354" w:rsidRDefault="008E0354" w:rsidP="0031484B">
      <w:pPr>
        <w:rPr>
          <w:rFonts w:ascii="Roboto" w:hAnsi="Roboto"/>
          <w:color w:val="8B0000"/>
          <w:spacing w:val="4"/>
          <w:sz w:val="30"/>
          <w:szCs w:val="30"/>
          <w:shd w:val="clear" w:color="auto" w:fill="FFFFFF"/>
        </w:rPr>
      </w:pPr>
    </w:p>
    <w:p w14:paraId="4A1E7E59" w14:textId="2D2F27E9" w:rsidR="00AF00C9" w:rsidRPr="000E466C" w:rsidRDefault="00AF00C9" w:rsidP="00682480">
      <w:pPr>
        <w:pStyle w:val="Controlsubsubheading"/>
      </w:pPr>
      <w:r w:rsidRPr="000E466C">
        <w:t>Local Flood Mitigation Planning</w:t>
      </w:r>
    </w:p>
    <w:p w14:paraId="0543A0B9" w14:textId="55D8D725" w:rsidR="008E0354" w:rsidRDefault="008E0354" w:rsidP="008E0354">
      <w:r w:rsidRPr="008E0354">
        <w:t>{program</w:t>
      </w:r>
      <w:r>
        <w:t>30</w:t>
      </w:r>
      <w:r w:rsidRPr="008E0354">
        <w:t>}</w:t>
      </w:r>
    </w:p>
    <w:p w14:paraId="3FC9C401" w14:textId="77777777" w:rsidR="0096734F" w:rsidRPr="008E0354" w:rsidRDefault="0096734F" w:rsidP="008E0354"/>
    <w:p w14:paraId="6D249D21" w14:textId="43269572" w:rsidR="0096734F" w:rsidRPr="000E466C" w:rsidRDefault="0096734F" w:rsidP="00682480">
      <w:pPr>
        <w:pStyle w:val="Respondheading"/>
      </w:pPr>
      <w:r w:rsidRPr="000E466C">
        <w:t>Respond</w:t>
      </w:r>
    </w:p>
    <w:p w14:paraId="35BBEB6E" w14:textId="085115C1" w:rsidR="008E0354" w:rsidRPr="000E466C" w:rsidRDefault="0096734F" w:rsidP="00682480">
      <w:pPr>
        <w:pStyle w:val="Respondsubheading"/>
      </w:pPr>
      <w:r w:rsidRPr="000E466C">
        <w:t>Drought Monitoring, Response and Recovery</w:t>
      </w:r>
    </w:p>
    <w:p w14:paraId="0F00F866" w14:textId="5965FA08" w:rsidR="00AF00C9" w:rsidRPr="000E466C" w:rsidRDefault="00AF00C9" w:rsidP="00682480">
      <w:pPr>
        <w:pStyle w:val="Respondsubsubheading"/>
      </w:pPr>
      <w:r w:rsidRPr="000E466C">
        <w:t>Drought Monitoring Program</w:t>
      </w:r>
    </w:p>
    <w:p w14:paraId="1B18D7DE" w14:textId="58F49AD0" w:rsidR="008E0354" w:rsidRPr="008E0354" w:rsidRDefault="008E0354" w:rsidP="008E0354">
      <w:r w:rsidRPr="008E0354">
        <w:t>{program</w:t>
      </w:r>
      <w:r>
        <w:t>31</w:t>
      </w:r>
      <w:r w:rsidRPr="008E0354">
        <w:t>}</w:t>
      </w:r>
    </w:p>
    <w:p w14:paraId="7217EE2B" w14:textId="77777777" w:rsidR="008E0354" w:rsidRDefault="008E0354" w:rsidP="0031484B">
      <w:pPr>
        <w:rPr>
          <w:rFonts w:ascii="Roboto" w:hAnsi="Roboto"/>
          <w:color w:val="8B0000"/>
          <w:spacing w:val="4"/>
          <w:sz w:val="30"/>
          <w:szCs w:val="30"/>
          <w:shd w:val="clear" w:color="auto" w:fill="FFFFFF"/>
        </w:rPr>
      </w:pPr>
    </w:p>
    <w:p w14:paraId="245A6263" w14:textId="15F17F2D" w:rsidR="00AF00C9" w:rsidRPr="000E466C" w:rsidRDefault="00AF00C9" w:rsidP="00682480">
      <w:pPr>
        <w:pStyle w:val="Respondsubsubheading"/>
      </w:pPr>
      <w:r w:rsidRPr="000E466C">
        <w:t>WRM Drought Response</w:t>
      </w:r>
    </w:p>
    <w:p w14:paraId="1E80F9ED" w14:textId="495D4D2E" w:rsidR="008E0354" w:rsidRPr="008E0354" w:rsidRDefault="008E0354" w:rsidP="008E0354">
      <w:r w:rsidRPr="008E0354">
        <w:t>{program</w:t>
      </w:r>
      <w:r>
        <w:t>32</w:t>
      </w:r>
      <w:r w:rsidRPr="008E0354">
        <w:t>}</w:t>
      </w:r>
    </w:p>
    <w:p w14:paraId="64CCC3D0" w14:textId="77777777" w:rsidR="008E0354" w:rsidRDefault="008E0354" w:rsidP="0031484B">
      <w:pPr>
        <w:rPr>
          <w:rFonts w:ascii="Roboto" w:hAnsi="Roboto"/>
          <w:color w:val="8B0000"/>
          <w:spacing w:val="4"/>
          <w:sz w:val="30"/>
          <w:szCs w:val="30"/>
          <w:shd w:val="clear" w:color="auto" w:fill="FFFFFF"/>
        </w:rPr>
      </w:pPr>
    </w:p>
    <w:p w14:paraId="47343E32" w14:textId="77777777" w:rsidR="00AF00C9" w:rsidRPr="000E466C" w:rsidRDefault="00AF00C9" w:rsidP="00682480">
      <w:pPr>
        <w:pStyle w:val="Respondsubsubheading"/>
      </w:pPr>
      <w:r w:rsidRPr="000E466C">
        <w:t>Agriculture Drought Response</w:t>
      </w:r>
    </w:p>
    <w:p w14:paraId="1EE89D80" w14:textId="074C99A7" w:rsidR="008E0354" w:rsidRPr="008E0354" w:rsidRDefault="008E0354" w:rsidP="008E0354">
      <w:r w:rsidRPr="008E0354">
        <w:t>{program</w:t>
      </w:r>
      <w:r>
        <w:t>33</w:t>
      </w:r>
      <w:r w:rsidRPr="008E0354">
        <w:t>}</w:t>
      </w:r>
    </w:p>
    <w:p w14:paraId="7C21272B" w14:textId="77777777" w:rsidR="008E0354" w:rsidRDefault="008E0354" w:rsidP="00AF00C9">
      <w:pPr>
        <w:rPr>
          <w:rFonts w:ascii="Roboto" w:hAnsi="Roboto"/>
          <w:color w:val="8B0000"/>
          <w:spacing w:val="4"/>
          <w:sz w:val="30"/>
          <w:szCs w:val="30"/>
          <w:shd w:val="clear" w:color="auto" w:fill="FFFFFF"/>
        </w:rPr>
      </w:pPr>
    </w:p>
    <w:p w14:paraId="450C5D67" w14:textId="77777777" w:rsidR="00AF00C9" w:rsidRPr="000E466C" w:rsidRDefault="00AF00C9" w:rsidP="00682480">
      <w:pPr>
        <w:pStyle w:val="Respondsubsubheading"/>
      </w:pPr>
      <w:r w:rsidRPr="000E466C">
        <w:t>Social Protection Drought Response</w:t>
      </w:r>
    </w:p>
    <w:p w14:paraId="70A52BA5" w14:textId="1A984B33" w:rsidR="008E0354" w:rsidRDefault="008E0354" w:rsidP="008E0354">
      <w:r w:rsidRPr="008E0354">
        <w:t>{program</w:t>
      </w:r>
      <w:r>
        <w:t>34</w:t>
      </w:r>
      <w:r w:rsidRPr="008E0354">
        <w:t>}</w:t>
      </w:r>
    </w:p>
    <w:p w14:paraId="251BCE90" w14:textId="77777777" w:rsidR="0096734F" w:rsidRPr="008E0354" w:rsidRDefault="0096734F" w:rsidP="008E0354"/>
    <w:p w14:paraId="52AA7707" w14:textId="7B85057A" w:rsidR="008E0354" w:rsidRPr="000E466C" w:rsidRDefault="0096734F" w:rsidP="00682480">
      <w:pPr>
        <w:pStyle w:val="Respondsubheading"/>
      </w:pPr>
      <w:r w:rsidRPr="000E466C">
        <w:t>Flood Monitoring, Response and Recovery</w:t>
      </w:r>
    </w:p>
    <w:p w14:paraId="7B73E328" w14:textId="77777777" w:rsidR="00AF00C9" w:rsidRPr="000E466C" w:rsidRDefault="00AF00C9" w:rsidP="00682480">
      <w:pPr>
        <w:pStyle w:val="Respondsubsubheading"/>
      </w:pPr>
      <w:r w:rsidRPr="000E466C">
        <w:t>Flood Forecasting and Warning</w:t>
      </w:r>
    </w:p>
    <w:p w14:paraId="2BDF6224" w14:textId="567DDB3D" w:rsidR="008E0354" w:rsidRPr="008E0354" w:rsidRDefault="008E0354" w:rsidP="008E0354">
      <w:r w:rsidRPr="008E0354">
        <w:t>{program</w:t>
      </w:r>
      <w:r>
        <w:t>35</w:t>
      </w:r>
      <w:r w:rsidRPr="008E0354">
        <w:t>}</w:t>
      </w:r>
    </w:p>
    <w:p w14:paraId="326D72F1" w14:textId="77777777" w:rsidR="008E0354" w:rsidRDefault="008E0354" w:rsidP="00AF00C9">
      <w:pPr>
        <w:rPr>
          <w:rFonts w:ascii="Roboto" w:hAnsi="Roboto"/>
          <w:color w:val="8B0000"/>
          <w:spacing w:val="4"/>
          <w:sz w:val="30"/>
          <w:szCs w:val="30"/>
          <w:shd w:val="clear" w:color="auto" w:fill="FFFFFF"/>
        </w:rPr>
      </w:pPr>
    </w:p>
    <w:p w14:paraId="144442D7" w14:textId="77777777" w:rsidR="00AF00C9" w:rsidRPr="000E466C" w:rsidRDefault="00AF00C9" w:rsidP="00682480">
      <w:pPr>
        <w:pStyle w:val="Respondsubsubheading"/>
      </w:pPr>
      <w:r w:rsidRPr="000E466C">
        <w:t>Flood Emergency Preparedness, Response, and Relief</w:t>
      </w:r>
    </w:p>
    <w:p w14:paraId="7A4939F4" w14:textId="6857600B" w:rsidR="009B13A3" w:rsidRDefault="008E0354" w:rsidP="009B13A3">
      <w:r w:rsidRPr="008E0354">
        <w:t>{program</w:t>
      </w:r>
      <w:r>
        <w:t>36</w:t>
      </w:r>
      <w:r w:rsidRPr="008E0354">
        <w:t>}</w:t>
      </w:r>
    </w:p>
    <w:p w14:paraId="3F61F331" w14:textId="77777777" w:rsidR="008E0354" w:rsidRPr="008E0354" w:rsidRDefault="008E0354" w:rsidP="009B13A3"/>
    <w:p w14:paraId="5AD881FD" w14:textId="77777777" w:rsidR="00AF00C9" w:rsidRPr="000E466C" w:rsidRDefault="00AF00C9" w:rsidP="00682480">
      <w:pPr>
        <w:pStyle w:val="Respondsubsubheading"/>
      </w:pPr>
      <w:r w:rsidRPr="000E466C">
        <w:t>Flood Disaster Recovery</w:t>
      </w:r>
    </w:p>
    <w:p w14:paraId="0A7BCC95" w14:textId="7EF755AC" w:rsidR="008E0354" w:rsidRDefault="008E0354" w:rsidP="00AF00C9">
      <w:r w:rsidRPr="008E0354">
        <w:t>{program</w:t>
      </w:r>
      <w:r>
        <w:t>37</w:t>
      </w:r>
      <w:r w:rsidRPr="008E0354">
        <w:t>}</w:t>
      </w:r>
    </w:p>
    <w:p w14:paraId="6D837813" w14:textId="77777777" w:rsidR="0096734F" w:rsidRDefault="0096734F" w:rsidP="00AF00C9"/>
    <w:p w14:paraId="7DD0CD53" w14:textId="4D1DB5CB" w:rsidR="008E0354" w:rsidRPr="000E466C" w:rsidRDefault="0096734F" w:rsidP="00682480">
      <w:pPr>
        <w:pStyle w:val="Respondsubheading"/>
      </w:pPr>
      <w:r w:rsidRPr="000E466C">
        <w:t>Disaster Risk Financing</w:t>
      </w:r>
    </w:p>
    <w:p w14:paraId="739C00B7" w14:textId="4A641D9C" w:rsidR="00AF00C9" w:rsidRPr="000E466C" w:rsidRDefault="00AF00C9" w:rsidP="00682480">
      <w:pPr>
        <w:pStyle w:val="Respondsubsubheading"/>
      </w:pPr>
      <w:r w:rsidRPr="000E466C">
        <w:t>Disaster Risk Financing National Sector Framework and Instruments</w:t>
      </w:r>
    </w:p>
    <w:p w14:paraId="03E27282" w14:textId="0BF32A6B" w:rsidR="008E0354" w:rsidRPr="008E0354" w:rsidRDefault="008E0354" w:rsidP="008E0354">
      <w:r w:rsidRPr="008E0354">
        <w:t>{program</w:t>
      </w:r>
      <w:r>
        <w:t>38</w:t>
      </w:r>
      <w:r w:rsidRPr="008E0354">
        <w:t>}</w:t>
      </w:r>
    </w:p>
    <w:p w14:paraId="7ADCCE47" w14:textId="77777777" w:rsidR="008E0354" w:rsidRDefault="008E0354" w:rsidP="00AF00C9">
      <w:pPr>
        <w:rPr>
          <w:rFonts w:ascii="Roboto" w:hAnsi="Roboto"/>
          <w:color w:val="8B0000"/>
          <w:spacing w:val="4"/>
          <w:sz w:val="30"/>
          <w:szCs w:val="30"/>
          <w:shd w:val="clear" w:color="auto" w:fill="FFFFFF"/>
        </w:rPr>
      </w:pPr>
    </w:p>
    <w:sectPr w:rsidR="008E0354" w:rsidSect="00A539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4FD56" w14:textId="77777777" w:rsidR="00DD4FB7" w:rsidRDefault="00DD4FB7" w:rsidP="00B120AA">
      <w:pPr>
        <w:spacing w:after="0" w:line="240" w:lineRule="auto"/>
      </w:pPr>
      <w:r>
        <w:separator/>
      </w:r>
    </w:p>
  </w:endnote>
  <w:endnote w:type="continuationSeparator" w:id="0">
    <w:p w14:paraId="42544216" w14:textId="77777777" w:rsidR="00DD4FB7" w:rsidRDefault="00DD4FB7" w:rsidP="00B12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582CC" w14:textId="77777777" w:rsidR="00425524" w:rsidRDefault="004255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CA6E7" w14:textId="77777777" w:rsidR="0020198B" w:rsidRDefault="0020198B">
    <w:pPr>
      <w:pStyle w:val="Footer"/>
      <w:rPr>
        <w:i/>
        <w:iCs/>
        <w:sz w:val="20"/>
        <w:szCs w:val="20"/>
      </w:rPr>
    </w:pPr>
  </w:p>
  <w:p w14:paraId="1CAEB577" w14:textId="77777777" w:rsidR="0020198B" w:rsidRDefault="0020198B">
    <w:pPr>
      <w:pStyle w:val="Footer"/>
      <w:rPr>
        <w:i/>
        <w:iCs/>
        <w:sz w:val="20"/>
        <w:szCs w:val="20"/>
      </w:rPr>
    </w:pPr>
  </w:p>
  <w:p w14:paraId="00093AC8" w14:textId="2AAA6882" w:rsidR="00743780" w:rsidRPr="00743780" w:rsidRDefault="0020198B">
    <w:pPr>
      <w:pStyle w:val="Footer"/>
    </w:pPr>
    <w:r w:rsidRPr="00743780">
      <w:tab/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28"/>
      <w:gridCol w:w="5188"/>
    </w:tblGrid>
    <w:tr w:rsidR="00743780" w14:paraId="5457D449" w14:textId="77777777" w:rsidTr="00425524">
      <w:tc>
        <w:tcPr>
          <w:tcW w:w="3828" w:type="dxa"/>
        </w:tcPr>
        <w:p w14:paraId="38996984" w14:textId="66780BD4" w:rsidR="00743780" w:rsidRPr="00EF7021" w:rsidRDefault="00743780">
          <w:pPr>
            <w:pStyle w:val="Footer"/>
            <w:rPr>
              <w:sz w:val="18"/>
              <w:szCs w:val="18"/>
            </w:rPr>
          </w:pPr>
          <w:r w:rsidRPr="00EF7021">
            <w:rPr>
              <w:sz w:val="18"/>
              <w:szCs w:val="18"/>
            </w:rPr>
            <w:t xml:space="preserve">User: </w:t>
          </w:r>
          <w:r w:rsidRPr="00EF7021">
            <w:rPr>
              <w:i/>
              <w:iCs/>
              <w:sz w:val="18"/>
              <w:szCs w:val="18"/>
            </w:rPr>
            <w:t>{username}</w:t>
          </w:r>
          <w:r w:rsidRPr="00EF7021">
            <w:rPr>
              <w:sz w:val="18"/>
              <w:szCs w:val="18"/>
            </w:rPr>
            <w:br/>
            <w:t xml:space="preserve">Report date: </w:t>
          </w:r>
          <w:r w:rsidRPr="00EF7021">
            <w:rPr>
              <w:i/>
              <w:iCs/>
              <w:sz w:val="18"/>
              <w:szCs w:val="18"/>
            </w:rPr>
            <w:t>{date}</w:t>
          </w:r>
          <w:r w:rsidRPr="00EF7021">
            <w:rPr>
              <w:sz w:val="18"/>
              <w:szCs w:val="18"/>
            </w:rPr>
            <w:t xml:space="preserve">  </w:t>
          </w:r>
        </w:p>
      </w:tc>
      <w:tc>
        <w:tcPr>
          <w:tcW w:w="5188" w:type="dxa"/>
        </w:tcPr>
        <w:p w14:paraId="7071AF1D" w14:textId="32E9B939" w:rsidR="00743780" w:rsidRPr="00425524" w:rsidRDefault="00743780">
          <w:pPr>
            <w:pStyle w:val="Footer"/>
            <w:rPr>
              <w:lang w:val="nl-NL"/>
            </w:rPr>
          </w:pPr>
          <w:r>
            <w:rPr>
              <w:noProof/>
              <w:lang w:val="nl-NL"/>
            </w:rPr>
            <w:drawing>
              <wp:inline distT="0" distB="0" distL="0" distR="0" wp14:anchorId="10204BCC" wp14:editId="4F3158C0">
                <wp:extent cx="888521" cy="219017"/>
                <wp:effectExtent l="0" t="0" r="6985" b="0"/>
                <wp:docPr id="92222937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8926" cy="231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noProof/>
              <w:lang w:val="nl-NL"/>
            </w:rPr>
            <w:drawing>
              <wp:inline distT="0" distB="0" distL="0" distR="0" wp14:anchorId="772F22F6" wp14:editId="6C01D3B8">
                <wp:extent cx="836762" cy="219064"/>
                <wp:effectExtent l="0" t="0" r="1905" b="0"/>
                <wp:docPr id="89444897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67" cy="234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noProof/>
              <w:lang w:val="nl-NL"/>
            </w:rPr>
            <w:drawing>
              <wp:inline distT="0" distB="0" distL="0" distR="0" wp14:anchorId="3AF24631" wp14:editId="2063737A">
                <wp:extent cx="474736" cy="267419"/>
                <wp:effectExtent l="0" t="0" r="1905" b="0"/>
                <wp:docPr id="46962605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7450" cy="314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noProof/>
              <w:lang w:val="nl-NL"/>
            </w:rPr>
            <w:drawing>
              <wp:inline distT="0" distB="0" distL="0" distR="0" wp14:anchorId="21EE8537" wp14:editId="50125B61">
                <wp:extent cx="691611" cy="224287"/>
                <wp:effectExtent l="0" t="0" r="0" b="4445"/>
                <wp:docPr id="54095009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3301" cy="24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6009D78" w14:textId="2CACE63B" w:rsidR="00B120AA" w:rsidRPr="00743780" w:rsidRDefault="00B120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39A28" w14:textId="77777777" w:rsidR="00425524" w:rsidRDefault="004255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BA781" w14:textId="77777777" w:rsidR="00DD4FB7" w:rsidRDefault="00DD4FB7" w:rsidP="00B120AA">
      <w:pPr>
        <w:spacing w:after="0" w:line="240" w:lineRule="auto"/>
      </w:pPr>
      <w:r>
        <w:separator/>
      </w:r>
    </w:p>
  </w:footnote>
  <w:footnote w:type="continuationSeparator" w:id="0">
    <w:p w14:paraId="0D7EDF4A" w14:textId="77777777" w:rsidR="00DD4FB7" w:rsidRDefault="00DD4FB7" w:rsidP="00B12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5CB6E" w14:textId="77777777" w:rsidR="00425524" w:rsidRDefault="004255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0D689" w14:textId="77777777" w:rsidR="00425524" w:rsidRDefault="004255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22490" w14:textId="77777777" w:rsidR="00425524" w:rsidRDefault="004255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6D"/>
    <w:rsid w:val="00004E45"/>
    <w:rsid w:val="000A6725"/>
    <w:rsid w:val="000A70DA"/>
    <w:rsid w:val="000D58C2"/>
    <w:rsid w:val="000E056C"/>
    <w:rsid w:val="000E466C"/>
    <w:rsid w:val="000F0A31"/>
    <w:rsid w:val="00146F9C"/>
    <w:rsid w:val="00183D84"/>
    <w:rsid w:val="001921F8"/>
    <w:rsid w:val="0020198B"/>
    <w:rsid w:val="00227EB9"/>
    <w:rsid w:val="0031484B"/>
    <w:rsid w:val="0032491B"/>
    <w:rsid w:val="00341431"/>
    <w:rsid w:val="003D50E3"/>
    <w:rsid w:val="00425524"/>
    <w:rsid w:val="0046768B"/>
    <w:rsid w:val="004A7DE6"/>
    <w:rsid w:val="004B08A0"/>
    <w:rsid w:val="004B1B97"/>
    <w:rsid w:val="004B5EC1"/>
    <w:rsid w:val="004D0933"/>
    <w:rsid w:val="00534DC3"/>
    <w:rsid w:val="006008BA"/>
    <w:rsid w:val="00671B80"/>
    <w:rsid w:val="00682480"/>
    <w:rsid w:val="006A176D"/>
    <w:rsid w:val="006B7781"/>
    <w:rsid w:val="006E4B9C"/>
    <w:rsid w:val="00743780"/>
    <w:rsid w:val="007520F3"/>
    <w:rsid w:val="007F1037"/>
    <w:rsid w:val="007F1F59"/>
    <w:rsid w:val="007F707A"/>
    <w:rsid w:val="00887578"/>
    <w:rsid w:val="008C5A39"/>
    <w:rsid w:val="008E0354"/>
    <w:rsid w:val="008F467C"/>
    <w:rsid w:val="0096734F"/>
    <w:rsid w:val="009700D0"/>
    <w:rsid w:val="00982C2C"/>
    <w:rsid w:val="009909ED"/>
    <w:rsid w:val="009B13A3"/>
    <w:rsid w:val="00A046A9"/>
    <w:rsid w:val="00A42F26"/>
    <w:rsid w:val="00A5398E"/>
    <w:rsid w:val="00A606EB"/>
    <w:rsid w:val="00AA41A6"/>
    <w:rsid w:val="00AA4888"/>
    <w:rsid w:val="00AF00C9"/>
    <w:rsid w:val="00B120AA"/>
    <w:rsid w:val="00BB512E"/>
    <w:rsid w:val="00C11F96"/>
    <w:rsid w:val="00C66794"/>
    <w:rsid w:val="00CF7D85"/>
    <w:rsid w:val="00D910D7"/>
    <w:rsid w:val="00DD4FB7"/>
    <w:rsid w:val="00DE43B7"/>
    <w:rsid w:val="00E46D21"/>
    <w:rsid w:val="00ED19AA"/>
    <w:rsid w:val="00EF7021"/>
    <w:rsid w:val="00F07EB3"/>
    <w:rsid w:val="00F51A83"/>
    <w:rsid w:val="00F53BF7"/>
    <w:rsid w:val="00FB2D97"/>
    <w:rsid w:val="00FB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C5E647"/>
  <w15:chartTrackingRefBased/>
  <w15:docId w15:val="{EDA184FA-2308-4054-BACF-4B7F0EB93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34F"/>
  </w:style>
  <w:style w:type="paragraph" w:styleId="Heading1">
    <w:name w:val="heading 1"/>
    <w:basedOn w:val="Normal"/>
    <w:next w:val="Normal"/>
    <w:link w:val="Heading1Char"/>
    <w:uiPriority w:val="9"/>
    <w:qFormat/>
    <w:rsid w:val="006A1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1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1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76D"/>
    <w:rPr>
      <w:b/>
      <w:bCs/>
      <w:smallCaps/>
      <w:color w:val="2F5496" w:themeColor="accent1" w:themeShade="BF"/>
      <w:spacing w:val="5"/>
    </w:rPr>
  </w:style>
  <w:style w:type="character" w:customStyle="1" w:styleId="hljs-comment">
    <w:name w:val="hljs-comment"/>
    <w:basedOn w:val="DefaultParagraphFont"/>
    <w:rsid w:val="0031484B"/>
  </w:style>
  <w:style w:type="character" w:customStyle="1" w:styleId="hljs-variable">
    <w:name w:val="hljs-variable"/>
    <w:basedOn w:val="DefaultParagraphFont"/>
    <w:rsid w:val="0031484B"/>
  </w:style>
  <w:style w:type="paragraph" w:customStyle="1" w:styleId="Enableheading">
    <w:name w:val="Enable heading"/>
    <w:basedOn w:val="Heading1"/>
    <w:link w:val="EnableheadingChar"/>
    <w:rsid w:val="000E466C"/>
    <w:rPr>
      <w:rFonts w:ascii="Roboto" w:hAnsi="Roboto"/>
      <w:color w:val="DC7F29"/>
      <w:spacing w:val="4"/>
      <w:sz w:val="72"/>
      <w:szCs w:val="72"/>
      <w:shd w:val="clear" w:color="auto" w:fill="FFFFFF"/>
    </w:rPr>
  </w:style>
  <w:style w:type="character" w:customStyle="1" w:styleId="EnableheadingChar">
    <w:name w:val="Enable heading Char"/>
    <w:basedOn w:val="DefaultParagraphFont"/>
    <w:link w:val="Enableheading"/>
    <w:rsid w:val="007F1037"/>
    <w:rPr>
      <w:rFonts w:ascii="Roboto" w:eastAsiaTheme="majorEastAsia" w:hAnsi="Roboto" w:cstheme="majorBidi"/>
      <w:color w:val="DC7F29"/>
      <w:spacing w:val="4"/>
      <w:sz w:val="72"/>
      <w:szCs w:val="72"/>
    </w:rPr>
  </w:style>
  <w:style w:type="paragraph" w:customStyle="1" w:styleId="Enablesubheading">
    <w:name w:val="Enable subheading"/>
    <w:basedOn w:val="Heading2"/>
    <w:next w:val="Normal"/>
    <w:link w:val="EnablesubheadingChar"/>
    <w:qFormat/>
    <w:rsid w:val="007F1037"/>
    <w:rPr>
      <w:rFonts w:ascii="Roboto" w:hAnsi="Roboto"/>
      <w:color w:val="DC7F29"/>
      <w:spacing w:val="4"/>
      <w:sz w:val="48"/>
      <w:szCs w:val="48"/>
      <w:shd w:val="clear" w:color="auto" w:fill="FFFFFF"/>
    </w:rPr>
  </w:style>
  <w:style w:type="character" w:customStyle="1" w:styleId="EnablesubheadingChar">
    <w:name w:val="Enable subheading Char"/>
    <w:basedOn w:val="Heading2Char"/>
    <w:link w:val="Enablesubheading"/>
    <w:rsid w:val="007F1037"/>
    <w:rPr>
      <w:rFonts w:ascii="Roboto" w:eastAsiaTheme="majorEastAsia" w:hAnsi="Roboto" w:cstheme="majorBidi"/>
      <w:color w:val="DC7F29"/>
      <w:spacing w:val="4"/>
      <w:sz w:val="48"/>
      <w:szCs w:val="48"/>
    </w:rPr>
  </w:style>
  <w:style w:type="paragraph" w:customStyle="1" w:styleId="Enablesubsubheading">
    <w:name w:val="Enable subsubheading"/>
    <w:basedOn w:val="Heading3"/>
    <w:next w:val="Normal"/>
    <w:link w:val="EnablesubsubheadingChar"/>
    <w:qFormat/>
    <w:rsid w:val="007F1037"/>
    <w:rPr>
      <w:rFonts w:ascii="Roboto" w:hAnsi="Roboto"/>
      <w:color w:val="DC7F29"/>
      <w:spacing w:val="4"/>
      <w:sz w:val="30"/>
      <w:szCs w:val="30"/>
      <w:shd w:val="clear" w:color="auto" w:fill="FFFFFF"/>
    </w:rPr>
  </w:style>
  <w:style w:type="character" w:customStyle="1" w:styleId="EnablesubsubheadingChar">
    <w:name w:val="Enable subsubheading Char"/>
    <w:basedOn w:val="Heading3Char"/>
    <w:link w:val="Enablesubsubheading"/>
    <w:rsid w:val="007F1037"/>
    <w:rPr>
      <w:rFonts w:ascii="Roboto" w:eastAsiaTheme="majorEastAsia" w:hAnsi="Roboto" w:cstheme="majorBidi"/>
      <w:color w:val="DC7F29"/>
      <w:spacing w:val="4"/>
      <w:sz w:val="30"/>
      <w:szCs w:val="30"/>
    </w:rPr>
  </w:style>
  <w:style w:type="paragraph" w:customStyle="1" w:styleId="Planheading">
    <w:name w:val="Plan heading"/>
    <w:basedOn w:val="Heading1"/>
    <w:next w:val="Normal"/>
    <w:link w:val="PlanheadingChar"/>
    <w:qFormat/>
    <w:rsid w:val="007F1037"/>
    <w:rPr>
      <w:rFonts w:ascii="Roboto" w:hAnsi="Roboto"/>
      <w:color w:val="426275"/>
      <w:spacing w:val="4"/>
      <w:sz w:val="72"/>
      <w:szCs w:val="72"/>
      <w:shd w:val="clear" w:color="auto" w:fill="FFFFFF"/>
    </w:rPr>
  </w:style>
  <w:style w:type="character" w:customStyle="1" w:styleId="PlanheadingChar">
    <w:name w:val="Plan heading Char"/>
    <w:basedOn w:val="Heading1Char"/>
    <w:link w:val="Planheading"/>
    <w:rsid w:val="007F1037"/>
    <w:rPr>
      <w:rFonts w:ascii="Roboto" w:eastAsiaTheme="majorEastAsia" w:hAnsi="Roboto" w:cstheme="majorBidi"/>
      <w:color w:val="426275"/>
      <w:spacing w:val="4"/>
      <w:sz w:val="72"/>
      <w:szCs w:val="72"/>
    </w:rPr>
  </w:style>
  <w:style w:type="paragraph" w:customStyle="1" w:styleId="Plansubheading">
    <w:name w:val="Plan subheading"/>
    <w:basedOn w:val="Heading2"/>
    <w:next w:val="Normal"/>
    <w:link w:val="PlansubheadingChar"/>
    <w:qFormat/>
    <w:rsid w:val="007F1037"/>
    <w:rPr>
      <w:rFonts w:ascii="Roboto" w:hAnsi="Roboto"/>
      <w:color w:val="426275"/>
      <w:spacing w:val="4"/>
      <w:sz w:val="48"/>
      <w:szCs w:val="48"/>
      <w:shd w:val="clear" w:color="auto" w:fill="FFFFFF"/>
    </w:rPr>
  </w:style>
  <w:style w:type="character" w:customStyle="1" w:styleId="PlansubheadingChar">
    <w:name w:val="Plan subheading Char"/>
    <w:basedOn w:val="Heading2Char"/>
    <w:link w:val="Plansubheading"/>
    <w:rsid w:val="007F1037"/>
    <w:rPr>
      <w:rFonts w:ascii="Roboto" w:eastAsiaTheme="majorEastAsia" w:hAnsi="Roboto" w:cstheme="majorBidi"/>
      <w:color w:val="426275"/>
      <w:spacing w:val="4"/>
      <w:sz w:val="48"/>
      <w:szCs w:val="48"/>
    </w:rPr>
  </w:style>
  <w:style w:type="paragraph" w:customStyle="1" w:styleId="Plansubsubheading">
    <w:name w:val="Plan subsubheading"/>
    <w:basedOn w:val="Heading3"/>
    <w:next w:val="Normal"/>
    <w:link w:val="PlansubsubheadingChar"/>
    <w:qFormat/>
    <w:rsid w:val="007F1037"/>
    <w:rPr>
      <w:rFonts w:ascii="Roboto" w:hAnsi="Roboto"/>
      <w:color w:val="426275"/>
      <w:spacing w:val="4"/>
      <w:sz w:val="30"/>
      <w:szCs w:val="30"/>
      <w:shd w:val="clear" w:color="auto" w:fill="FFFFFF"/>
    </w:rPr>
  </w:style>
  <w:style w:type="character" w:customStyle="1" w:styleId="PlansubsubheadingChar">
    <w:name w:val="Plan subsubheading Char"/>
    <w:basedOn w:val="Heading3Char"/>
    <w:link w:val="Plansubsubheading"/>
    <w:rsid w:val="007F1037"/>
    <w:rPr>
      <w:rFonts w:ascii="Roboto" w:eastAsiaTheme="majorEastAsia" w:hAnsi="Roboto" w:cstheme="majorBidi"/>
      <w:color w:val="426275"/>
      <w:spacing w:val="4"/>
      <w:sz w:val="30"/>
      <w:szCs w:val="30"/>
    </w:rPr>
  </w:style>
  <w:style w:type="paragraph" w:customStyle="1" w:styleId="Investheading">
    <w:name w:val="Invest heading"/>
    <w:basedOn w:val="Heading1"/>
    <w:next w:val="Normal"/>
    <w:link w:val="InvestheadingChar"/>
    <w:qFormat/>
    <w:rsid w:val="00682480"/>
    <w:rPr>
      <w:rFonts w:ascii="Roboto" w:hAnsi="Roboto"/>
      <w:color w:val="91A99B"/>
      <w:spacing w:val="4"/>
      <w:sz w:val="72"/>
      <w:szCs w:val="72"/>
      <w:shd w:val="clear" w:color="auto" w:fill="FFFFFF"/>
    </w:rPr>
  </w:style>
  <w:style w:type="character" w:customStyle="1" w:styleId="InvestheadingChar">
    <w:name w:val="Invest heading Char"/>
    <w:basedOn w:val="Heading1Char"/>
    <w:link w:val="Investheading"/>
    <w:rsid w:val="00682480"/>
    <w:rPr>
      <w:rFonts w:ascii="Roboto" w:eastAsiaTheme="majorEastAsia" w:hAnsi="Roboto" w:cstheme="majorBidi"/>
      <w:color w:val="91A99B"/>
      <w:spacing w:val="4"/>
      <w:sz w:val="72"/>
      <w:szCs w:val="72"/>
    </w:rPr>
  </w:style>
  <w:style w:type="paragraph" w:customStyle="1" w:styleId="Investsubheading">
    <w:name w:val="Invest subheading"/>
    <w:basedOn w:val="Heading2"/>
    <w:next w:val="Normal"/>
    <w:link w:val="InvestsubheadingChar"/>
    <w:qFormat/>
    <w:rsid w:val="00682480"/>
    <w:rPr>
      <w:rFonts w:ascii="Roboto" w:hAnsi="Roboto"/>
      <w:color w:val="91A99B"/>
      <w:spacing w:val="4"/>
      <w:sz w:val="48"/>
      <w:szCs w:val="48"/>
      <w:shd w:val="clear" w:color="auto" w:fill="FFFFFF"/>
    </w:rPr>
  </w:style>
  <w:style w:type="character" w:customStyle="1" w:styleId="InvestsubheadingChar">
    <w:name w:val="Invest subheading Char"/>
    <w:basedOn w:val="Heading2Char"/>
    <w:link w:val="Investsubheading"/>
    <w:rsid w:val="00682480"/>
    <w:rPr>
      <w:rFonts w:ascii="Roboto" w:eastAsiaTheme="majorEastAsia" w:hAnsi="Roboto" w:cstheme="majorBidi"/>
      <w:color w:val="91A99B"/>
      <w:spacing w:val="4"/>
      <w:sz w:val="48"/>
      <w:szCs w:val="48"/>
    </w:rPr>
  </w:style>
  <w:style w:type="paragraph" w:customStyle="1" w:styleId="Investsubsubheading">
    <w:name w:val="Invest subsubheading"/>
    <w:basedOn w:val="Heading3"/>
    <w:next w:val="Normal"/>
    <w:link w:val="InvestsubsubheadingChar"/>
    <w:qFormat/>
    <w:rsid w:val="00682480"/>
    <w:rPr>
      <w:rFonts w:ascii="Roboto" w:hAnsi="Roboto"/>
      <w:color w:val="91A99B"/>
      <w:spacing w:val="4"/>
      <w:sz w:val="30"/>
      <w:szCs w:val="30"/>
      <w:shd w:val="clear" w:color="auto" w:fill="FFFFFF"/>
    </w:rPr>
  </w:style>
  <w:style w:type="character" w:customStyle="1" w:styleId="InvestsubsubheadingChar">
    <w:name w:val="Invest subsubheading Char"/>
    <w:basedOn w:val="Heading3Char"/>
    <w:link w:val="Investsubsubheading"/>
    <w:rsid w:val="00682480"/>
    <w:rPr>
      <w:rFonts w:ascii="Roboto" w:eastAsiaTheme="majorEastAsia" w:hAnsi="Roboto" w:cstheme="majorBidi"/>
      <w:color w:val="91A99B"/>
      <w:spacing w:val="4"/>
      <w:sz w:val="30"/>
      <w:szCs w:val="30"/>
    </w:rPr>
  </w:style>
  <w:style w:type="paragraph" w:customStyle="1" w:styleId="Controlheading">
    <w:name w:val="Control heading"/>
    <w:basedOn w:val="Heading1"/>
    <w:link w:val="ControlheadingChar"/>
    <w:qFormat/>
    <w:rsid w:val="00682480"/>
    <w:rPr>
      <w:rFonts w:ascii="Roboto" w:hAnsi="Roboto"/>
      <w:color w:val="AE1F23"/>
      <w:spacing w:val="4"/>
      <w:sz w:val="72"/>
      <w:szCs w:val="72"/>
      <w:shd w:val="clear" w:color="auto" w:fill="FFFFFF"/>
    </w:rPr>
  </w:style>
  <w:style w:type="character" w:customStyle="1" w:styleId="ControlheadingChar">
    <w:name w:val="Control heading Char"/>
    <w:basedOn w:val="Heading1Char"/>
    <w:link w:val="Controlheading"/>
    <w:rsid w:val="00682480"/>
    <w:rPr>
      <w:rFonts w:ascii="Roboto" w:eastAsiaTheme="majorEastAsia" w:hAnsi="Roboto" w:cstheme="majorBidi"/>
      <w:color w:val="AE1F23"/>
      <w:spacing w:val="4"/>
      <w:sz w:val="72"/>
      <w:szCs w:val="72"/>
    </w:rPr>
  </w:style>
  <w:style w:type="paragraph" w:customStyle="1" w:styleId="Controlsubheading">
    <w:name w:val="Control subheading"/>
    <w:basedOn w:val="Heading2"/>
    <w:next w:val="Normal"/>
    <w:link w:val="ControlsubheadingChar"/>
    <w:qFormat/>
    <w:rsid w:val="00682480"/>
    <w:rPr>
      <w:rFonts w:ascii="Roboto" w:hAnsi="Roboto"/>
      <w:color w:val="AE1F23"/>
      <w:spacing w:val="4"/>
      <w:sz w:val="48"/>
      <w:szCs w:val="48"/>
      <w:shd w:val="clear" w:color="auto" w:fill="FFFFFF"/>
    </w:rPr>
  </w:style>
  <w:style w:type="character" w:customStyle="1" w:styleId="ControlsubheadingChar">
    <w:name w:val="Control subheading Char"/>
    <w:basedOn w:val="Heading2Char"/>
    <w:link w:val="Controlsubheading"/>
    <w:rsid w:val="00682480"/>
    <w:rPr>
      <w:rFonts w:ascii="Roboto" w:eastAsiaTheme="majorEastAsia" w:hAnsi="Roboto" w:cstheme="majorBidi"/>
      <w:color w:val="AE1F23"/>
      <w:spacing w:val="4"/>
      <w:sz w:val="48"/>
      <w:szCs w:val="48"/>
    </w:rPr>
  </w:style>
  <w:style w:type="paragraph" w:customStyle="1" w:styleId="Controlsubsubheading">
    <w:name w:val="Control subsubheading"/>
    <w:basedOn w:val="Heading3"/>
    <w:next w:val="Normal"/>
    <w:link w:val="ControlsubsubheadingChar"/>
    <w:qFormat/>
    <w:rsid w:val="00682480"/>
    <w:rPr>
      <w:rFonts w:ascii="Roboto" w:hAnsi="Roboto"/>
      <w:color w:val="AE1F23"/>
      <w:spacing w:val="4"/>
      <w:sz w:val="30"/>
      <w:szCs w:val="30"/>
      <w:shd w:val="clear" w:color="auto" w:fill="FFFFFF"/>
    </w:rPr>
  </w:style>
  <w:style w:type="character" w:customStyle="1" w:styleId="ControlsubsubheadingChar">
    <w:name w:val="Control subsubheading Char"/>
    <w:basedOn w:val="Heading3Char"/>
    <w:link w:val="Controlsubsubheading"/>
    <w:rsid w:val="00682480"/>
    <w:rPr>
      <w:rFonts w:ascii="Roboto" w:eastAsiaTheme="majorEastAsia" w:hAnsi="Roboto" w:cstheme="majorBidi"/>
      <w:color w:val="AE1F23"/>
      <w:spacing w:val="4"/>
      <w:sz w:val="30"/>
      <w:szCs w:val="30"/>
    </w:rPr>
  </w:style>
  <w:style w:type="paragraph" w:customStyle="1" w:styleId="Respondheading">
    <w:name w:val="Respond heading"/>
    <w:basedOn w:val="Heading1"/>
    <w:next w:val="Normal"/>
    <w:link w:val="RespondheadingChar"/>
    <w:qFormat/>
    <w:rsid w:val="00682480"/>
    <w:rPr>
      <w:rFonts w:ascii="Roboto" w:hAnsi="Roboto"/>
      <w:color w:val="225F3A"/>
      <w:spacing w:val="4"/>
      <w:sz w:val="72"/>
      <w:szCs w:val="72"/>
      <w:shd w:val="clear" w:color="auto" w:fill="FFFFFF"/>
    </w:rPr>
  </w:style>
  <w:style w:type="character" w:customStyle="1" w:styleId="RespondheadingChar">
    <w:name w:val="Respond heading Char"/>
    <w:basedOn w:val="Heading1Char"/>
    <w:link w:val="Respondheading"/>
    <w:rsid w:val="00682480"/>
    <w:rPr>
      <w:rFonts w:ascii="Roboto" w:eastAsiaTheme="majorEastAsia" w:hAnsi="Roboto" w:cstheme="majorBidi"/>
      <w:color w:val="225F3A"/>
      <w:spacing w:val="4"/>
      <w:sz w:val="72"/>
      <w:szCs w:val="72"/>
    </w:rPr>
  </w:style>
  <w:style w:type="paragraph" w:customStyle="1" w:styleId="Respondsubheading">
    <w:name w:val="Respond subheading"/>
    <w:basedOn w:val="Heading2"/>
    <w:next w:val="Normal"/>
    <w:link w:val="RespondsubheadingChar"/>
    <w:qFormat/>
    <w:rsid w:val="00682480"/>
    <w:rPr>
      <w:rFonts w:ascii="Roboto" w:hAnsi="Roboto"/>
      <w:color w:val="225F3A"/>
      <w:spacing w:val="4"/>
      <w:sz w:val="48"/>
      <w:szCs w:val="48"/>
      <w:shd w:val="clear" w:color="auto" w:fill="FFFFFF"/>
    </w:rPr>
  </w:style>
  <w:style w:type="character" w:customStyle="1" w:styleId="RespondsubheadingChar">
    <w:name w:val="Respond subheading Char"/>
    <w:basedOn w:val="Heading2Char"/>
    <w:link w:val="Respondsubheading"/>
    <w:rsid w:val="00682480"/>
    <w:rPr>
      <w:rFonts w:ascii="Roboto" w:eastAsiaTheme="majorEastAsia" w:hAnsi="Roboto" w:cstheme="majorBidi"/>
      <w:color w:val="225F3A"/>
      <w:spacing w:val="4"/>
      <w:sz w:val="48"/>
      <w:szCs w:val="48"/>
    </w:rPr>
  </w:style>
  <w:style w:type="paragraph" w:customStyle="1" w:styleId="Respondsubsubheading">
    <w:name w:val="Respond subsubheading"/>
    <w:basedOn w:val="Heading3"/>
    <w:next w:val="Normal"/>
    <w:link w:val="RespondsubsubheadingChar"/>
    <w:qFormat/>
    <w:rsid w:val="00682480"/>
    <w:rPr>
      <w:rFonts w:ascii="Roboto" w:hAnsi="Roboto"/>
      <w:color w:val="225F3A"/>
      <w:spacing w:val="4"/>
      <w:sz w:val="30"/>
      <w:szCs w:val="30"/>
      <w:shd w:val="clear" w:color="auto" w:fill="FFFFFF"/>
    </w:rPr>
  </w:style>
  <w:style w:type="character" w:customStyle="1" w:styleId="RespondsubsubheadingChar">
    <w:name w:val="Respond subsubheading Char"/>
    <w:basedOn w:val="Heading3Char"/>
    <w:link w:val="Respondsubsubheading"/>
    <w:rsid w:val="00682480"/>
    <w:rPr>
      <w:rFonts w:ascii="Roboto" w:eastAsiaTheme="majorEastAsia" w:hAnsi="Roboto" w:cstheme="majorBidi"/>
      <w:color w:val="225F3A"/>
      <w:spacing w:val="4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B120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0AA"/>
  </w:style>
  <w:style w:type="paragraph" w:styleId="Footer">
    <w:name w:val="footer"/>
    <w:basedOn w:val="Normal"/>
    <w:link w:val="FooterChar"/>
    <w:uiPriority w:val="99"/>
    <w:unhideWhenUsed/>
    <w:rsid w:val="00B120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0AA"/>
  </w:style>
  <w:style w:type="table" w:styleId="TableGrid">
    <w:name w:val="Table Grid"/>
    <w:basedOn w:val="TableNormal"/>
    <w:uiPriority w:val="39"/>
    <w:rsid w:val="007437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4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0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1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0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6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Rodriguez Galvez</dc:creator>
  <cp:keywords/>
  <dc:description/>
  <cp:lastModifiedBy>Luis Rodriguez Galvez</cp:lastModifiedBy>
  <cp:revision>14</cp:revision>
  <dcterms:created xsi:type="dcterms:W3CDTF">2024-06-24T16:58:00Z</dcterms:created>
  <dcterms:modified xsi:type="dcterms:W3CDTF">2025-09-08T12:07:00Z</dcterms:modified>
</cp:coreProperties>
</file>