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FDD" w:rsidRPr="00082BAC" w:rsidRDefault="00CC5FDD" w:rsidP="00CC5FDD">
      <w:pPr>
        <w:pStyle w:val="Heading1"/>
      </w:pPr>
      <w:r w:rsidRPr="00082BAC">
        <w:t>Introduction</w:t>
      </w:r>
    </w:p>
    <w:p w:rsidR="00CC5FDD" w:rsidRDefault="00CC5FDD" w:rsidP="00CC5FDD">
      <w:r>
        <w:t xml:space="preserve">This is the documentation of the RA2CE </w:t>
      </w:r>
      <w:r w:rsidR="0064045F">
        <w:t xml:space="preserve">Toolkit </w:t>
      </w:r>
      <w:r>
        <w:t xml:space="preserve">Python Package on the (currently closed) Deltares </w:t>
      </w:r>
      <w:proofErr w:type="spellStart"/>
      <w:r>
        <w:t>Github</w:t>
      </w:r>
      <w:proofErr w:type="spellEnd"/>
      <w:r>
        <w:t xml:space="preserve"> repository </w:t>
      </w:r>
      <w:hyperlink r:id="rId8" w:history="1">
        <w:r w:rsidRPr="00B90F6E">
          <w:rPr>
            <w:rStyle w:val="Hyperlink"/>
          </w:rPr>
          <w:t>https://github.com/Deltares/ra2ce</w:t>
        </w:r>
      </w:hyperlink>
      <w:r>
        <w:t>. This is a Deltares internal document and not to be shared with externals without approval from Margreet van Marle.</w:t>
      </w:r>
    </w:p>
    <w:p w:rsidR="0064045F" w:rsidRDefault="0064045F" w:rsidP="00CC5FDD"/>
    <w:p w:rsidR="0064045F" w:rsidRDefault="0064045F" w:rsidP="00CC5FDD">
      <w:r>
        <w:t xml:space="preserve">The document starts with an explanation of the RA2CE workflow in Chapter </w:t>
      </w:r>
      <w:r>
        <w:fldChar w:fldCharType="begin"/>
      </w:r>
      <w:r>
        <w:instrText xml:space="preserve"> REF _Ref92192337 \w \h </w:instrText>
      </w:r>
      <w:r>
        <w:fldChar w:fldCharType="separate"/>
      </w:r>
      <w:r w:rsidR="00982CF4">
        <w:t>2</w:t>
      </w:r>
      <w:r>
        <w:fldChar w:fldCharType="end"/>
      </w:r>
      <w:r>
        <w:t>. This chapter is recommended reading material for first-time users of RA2CE.</w:t>
      </w:r>
      <w:r w:rsidR="00982CF4">
        <w:t xml:space="preserve"> The types of possible analyses are described in Chapter </w:t>
      </w:r>
      <w:r w:rsidR="00982CF4">
        <w:fldChar w:fldCharType="begin"/>
      </w:r>
      <w:r w:rsidR="00982CF4">
        <w:instrText xml:space="preserve"> REF _Ref92196435 \n \h </w:instrText>
      </w:r>
      <w:r w:rsidR="00982CF4">
        <w:fldChar w:fldCharType="separate"/>
      </w:r>
      <w:r w:rsidR="00982CF4">
        <w:t>3</w:t>
      </w:r>
      <w:r w:rsidR="00982CF4">
        <w:fldChar w:fldCharType="end"/>
      </w:r>
      <w:r w:rsidR="00982CF4">
        <w:t>.</w:t>
      </w:r>
      <w:r>
        <w:t xml:space="preserve"> Chapter </w:t>
      </w:r>
      <w:r>
        <w:fldChar w:fldCharType="begin"/>
      </w:r>
      <w:r>
        <w:instrText xml:space="preserve"> REF _Ref92192339 \w \h </w:instrText>
      </w:r>
      <w:r>
        <w:fldChar w:fldCharType="separate"/>
      </w:r>
      <w:r w:rsidR="00982CF4">
        <w:t>4</w:t>
      </w:r>
      <w:r>
        <w:fldChar w:fldCharType="end"/>
      </w:r>
      <w:r>
        <w:t xml:space="preserve"> explains the use of the initialization files that are required to run RA2CE. </w:t>
      </w:r>
      <w:r w:rsidR="00AA3832">
        <w:t xml:space="preserve">The required folder structure and locations of input and output files are explained in Chapter </w:t>
      </w:r>
      <w:r w:rsidR="00AA3832">
        <w:fldChar w:fldCharType="begin"/>
      </w:r>
      <w:r w:rsidR="00AA3832">
        <w:instrText xml:space="preserve"> REF _Ref92193895 \w \h </w:instrText>
      </w:r>
      <w:r w:rsidR="00AA3832">
        <w:fldChar w:fldCharType="separate"/>
      </w:r>
      <w:r w:rsidR="00982CF4">
        <w:t>5</w:t>
      </w:r>
      <w:r w:rsidR="00AA3832">
        <w:fldChar w:fldCharType="end"/>
      </w:r>
      <w:r w:rsidR="00AA3832">
        <w:t xml:space="preserve">. </w:t>
      </w:r>
      <w:r>
        <w:t xml:space="preserve">Contact details and the RA2CE development team are listed in Chapter </w:t>
      </w:r>
      <w:r>
        <w:fldChar w:fldCharType="begin"/>
      </w:r>
      <w:r>
        <w:instrText xml:space="preserve"> REF _Ref92192341 \w \h </w:instrText>
      </w:r>
      <w:r>
        <w:fldChar w:fldCharType="separate"/>
      </w:r>
      <w:r w:rsidR="00982CF4">
        <w:t>6</w:t>
      </w:r>
      <w:r>
        <w:fldChar w:fldCharType="end"/>
      </w:r>
      <w:r>
        <w:t>.</w:t>
      </w:r>
    </w:p>
    <w:p w:rsidR="00CC5FDD" w:rsidRDefault="00CC5FDD" w:rsidP="00CC5FDD"/>
    <w:p w:rsidR="00CC5FDD" w:rsidRDefault="003B7D9C" w:rsidP="00CC5FDD">
      <w:pPr>
        <w:pStyle w:val="Heading1"/>
      </w:pPr>
      <w:bookmarkStart w:id="0" w:name="_Ref92192337"/>
      <w:r>
        <w:t>Workflow</w:t>
      </w:r>
      <w:bookmarkEnd w:id="0"/>
    </w:p>
    <w:p w:rsidR="004D395A" w:rsidRDefault="00EC7BCA" w:rsidP="00EC7BCA">
      <w:r>
        <w:t xml:space="preserve">We recommend understanding the RA2CE workflow before making use of the toolkit for the first time. </w:t>
      </w:r>
      <w:r w:rsidR="001E6795">
        <w:t xml:space="preserve">Follow </w:t>
      </w:r>
      <w:r w:rsidR="00C5342F">
        <w:fldChar w:fldCharType="begin"/>
      </w:r>
      <w:r w:rsidR="00C5342F">
        <w:instrText xml:space="preserve"> REF _Ref92188801 \h </w:instrText>
      </w:r>
      <w:r w:rsidR="00C5342F">
        <w:fldChar w:fldCharType="separate"/>
      </w:r>
      <w:r w:rsidR="003327C9">
        <w:t xml:space="preserve">Figure </w:t>
      </w:r>
      <w:r w:rsidR="003327C9">
        <w:rPr>
          <w:noProof/>
        </w:rPr>
        <w:t>2</w:t>
      </w:r>
      <w:r w:rsidR="003327C9">
        <w:t>.</w:t>
      </w:r>
      <w:r w:rsidR="003327C9">
        <w:rPr>
          <w:noProof/>
        </w:rPr>
        <w:t>1</w:t>
      </w:r>
      <w:r w:rsidR="00C5342F">
        <w:fldChar w:fldCharType="end"/>
      </w:r>
      <w:r w:rsidR="00C5342F">
        <w:t xml:space="preserve"> from top to bottom to understand the high-level workflow. RA2CE is </w:t>
      </w:r>
      <w:r w:rsidR="004D395A">
        <w:t>developed to be used in three ways:</w:t>
      </w:r>
    </w:p>
    <w:p w:rsidR="004D395A" w:rsidRDefault="004D395A" w:rsidP="00EC7BCA"/>
    <w:p w:rsidR="00C5342F" w:rsidRDefault="004D395A" w:rsidP="004D395A">
      <w:pPr>
        <w:pStyle w:val="ListParagraph"/>
        <w:numPr>
          <w:ilvl w:val="0"/>
          <w:numId w:val="29"/>
        </w:numPr>
      </w:pPr>
      <w:r>
        <w:t>Create one or multiple networks</w:t>
      </w:r>
    </w:p>
    <w:p w:rsidR="004D395A" w:rsidRDefault="004D395A" w:rsidP="004D395A">
      <w:pPr>
        <w:pStyle w:val="ListParagraph"/>
        <w:numPr>
          <w:ilvl w:val="0"/>
          <w:numId w:val="29"/>
        </w:numPr>
      </w:pPr>
      <w:r>
        <w:t>Execute one or multiple analyses with an existing network</w:t>
      </w:r>
    </w:p>
    <w:p w:rsidR="004D395A" w:rsidRDefault="004D395A" w:rsidP="004D395A">
      <w:pPr>
        <w:pStyle w:val="ListParagraph"/>
        <w:numPr>
          <w:ilvl w:val="0"/>
          <w:numId w:val="29"/>
        </w:numPr>
      </w:pPr>
      <w:r>
        <w:t>Create a network and execute analyses</w:t>
      </w:r>
    </w:p>
    <w:p w:rsidR="004D395A" w:rsidRDefault="004D395A" w:rsidP="004D395A"/>
    <w:p w:rsidR="00C5342F" w:rsidRPr="001C523C" w:rsidRDefault="001C523C" w:rsidP="00EC7BCA">
      <w:r>
        <w:t xml:space="preserve">To create a network, a network </w:t>
      </w:r>
      <w:r w:rsidR="00C5342F">
        <w:t xml:space="preserve">configuration file, also called initialization file, </w:t>
      </w:r>
      <w:r>
        <w:t xml:space="preserve">is required. We call this the </w:t>
      </w:r>
      <w:r>
        <w:rPr>
          <w:b/>
        </w:rPr>
        <w:t>network.ini</w:t>
      </w:r>
      <w:r>
        <w:t xml:space="preserve"> file. To execute analyses, an analyses initialization file is required, we call this the </w:t>
      </w:r>
      <w:r>
        <w:rPr>
          <w:b/>
        </w:rPr>
        <w:t>analyses.ini</w:t>
      </w:r>
      <w:r>
        <w:t xml:space="preserve"> file. </w:t>
      </w:r>
      <w:r w:rsidR="003440BE">
        <w:t>Both initialization files are required if users want to create a network and execute analyses.</w:t>
      </w:r>
      <w:r w:rsidR="00082CBE">
        <w:t xml:space="preserve"> The content of these files is elaborated in </w:t>
      </w:r>
      <w:r w:rsidR="00082CBE">
        <w:t xml:space="preserve">Chapter </w:t>
      </w:r>
      <w:r w:rsidR="00082CBE">
        <w:fldChar w:fldCharType="begin"/>
      </w:r>
      <w:r w:rsidR="00082CBE">
        <w:instrText xml:space="preserve"> REF _Ref92192339 \w \h </w:instrText>
      </w:r>
      <w:r w:rsidR="00082CBE">
        <w:fldChar w:fldCharType="separate"/>
      </w:r>
      <w:r w:rsidR="003327C9">
        <w:t>4</w:t>
      </w:r>
      <w:r w:rsidR="00082CBE">
        <w:fldChar w:fldCharType="end"/>
      </w:r>
      <w:r w:rsidR="00082CBE">
        <w:t>.</w:t>
      </w:r>
    </w:p>
    <w:p w:rsidR="00C5342F" w:rsidRDefault="00C5342F" w:rsidP="00EC7BCA"/>
    <w:p w:rsidR="00890493" w:rsidRDefault="00CD55B2" w:rsidP="00EC7BCA">
      <w:r>
        <w:t xml:space="preserve">When run, the toolkit starts by reading the setting in the initialization file(s) in </w:t>
      </w:r>
      <w:proofErr w:type="spellStart"/>
      <w:r w:rsidRPr="00CD55B2">
        <w:rPr>
          <w:i/>
        </w:rPr>
        <w:t>read_settings</w:t>
      </w:r>
      <w:proofErr w:type="spellEnd"/>
      <w:r>
        <w:t xml:space="preserve"> and validates the (data) input in </w:t>
      </w:r>
      <w:proofErr w:type="spellStart"/>
      <w:r>
        <w:rPr>
          <w:i/>
        </w:rPr>
        <w:t>input_validation</w:t>
      </w:r>
      <w:proofErr w:type="spellEnd"/>
      <w:r>
        <w:t xml:space="preserve">. When these steps completed successfully, it </w:t>
      </w:r>
      <w:r w:rsidR="00A87B6B">
        <w:t xml:space="preserve">creates a network in </w:t>
      </w:r>
      <w:proofErr w:type="spellStart"/>
      <w:r w:rsidR="00A87B6B">
        <w:rPr>
          <w:i/>
        </w:rPr>
        <w:t>create_network</w:t>
      </w:r>
      <w:proofErr w:type="spellEnd"/>
      <w:r w:rsidR="00A87B6B">
        <w:rPr>
          <w:i/>
        </w:rPr>
        <w:t xml:space="preserve"> </w:t>
      </w:r>
      <w:r w:rsidR="00013E9D">
        <w:t xml:space="preserve">(see Section </w:t>
      </w:r>
      <w:r w:rsidR="00013E9D">
        <w:fldChar w:fldCharType="begin"/>
      </w:r>
      <w:r w:rsidR="00013E9D">
        <w:instrText xml:space="preserve"> REF _Ref92194442 \w \h </w:instrText>
      </w:r>
      <w:r w:rsidR="00013E9D">
        <w:fldChar w:fldCharType="separate"/>
      </w:r>
      <w:r w:rsidR="003327C9">
        <w:t>2.1</w:t>
      </w:r>
      <w:r w:rsidR="00013E9D">
        <w:fldChar w:fldCharType="end"/>
      </w:r>
      <w:r w:rsidR="00013E9D">
        <w:t xml:space="preserve">) </w:t>
      </w:r>
      <w:r w:rsidR="00A87B6B">
        <w:t xml:space="preserve">with the settings in the network.ini file, when provided. </w:t>
      </w:r>
      <w:r w:rsidR="00890493">
        <w:t>The types of possible input file formats are:</w:t>
      </w:r>
    </w:p>
    <w:p w:rsidR="00890493" w:rsidRDefault="00890493" w:rsidP="00890493">
      <w:pPr>
        <w:pStyle w:val="ListParagraph"/>
        <w:numPr>
          <w:ilvl w:val="0"/>
          <w:numId w:val="30"/>
        </w:numPr>
      </w:pPr>
      <w:r w:rsidRPr="00890493">
        <w:rPr>
          <w:b/>
        </w:rPr>
        <w:t>Shapefile</w:t>
      </w:r>
      <w:r>
        <w:t xml:space="preserve"> of network;</w:t>
      </w:r>
    </w:p>
    <w:p w:rsidR="00890493" w:rsidRDefault="00890493" w:rsidP="00890493">
      <w:pPr>
        <w:pStyle w:val="ListParagraph"/>
        <w:numPr>
          <w:ilvl w:val="0"/>
          <w:numId w:val="30"/>
        </w:numPr>
      </w:pPr>
      <w:proofErr w:type="spellStart"/>
      <w:r w:rsidRPr="00890493">
        <w:rPr>
          <w:b/>
        </w:rPr>
        <w:t>Geojson</w:t>
      </w:r>
      <w:proofErr w:type="spellEnd"/>
      <w:r>
        <w:t xml:space="preserve"> polygon of area of interest;</w:t>
      </w:r>
    </w:p>
    <w:p w:rsidR="00890493" w:rsidRDefault="00890493" w:rsidP="00890493">
      <w:pPr>
        <w:pStyle w:val="ListParagraph"/>
        <w:numPr>
          <w:ilvl w:val="0"/>
          <w:numId w:val="30"/>
        </w:numPr>
      </w:pPr>
      <w:r w:rsidRPr="00890493">
        <w:rPr>
          <w:b/>
        </w:rPr>
        <w:t>OSM PBF</w:t>
      </w:r>
      <w:r>
        <w:t xml:space="preserve"> file;</w:t>
      </w:r>
    </w:p>
    <w:p w:rsidR="00890493" w:rsidRDefault="00890493" w:rsidP="00890493">
      <w:pPr>
        <w:pStyle w:val="ListParagraph"/>
        <w:numPr>
          <w:ilvl w:val="0"/>
          <w:numId w:val="30"/>
        </w:numPr>
      </w:pPr>
      <w:proofErr w:type="spellStart"/>
      <w:r w:rsidRPr="00890493">
        <w:rPr>
          <w:b/>
        </w:rPr>
        <w:t>Gpickle</w:t>
      </w:r>
      <w:proofErr w:type="spellEnd"/>
      <w:r>
        <w:t xml:space="preserve"> – a </w:t>
      </w:r>
      <w:proofErr w:type="spellStart"/>
      <w:r>
        <w:t>NetworkX</w:t>
      </w:r>
      <w:proofErr w:type="spellEnd"/>
      <w:r>
        <w:t xml:space="preserve"> python data format for graphs.</w:t>
      </w:r>
    </w:p>
    <w:p w:rsidR="00890493" w:rsidRDefault="00890493" w:rsidP="00890493"/>
    <w:p w:rsidR="0035193E" w:rsidRPr="00A87B6B" w:rsidRDefault="00A87B6B" w:rsidP="00EC7BCA">
      <w:r>
        <w:t xml:space="preserve">When the network.ini file is not provided, it assumes a network is already created and continues to </w:t>
      </w:r>
      <w:r w:rsidRPr="00A87B6B">
        <w:rPr>
          <w:i/>
        </w:rPr>
        <w:t>analysis</w:t>
      </w:r>
      <w:r w:rsidR="00013E9D">
        <w:rPr>
          <w:i/>
        </w:rPr>
        <w:t xml:space="preserve"> </w:t>
      </w:r>
      <w:r w:rsidR="00013E9D">
        <w:t xml:space="preserve">(see Section </w:t>
      </w:r>
      <w:r w:rsidR="00013E9D">
        <w:fldChar w:fldCharType="begin"/>
      </w:r>
      <w:r w:rsidR="00013E9D">
        <w:instrText xml:space="preserve"> REF _Ref92194455 \w \h </w:instrText>
      </w:r>
      <w:r w:rsidR="00013E9D">
        <w:fldChar w:fldCharType="separate"/>
      </w:r>
      <w:r w:rsidR="003327C9">
        <w:t>2.2</w:t>
      </w:r>
      <w:r w:rsidR="00013E9D">
        <w:fldChar w:fldCharType="end"/>
      </w:r>
      <w:r w:rsidR="00013E9D">
        <w:t>)</w:t>
      </w:r>
      <w:r>
        <w:t xml:space="preserve">, in which the analysis/analysis </w:t>
      </w:r>
      <w:r w:rsidR="001C74C9">
        <w:t xml:space="preserve">defined </w:t>
      </w:r>
      <w:r>
        <w:t>in the analyses.ini</w:t>
      </w:r>
      <w:r w:rsidR="001C74C9">
        <w:t xml:space="preserve"> </w:t>
      </w:r>
      <w:r w:rsidR="005565D4">
        <w:t>are executed.</w:t>
      </w:r>
    </w:p>
    <w:p w:rsidR="00CD55B2" w:rsidRDefault="00CD55B2" w:rsidP="00EC7BCA"/>
    <w:p w:rsidR="003B7D9C" w:rsidRDefault="00CC5FDD" w:rsidP="00EC7BCA">
      <w:r>
        <w:rPr>
          <w:noProof/>
        </w:rPr>
        <w:drawing>
          <wp:inline distT="0" distB="0" distL="0" distR="0" wp14:anchorId="3F9356D1" wp14:editId="12766712">
            <wp:extent cx="4007990" cy="59787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895" cy="598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DD" w:rsidRPr="00EC7BCA" w:rsidRDefault="003B7D9C" w:rsidP="003B7D9C">
      <w:pPr>
        <w:pStyle w:val="Caption"/>
      </w:pPr>
      <w:bookmarkStart w:id="1" w:name="_Ref9218880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327C9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327C9">
        <w:rPr>
          <w:noProof/>
        </w:rPr>
        <w:t>1</w:t>
      </w:r>
      <w:r>
        <w:fldChar w:fldCharType="end"/>
      </w:r>
      <w:bookmarkEnd w:id="1"/>
      <w:r w:rsidR="00EC7BCA">
        <w:t xml:space="preserve"> High-level RA2CE workflow. </w:t>
      </w:r>
      <w:r w:rsidR="00EC7BCA">
        <w:rPr>
          <w:b/>
        </w:rPr>
        <w:t xml:space="preserve">Create network </w:t>
      </w:r>
      <w:r w:rsidR="00EC7BCA">
        <w:t xml:space="preserve">and </w:t>
      </w:r>
      <w:r w:rsidR="00EC7BCA">
        <w:rPr>
          <w:b/>
        </w:rPr>
        <w:t xml:space="preserve">analysis </w:t>
      </w:r>
      <w:r w:rsidR="00EC7BCA">
        <w:t>are expanded in the next figures.</w:t>
      </w:r>
    </w:p>
    <w:p w:rsidR="00CC5FDD" w:rsidRDefault="00CC5FDD" w:rsidP="00CC5FDD"/>
    <w:p w:rsidR="004366E0" w:rsidRDefault="004366E0" w:rsidP="004366E0">
      <w:pPr>
        <w:pStyle w:val="Heading2"/>
      </w:pPr>
      <w:bookmarkStart w:id="2" w:name="_Ref92194442"/>
      <w:r>
        <w:t>Create network</w:t>
      </w:r>
      <w:bookmarkEnd w:id="2"/>
    </w:p>
    <w:p w:rsidR="004366E0" w:rsidRPr="00013E9D" w:rsidRDefault="00200567" w:rsidP="004366E0">
      <w:r>
        <w:t xml:space="preserve">Follow </w:t>
      </w:r>
      <w:r w:rsidR="004366E0">
        <w:fldChar w:fldCharType="begin"/>
      </w:r>
      <w:r w:rsidR="004366E0">
        <w:instrText xml:space="preserve"> REF _Ref92188812 \h </w:instrText>
      </w:r>
      <w:r w:rsidR="004366E0">
        <w:fldChar w:fldCharType="separate"/>
      </w:r>
      <w:r w:rsidR="003327C9">
        <w:t xml:space="preserve">Figure </w:t>
      </w:r>
      <w:r w:rsidR="003327C9">
        <w:rPr>
          <w:noProof/>
        </w:rPr>
        <w:t>2</w:t>
      </w:r>
      <w:r w:rsidR="003327C9">
        <w:t>.</w:t>
      </w:r>
      <w:r w:rsidR="003327C9">
        <w:rPr>
          <w:noProof/>
        </w:rPr>
        <w:t>2</w:t>
      </w:r>
      <w:r w:rsidR="004366E0">
        <w:fldChar w:fldCharType="end"/>
      </w:r>
      <w:r w:rsidR="004366E0">
        <w:t xml:space="preserve"> </w:t>
      </w:r>
      <w:r w:rsidR="00013E9D">
        <w:t xml:space="preserve">from top to bottom to understand the </w:t>
      </w:r>
      <w:proofErr w:type="spellStart"/>
      <w:r w:rsidR="00013E9D">
        <w:rPr>
          <w:i/>
        </w:rPr>
        <w:t>create_network</w:t>
      </w:r>
      <w:proofErr w:type="spellEnd"/>
      <w:r w:rsidR="00013E9D">
        <w:t xml:space="preserve"> module of the RA2CE toolkit. Depending on which type of network should be created, different modifications are done to the graph. It starts by checking is there are </w:t>
      </w:r>
      <w:r w:rsidR="00013E9D" w:rsidRPr="00013E9D">
        <w:rPr>
          <w:b/>
        </w:rPr>
        <w:t>base network files</w:t>
      </w:r>
      <w:r w:rsidR="00013E9D">
        <w:rPr>
          <w:i/>
        </w:rPr>
        <w:t xml:space="preserve"> </w:t>
      </w:r>
      <w:r w:rsidR="00013E9D">
        <w:t>available. These are files that represent the graph required for the simplest analysis: the single link redundancy analysis. It is a graph</w:t>
      </w:r>
      <w:r w:rsidR="001C4456">
        <w:t xml:space="preserve"> that represents the simplest network as created from the input data</w:t>
      </w:r>
      <w:r w:rsidR="008412E4">
        <w:t>: with nodes on intersections and edges as links between the nodes.</w:t>
      </w:r>
    </w:p>
    <w:p w:rsidR="004366E0" w:rsidRDefault="004366E0" w:rsidP="00CC5FDD"/>
    <w:p w:rsidR="004366E0" w:rsidRDefault="008412E4" w:rsidP="00CC5FDD">
      <w:r>
        <w:t xml:space="preserve">If a base network file </w:t>
      </w:r>
      <w:r w:rsidR="00316D82">
        <w:t xml:space="preserve">(a </w:t>
      </w:r>
      <w:proofErr w:type="spellStart"/>
      <w:r w:rsidR="00316D82">
        <w:t>gpickle</w:t>
      </w:r>
      <w:proofErr w:type="spellEnd"/>
      <w:r w:rsidR="00316D82">
        <w:t xml:space="preserve">) </w:t>
      </w:r>
      <w:r>
        <w:t xml:space="preserve">is available from the standard file location (see Chapter </w:t>
      </w:r>
      <w:r>
        <w:fldChar w:fldCharType="begin"/>
      </w:r>
      <w:r>
        <w:instrText xml:space="preserve"> REF _Ref92193895 \w \h </w:instrText>
      </w:r>
      <w:r>
        <w:fldChar w:fldCharType="separate"/>
      </w:r>
      <w:r w:rsidR="003327C9">
        <w:t>5</w:t>
      </w:r>
      <w:r>
        <w:fldChar w:fldCharType="end"/>
      </w:r>
      <w:r>
        <w:t>)</w:t>
      </w:r>
      <w:r w:rsidR="00316D82">
        <w:t xml:space="preserve">, it can read that in directly as a graph – the format that is used to do the analyses on within RA2CE. If no base network is available, it is created from the input data (OSM PBF, shapefile, or </w:t>
      </w:r>
      <w:proofErr w:type="spellStart"/>
      <w:r w:rsidR="00316D82">
        <w:t>geojson</w:t>
      </w:r>
      <w:proofErr w:type="spellEnd"/>
      <w:r w:rsidR="00316D82">
        <w:t xml:space="preserve"> polygon).</w:t>
      </w:r>
    </w:p>
    <w:p w:rsidR="004366E0" w:rsidRDefault="004366E0" w:rsidP="00CC5FDD"/>
    <w:p w:rsidR="003B7D9C" w:rsidRDefault="00CC5FDD" w:rsidP="003B7D9C">
      <w:pPr>
        <w:keepNext/>
      </w:pPr>
      <w:r>
        <w:rPr>
          <w:noProof/>
        </w:rPr>
        <w:drawing>
          <wp:inline distT="0" distB="0" distL="0" distR="0" wp14:anchorId="635CDA87" wp14:editId="7C3867B2">
            <wp:extent cx="5731510" cy="5106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DD" w:rsidRDefault="003B7D9C" w:rsidP="003B7D9C">
      <w:pPr>
        <w:pStyle w:val="Caption"/>
      </w:pPr>
      <w:bookmarkStart w:id="3" w:name="_Ref9218881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 w:rsidR="00EC7BCA">
        <w:t xml:space="preserve"> </w:t>
      </w:r>
      <w:r w:rsidR="00EC7BCA" w:rsidRPr="00EC7BCA">
        <w:rPr>
          <w:b/>
        </w:rPr>
        <w:t>Create network</w:t>
      </w:r>
      <w:r w:rsidR="00EC7BCA">
        <w:rPr>
          <w:b/>
        </w:rPr>
        <w:t xml:space="preserve"> </w:t>
      </w:r>
      <w:r w:rsidR="00EC7BCA">
        <w:t>workflow.</w:t>
      </w:r>
    </w:p>
    <w:p w:rsidR="004366E0" w:rsidRDefault="004366E0" w:rsidP="004366E0"/>
    <w:p w:rsidR="004366E0" w:rsidRDefault="00316D82" w:rsidP="004366E0">
      <w:r>
        <w:t xml:space="preserve">In the next step is checked whether Origin-Destination (OD) nodes should be added. This information comes from the network.ini file (see Chapter </w:t>
      </w:r>
      <w:r>
        <w:fldChar w:fldCharType="begin"/>
      </w:r>
      <w:r>
        <w:instrText xml:space="preserve"> REF _Ref92192339 \n \h </w:instrText>
      </w:r>
      <w:r>
        <w:fldChar w:fldCharType="separate"/>
      </w:r>
      <w:r w:rsidR="003327C9">
        <w:t>4</w:t>
      </w:r>
      <w:r>
        <w:fldChar w:fldCharType="end"/>
      </w:r>
      <w:r>
        <w:t>)</w:t>
      </w:r>
      <w:r w:rsidR="003E572C">
        <w:t>. When OD nodes are required for the analysis, they are added to the network, which is then saved as a separate network file.</w:t>
      </w:r>
    </w:p>
    <w:p w:rsidR="003E572C" w:rsidRDefault="003E572C" w:rsidP="004366E0"/>
    <w:p w:rsidR="003E572C" w:rsidRDefault="003E572C" w:rsidP="004366E0">
      <w:r>
        <w:t xml:space="preserve">In the final step is checked whether (a) hazard map(s) need(s) to be overlaid with the network. This is also user-configured in the network.ini file </w:t>
      </w:r>
      <w:r>
        <w:t xml:space="preserve">(see Chapter </w:t>
      </w:r>
      <w:r>
        <w:fldChar w:fldCharType="begin"/>
      </w:r>
      <w:r>
        <w:instrText xml:space="preserve"> REF _Ref92192339 \n \h </w:instrText>
      </w:r>
      <w:r>
        <w:fldChar w:fldCharType="separate"/>
      </w:r>
      <w:r w:rsidR="003327C9">
        <w:t>4</w:t>
      </w:r>
      <w:r>
        <w:fldChar w:fldCharType="end"/>
      </w:r>
      <w:r>
        <w:t>).</w:t>
      </w:r>
    </w:p>
    <w:p w:rsidR="004366E0" w:rsidRDefault="004366E0" w:rsidP="004366E0"/>
    <w:p w:rsidR="004366E0" w:rsidRDefault="004366E0" w:rsidP="004366E0">
      <w:pPr>
        <w:pStyle w:val="Heading2"/>
      </w:pPr>
      <w:bookmarkStart w:id="4" w:name="_Ref92194455"/>
      <w:r>
        <w:t>Analyse</w:t>
      </w:r>
      <w:bookmarkEnd w:id="4"/>
    </w:p>
    <w:p w:rsidR="00151C1D" w:rsidRDefault="00151C1D" w:rsidP="004366E0">
      <w:r>
        <w:t xml:space="preserve">There are two main types of analysis: the assessment of </w:t>
      </w:r>
      <w:r w:rsidRPr="00151C1D">
        <w:rPr>
          <w:b/>
        </w:rPr>
        <w:t>direct</w:t>
      </w:r>
      <w:r>
        <w:t xml:space="preserve"> damages or </w:t>
      </w:r>
      <w:r w:rsidRPr="00151C1D">
        <w:rPr>
          <w:b/>
        </w:rPr>
        <w:t>indirect</w:t>
      </w:r>
      <w:r>
        <w:rPr>
          <w:b/>
        </w:rPr>
        <w:t xml:space="preserve"> </w:t>
      </w:r>
      <w:r>
        <w:t xml:space="preserve">damage (see </w:t>
      </w:r>
      <w:r w:rsidR="004366E0">
        <w:fldChar w:fldCharType="begin"/>
      </w:r>
      <w:r w:rsidR="004366E0">
        <w:instrText xml:space="preserve"> REF _Ref92188804 \h </w:instrText>
      </w:r>
      <w:r w:rsidR="004366E0">
        <w:fldChar w:fldCharType="separate"/>
      </w:r>
      <w:r w:rsidR="003327C9">
        <w:t xml:space="preserve">Figure </w:t>
      </w:r>
      <w:r w:rsidR="003327C9">
        <w:rPr>
          <w:noProof/>
        </w:rPr>
        <w:t>2</w:t>
      </w:r>
      <w:r w:rsidR="003327C9">
        <w:t>.</w:t>
      </w:r>
      <w:r w:rsidR="003327C9">
        <w:rPr>
          <w:noProof/>
        </w:rPr>
        <w:t>3</w:t>
      </w:r>
      <w:r w:rsidR="004366E0">
        <w:fldChar w:fldCharType="end"/>
      </w:r>
      <w:r>
        <w:t xml:space="preserve">). Multiple direct and indirect analyses can be executed in a single RA2CE run. The </w:t>
      </w:r>
      <w:r w:rsidR="00D22AE0">
        <w:t xml:space="preserve">possible direct and indirect analyses are explained in Chapter </w:t>
      </w:r>
      <w:r w:rsidR="00D22AE0">
        <w:fldChar w:fldCharType="begin"/>
      </w:r>
      <w:r w:rsidR="00D22AE0">
        <w:instrText xml:space="preserve"> REF _Ref92196435 \n \h </w:instrText>
      </w:r>
      <w:r w:rsidR="00D22AE0">
        <w:fldChar w:fldCharType="separate"/>
      </w:r>
      <w:r w:rsidR="003327C9">
        <w:t>3</w:t>
      </w:r>
      <w:r w:rsidR="00D22AE0">
        <w:fldChar w:fldCharType="end"/>
      </w:r>
      <w:r w:rsidR="00D22AE0">
        <w:t>.</w:t>
      </w:r>
      <w:r w:rsidR="005F0595">
        <w:t xml:space="preserve"> The location of the output resulting from the run is described in Chapter </w:t>
      </w:r>
      <w:r w:rsidR="005F0595">
        <w:fldChar w:fldCharType="begin"/>
      </w:r>
      <w:r w:rsidR="005F0595">
        <w:instrText xml:space="preserve"> REF _Ref92193895 \n \h </w:instrText>
      </w:r>
      <w:r w:rsidR="005F0595">
        <w:fldChar w:fldCharType="separate"/>
      </w:r>
      <w:r w:rsidR="005F0595">
        <w:t>5</w:t>
      </w:r>
      <w:r w:rsidR="005F0595">
        <w:fldChar w:fldCharType="end"/>
      </w:r>
      <w:r w:rsidR="005F0595">
        <w:t>.</w:t>
      </w:r>
    </w:p>
    <w:p w:rsidR="004366E0" w:rsidRDefault="004366E0" w:rsidP="004366E0"/>
    <w:p w:rsidR="003B7D9C" w:rsidRDefault="00CC5FDD" w:rsidP="003B7D9C">
      <w:pPr>
        <w:keepNext/>
      </w:pPr>
      <w:r>
        <w:rPr>
          <w:noProof/>
        </w:rPr>
        <w:drawing>
          <wp:inline distT="0" distB="0" distL="0" distR="0" wp14:anchorId="1AEF2522" wp14:editId="63703A6E">
            <wp:extent cx="3176954" cy="375259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334" cy="37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DD" w:rsidRDefault="003B7D9C" w:rsidP="003B7D9C">
      <w:pPr>
        <w:pStyle w:val="Caption"/>
      </w:pPr>
      <w:bookmarkStart w:id="5" w:name="_Ref9218880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5"/>
      <w:r w:rsidR="00EC7BCA">
        <w:t xml:space="preserve"> </w:t>
      </w:r>
      <w:r w:rsidR="00EC7BCA">
        <w:rPr>
          <w:b/>
        </w:rPr>
        <w:t>Analysis</w:t>
      </w:r>
      <w:r w:rsidR="00EC7BCA">
        <w:t xml:space="preserve"> workflow.</w:t>
      </w:r>
    </w:p>
    <w:p w:rsidR="004366E0" w:rsidRDefault="004366E0" w:rsidP="004366E0"/>
    <w:p w:rsidR="00151C1D" w:rsidRDefault="00151C1D" w:rsidP="00151C1D">
      <w:pPr>
        <w:pStyle w:val="Heading1"/>
      </w:pPr>
      <w:bookmarkStart w:id="6" w:name="_Ref92196435"/>
      <w:r>
        <w:t>Analysis types</w:t>
      </w:r>
      <w:bookmarkEnd w:id="6"/>
    </w:p>
    <w:p w:rsidR="004366E0" w:rsidRDefault="004366E0" w:rsidP="00151C1D">
      <w:pPr>
        <w:pStyle w:val="Heading2"/>
      </w:pPr>
      <w:r>
        <w:t>D</w:t>
      </w:r>
      <w:r>
        <w:t>irect</w:t>
      </w:r>
      <w:r w:rsidR="00151C1D">
        <w:t xml:space="preserve"> damages</w:t>
      </w:r>
    </w:p>
    <w:p w:rsidR="00151C1D" w:rsidRPr="00151C1D" w:rsidRDefault="00151C1D" w:rsidP="00151C1D"/>
    <w:p w:rsidR="004366E0" w:rsidRDefault="004366E0" w:rsidP="004366E0">
      <w:pPr>
        <w:pStyle w:val="Heading2"/>
      </w:pPr>
      <w:r>
        <w:t>Indirect</w:t>
      </w:r>
      <w:r w:rsidR="00151C1D">
        <w:t xml:space="preserve"> damages</w:t>
      </w:r>
    </w:p>
    <w:p w:rsidR="00137FAB" w:rsidRDefault="007138A5" w:rsidP="007138A5">
      <w:pPr>
        <w:pStyle w:val="Heading3"/>
      </w:pPr>
      <w:r>
        <w:t>Single link</w:t>
      </w:r>
    </w:p>
    <w:p w:rsidR="00151C1D" w:rsidRDefault="00137FAB" w:rsidP="00137FAB">
      <w:pPr>
        <w:pStyle w:val="Heading4"/>
      </w:pPr>
      <w:r>
        <w:t>R</w:t>
      </w:r>
      <w:r w:rsidR="007138A5">
        <w:t>edundancy</w:t>
      </w:r>
    </w:p>
    <w:p w:rsidR="007138A5" w:rsidRDefault="007138A5" w:rsidP="007138A5"/>
    <w:p w:rsidR="005F2AA4" w:rsidRDefault="00D94DE2" w:rsidP="00D94DE2">
      <w:pPr>
        <w:pStyle w:val="Heading4"/>
      </w:pPr>
      <w:r>
        <w:t>L</w:t>
      </w:r>
      <w:r w:rsidR="005F2AA4">
        <w:t>osses</w:t>
      </w:r>
    </w:p>
    <w:p w:rsidR="005F2AA4" w:rsidRDefault="005F2AA4" w:rsidP="007138A5"/>
    <w:p w:rsidR="007138A5" w:rsidRDefault="005F2AA4" w:rsidP="007138A5">
      <w:pPr>
        <w:pStyle w:val="Heading3"/>
      </w:pPr>
      <w:r>
        <w:t>Multi-link</w:t>
      </w:r>
    </w:p>
    <w:p w:rsidR="00721E4A" w:rsidRDefault="00721E4A" w:rsidP="00721E4A">
      <w:pPr>
        <w:pStyle w:val="Heading4"/>
      </w:pPr>
      <w:r>
        <w:t>Redundancy</w:t>
      </w:r>
    </w:p>
    <w:p w:rsidR="00721E4A" w:rsidRDefault="00721E4A" w:rsidP="00721E4A"/>
    <w:p w:rsidR="00721E4A" w:rsidRDefault="00721E4A" w:rsidP="00721E4A">
      <w:pPr>
        <w:pStyle w:val="Heading4"/>
      </w:pPr>
      <w:r>
        <w:t>Losses</w:t>
      </w:r>
    </w:p>
    <w:p w:rsidR="005F2AA4" w:rsidRDefault="005F2AA4" w:rsidP="007138A5"/>
    <w:p w:rsidR="005F2AA4" w:rsidRDefault="005F2AA4" w:rsidP="005F2AA4">
      <w:pPr>
        <w:pStyle w:val="Heading3"/>
      </w:pPr>
      <w:r>
        <w:t>Origin-Destination</w:t>
      </w:r>
      <w:r w:rsidR="00721E4A">
        <w:t>, defined OD couples</w:t>
      </w:r>
    </w:p>
    <w:p w:rsidR="00721E4A" w:rsidRDefault="00721E4A" w:rsidP="00721E4A"/>
    <w:p w:rsidR="00721E4A" w:rsidRDefault="00721E4A" w:rsidP="00721E4A">
      <w:pPr>
        <w:pStyle w:val="Heading4"/>
      </w:pPr>
      <w:r>
        <w:t>Optimal routes, no disruption</w:t>
      </w:r>
    </w:p>
    <w:p w:rsidR="00721E4A" w:rsidRDefault="00721E4A" w:rsidP="00721E4A"/>
    <w:p w:rsidR="00721E4A" w:rsidRPr="00721E4A" w:rsidRDefault="0094606B" w:rsidP="00721E4A">
      <w:pPr>
        <w:pStyle w:val="Heading4"/>
      </w:pPr>
      <w:r>
        <w:t xml:space="preserve">Optimal routes, </w:t>
      </w:r>
      <w:r w:rsidR="00A566F7">
        <w:t>hazard-induced</w:t>
      </w:r>
      <w:r w:rsidR="00721E4A">
        <w:t xml:space="preserve"> disruption</w:t>
      </w:r>
    </w:p>
    <w:p w:rsidR="00721E4A" w:rsidRPr="00721E4A" w:rsidRDefault="00721E4A" w:rsidP="00721E4A"/>
    <w:p w:rsidR="005F2AA4" w:rsidRPr="005F2AA4" w:rsidRDefault="005F2AA4" w:rsidP="005F2AA4"/>
    <w:p w:rsidR="00A566F7" w:rsidRDefault="00A566F7" w:rsidP="00A566F7">
      <w:pPr>
        <w:pStyle w:val="Heading3"/>
      </w:pPr>
      <w:r>
        <w:t xml:space="preserve">Origin-Destination, </w:t>
      </w:r>
      <w:r>
        <w:t>defined origins to closest destinations</w:t>
      </w:r>
    </w:p>
    <w:p w:rsidR="005F2AA4" w:rsidRDefault="005F2AA4" w:rsidP="005F2AA4"/>
    <w:p w:rsidR="00A566F7" w:rsidRDefault="00A566F7" w:rsidP="00A566F7">
      <w:pPr>
        <w:pStyle w:val="Heading4"/>
      </w:pPr>
      <w:r>
        <w:t>Optimal routes, no disruption</w:t>
      </w:r>
    </w:p>
    <w:p w:rsidR="00A566F7" w:rsidRDefault="00A566F7" w:rsidP="00A566F7"/>
    <w:p w:rsidR="00A566F7" w:rsidRPr="00721E4A" w:rsidRDefault="00A566F7" w:rsidP="00A566F7">
      <w:pPr>
        <w:pStyle w:val="Heading4"/>
      </w:pPr>
      <w:r>
        <w:t>Optimal routes, hazard-induced disruption</w:t>
      </w:r>
    </w:p>
    <w:p w:rsidR="005F2AA4" w:rsidRPr="005F2AA4" w:rsidRDefault="005F2AA4" w:rsidP="005F2AA4">
      <w:bookmarkStart w:id="7" w:name="_GoBack"/>
      <w:bookmarkEnd w:id="7"/>
    </w:p>
    <w:p w:rsidR="00EC7BCA" w:rsidRPr="00EC7BCA" w:rsidRDefault="00EC7BCA" w:rsidP="00EC7BCA"/>
    <w:p w:rsidR="00CC5FDD" w:rsidRDefault="00CC5FDD" w:rsidP="00CC5FDD">
      <w:pPr>
        <w:pStyle w:val="Heading1"/>
      </w:pPr>
      <w:bookmarkStart w:id="8" w:name="_Ref92192339"/>
      <w:r w:rsidRPr="00E63879">
        <w:t>Initialization files</w:t>
      </w:r>
      <w:bookmarkEnd w:id="8"/>
    </w:p>
    <w:p w:rsidR="00316D82" w:rsidRDefault="00316D82" w:rsidP="00316D82">
      <w:pPr>
        <w:pStyle w:val="Heading2"/>
      </w:pPr>
      <w:r>
        <w:t>network.ini</w:t>
      </w:r>
    </w:p>
    <w:p w:rsidR="00316D82" w:rsidRDefault="00316D82" w:rsidP="00316D82"/>
    <w:p w:rsidR="00316D82" w:rsidRDefault="00316D82" w:rsidP="00316D82">
      <w:pPr>
        <w:pStyle w:val="Heading2"/>
      </w:pPr>
      <w:r>
        <w:t>analyses.ini</w:t>
      </w:r>
    </w:p>
    <w:p w:rsidR="00316D82" w:rsidRPr="00316D82" w:rsidRDefault="00316D82" w:rsidP="00316D82"/>
    <w:p w:rsidR="00316D82" w:rsidRPr="00316D82" w:rsidRDefault="00316D82" w:rsidP="00316D82"/>
    <w:p w:rsidR="00BC5E06" w:rsidRDefault="00BC5E06" w:rsidP="00BC5E06"/>
    <w:p w:rsidR="00BC5E06" w:rsidRDefault="00BC5E06" w:rsidP="00BC5E06">
      <w:pPr>
        <w:pStyle w:val="Heading1"/>
      </w:pPr>
      <w:bookmarkStart w:id="9" w:name="_Ref92193895"/>
      <w:r>
        <w:t>Folder structure and file locations</w:t>
      </w:r>
      <w:bookmarkEnd w:id="9"/>
    </w:p>
    <w:p w:rsidR="00BC5E06" w:rsidRPr="00BC5E06" w:rsidRDefault="00BC5E06" w:rsidP="00BC5E06"/>
    <w:p w:rsidR="00CC5FDD" w:rsidRDefault="00CC5FDD" w:rsidP="00CC5FDD"/>
    <w:p w:rsidR="00CC5FDD" w:rsidRPr="005A027A" w:rsidRDefault="00CC5FDD" w:rsidP="00CC5FDD"/>
    <w:p w:rsidR="00CC5FDD" w:rsidRDefault="00CC5FDD" w:rsidP="00CC5FDD">
      <w:r>
        <w:br w:type="page"/>
      </w:r>
    </w:p>
    <w:p w:rsidR="00CC5FDD" w:rsidRPr="00022809" w:rsidRDefault="00CC5FDD" w:rsidP="00CC5FDD">
      <w:pPr>
        <w:pStyle w:val="Heading1"/>
        <w:rPr>
          <w:i/>
          <w:iCs/>
          <w:color w:val="404040" w:themeColor="text1" w:themeTint="BF"/>
          <w:u w:val="single"/>
        </w:rPr>
      </w:pPr>
      <w:bookmarkStart w:id="10" w:name="_Ref92192341"/>
      <w:r>
        <w:rPr>
          <w:rStyle w:val="SubtleEmphasis"/>
          <w:u w:val="single"/>
        </w:rPr>
        <w:t>Contact - RA2CE development team</w:t>
      </w:r>
      <w:bookmarkEnd w:id="10"/>
    </w:p>
    <w:p w:rsidR="00CC5FDD" w:rsidRPr="00E91B12" w:rsidRDefault="00CC5FDD" w:rsidP="00CC5FDD">
      <w:pPr>
        <w:rPr>
          <w:rStyle w:val="SubtleEmphasis"/>
        </w:rPr>
      </w:pPr>
      <w:r w:rsidRPr="00E91B12">
        <w:rPr>
          <w:rStyle w:val="SubtleEmphasis"/>
        </w:rPr>
        <w:t>Margreet van Marl</w:t>
      </w:r>
      <w:r w:rsidR="004A1E20">
        <w:rPr>
          <w:rStyle w:val="SubtleEmphasis"/>
        </w:rPr>
        <w:t>e</w:t>
      </w:r>
      <w:r w:rsidR="004A1E20">
        <w:rPr>
          <w:rStyle w:val="SubtleEmphasis"/>
        </w:rPr>
        <w:tab/>
      </w:r>
      <w:r w:rsidR="004A1E20">
        <w:rPr>
          <w:rStyle w:val="SubtleEmphasis"/>
        </w:rPr>
        <w:tab/>
      </w:r>
      <w:r w:rsidRPr="00E91B12">
        <w:rPr>
          <w:rStyle w:val="SubtleEmphasis"/>
        </w:rPr>
        <w:t>| Product Own</w:t>
      </w:r>
      <w:r>
        <w:rPr>
          <w:rStyle w:val="SubtleEmphasis"/>
        </w:rPr>
        <w:t>er</w:t>
      </w:r>
      <w:r w:rsidR="00C522F7">
        <w:rPr>
          <w:rStyle w:val="SubtleEmphasis"/>
        </w:rPr>
        <w:tab/>
      </w:r>
      <w:r w:rsidR="00C522F7">
        <w:rPr>
          <w:rStyle w:val="SubtleEmphasis"/>
        </w:rPr>
        <w:tab/>
      </w:r>
      <w:r w:rsidR="00C522F7">
        <w:rPr>
          <w:rStyle w:val="SubtleEmphasis"/>
        </w:rPr>
        <w:tab/>
      </w:r>
      <w:r w:rsidR="00C522F7">
        <w:rPr>
          <w:rStyle w:val="SubtleEmphasis"/>
        </w:rPr>
        <w:tab/>
      </w:r>
      <w:r w:rsidR="00C522F7">
        <w:rPr>
          <w:rStyle w:val="SubtleEmphasis"/>
        </w:rPr>
        <w:tab/>
        <w:t>| Margreet.vanMarle@Deltares.nl</w:t>
      </w:r>
    </w:p>
    <w:p w:rsidR="00CC5FDD" w:rsidRPr="00E91B12" w:rsidRDefault="00CC5FDD" w:rsidP="00CC5FDD">
      <w:pPr>
        <w:rPr>
          <w:rStyle w:val="SubtleEmphasis"/>
        </w:rPr>
      </w:pPr>
      <w:r w:rsidRPr="00E91B12">
        <w:rPr>
          <w:rStyle w:val="SubtleEmphasis"/>
        </w:rPr>
        <w:t>Frederique de Groen</w:t>
      </w:r>
      <w:r w:rsidR="004A1E20">
        <w:rPr>
          <w:rStyle w:val="SubtleEmphasis"/>
        </w:rPr>
        <w:tab/>
      </w:r>
      <w:r w:rsidRPr="00E91B12">
        <w:rPr>
          <w:rStyle w:val="SubtleEmphasis"/>
        </w:rPr>
        <w:t>| Development Team Lea</w:t>
      </w:r>
      <w:r>
        <w:rPr>
          <w:rStyle w:val="SubtleEmphasis"/>
        </w:rPr>
        <w:t>d</w:t>
      </w:r>
      <w:r w:rsidR="00C522F7">
        <w:rPr>
          <w:rStyle w:val="SubtleEmphasis"/>
        </w:rPr>
        <w:tab/>
        <w:t>| Frederique.deGroen</w:t>
      </w:r>
      <w:r w:rsidR="00C522F7">
        <w:rPr>
          <w:rStyle w:val="SubtleEmphasis"/>
        </w:rPr>
        <w:t>@Deltares.nl</w:t>
      </w:r>
    </w:p>
    <w:p w:rsidR="00CC5FDD" w:rsidRPr="00C522F7" w:rsidRDefault="00CC5FDD" w:rsidP="00CC5FDD">
      <w:pPr>
        <w:rPr>
          <w:rStyle w:val="SubtleEmphasis"/>
        </w:rPr>
      </w:pPr>
      <w:r w:rsidRPr="00C522F7">
        <w:rPr>
          <w:rStyle w:val="SubtleEmphasis"/>
        </w:rPr>
        <w:t>Bramka Jafino</w:t>
      </w:r>
      <w:r w:rsidR="004A1E20" w:rsidRPr="00C522F7">
        <w:rPr>
          <w:rStyle w:val="SubtleEmphasis"/>
        </w:rPr>
        <w:tab/>
      </w:r>
      <w:r w:rsidR="004A1E20" w:rsidRPr="00C522F7">
        <w:rPr>
          <w:rStyle w:val="SubtleEmphasis"/>
        </w:rPr>
        <w:tab/>
      </w:r>
      <w:r w:rsidR="004A1E20" w:rsidRPr="00C522F7">
        <w:rPr>
          <w:rStyle w:val="SubtleEmphasis"/>
        </w:rPr>
        <w:tab/>
      </w:r>
      <w:r w:rsidR="004A1E20" w:rsidRPr="00C522F7">
        <w:rPr>
          <w:rStyle w:val="SubtleEmphasis"/>
        </w:rPr>
        <w:tab/>
      </w:r>
      <w:r w:rsidRPr="00C522F7">
        <w:rPr>
          <w:rStyle w:val="SubtleEmphasis"/>
        </w:rPr>
        <w:t>| Developer</w:t>
      </w:r>
      <w:r w:rsidR="00C522F7" w:rsidRPr="00C522F7">
        <w:rPr>
          <w:rStyle w:val="SubtleEmphasis"/>
        </w:rPr>
        <w:tab/>
      </w:r>
      <w:r w:rsidR="00C522F7" w:rsidRPr="00C522F7">
        <w:rPr>
          <w:rStyle w:val="SubtleEmphasis"/>
        </w:rPr>
        <w:tab/>
      </w:r>
      <w:r w:rsidR="00C522F7" w:rsidRPr="00C522F7">
        <w:rPr>
          <w:rStyle w:val="SubtleEmphasis"/>
        </w:rPr>
        <w:tab/>
      </w:r>
      <w:r w:rsidR="00C522F7" w:rsidRPr="00C522F7">
        <w:rPr>
          <w:rStyle w:val="SubtleEmphasis"/>
        </w:rPr>
        <w:tab/>
      </w:r>
      <w:r w:rsidR="00C522F7" w:rsidRPr="00C522F7">
        <w:rPr>
          <w:rStyle w:val="SubtleEmphasis"/>
        </w:rPr>
        <w:tab/>
      </w:r>
      <w:r w:rsidR="00C522F7" w:rsidRPr="00C522F7">
        <w:rPr>
          <w:rStyle w:val="SubtleEmphasis"/>
        </w:rPr>
        <w:tab/>
      </w:r>
      <w:r w:rsidR="00C522F7" w:rsidRPr="00C522F7">
        <w:rPr>
          <w:rStyle w:val="SubtleEmphasis"/>
        </w:rPr>
        <w:tab/>
        <w:t xml:space="preserve">| </w:t>
      </w:r>
      <w:r w:rsidR="00C522F7">
        <w:rPr>
          <w:rStyle w:val="SubtleEmphasis"/>
        </w:rPr>
        <w:t>Bramka.Jafino</w:t>
      </w:r>
      <w:r w:rsidR="00C522F7">
        <w:rPr>
          <w:rStyle w:val="SubtleEmphasis"/>
        </w:rPr>
        <w:t>@Deltares.nl</w:t>
      </w:r>
    </w:p>
    <w:p w:rsidR="00CC5FDD" w:rsidRPr="00C522F7" w:rsidRDefault="00CC5FDD" w:rsidP="00CC5FDD">
      <w:pPr>
        <w:rPr>
          <w:rStyle w:val="SubtleEmphasis"/>
          <w:lang w:val="nl-NL"/>
        </w:rPr>
      </w:pPr>
      <w:r w:rsidRPr="00C522F7">
        <w:rPr>
          <w:rStyle w:val="SubtleEmphasis"/>
          <w:lang w:val="nl-NL"/>
        </w:rPr>
        <w:t>Martijn Kwant</w:t>
      </w:r>
      <w:r w:rsidR="004A1E20" w:rsidRPr="00C522F7">
        <w:rPr>
          <w:rStyle w:val="SubtleEmphasis"/>
          <w:lang w:val="nl-NL"/>
        </w:rPr>
        <w:tab/>
      </w:r>
      <w:r w:rsidR="004A1E20" w:rsidRPr="00C522F7">
        <w:rPr>
          <w:rStyle w:val="SubtleEmphasis"/>
          <w:lang w:val="nl-NL"/>
        </w:rPr>
        <w:tab/>
      </w:r>
      <w:r w:rsidR="004A1E20" w:rsidRPr="00C522F7">
        <w:rPr>
          <w:rStyle w:val="SubtleEmphasis"/>
          <w:lang w:val="nl-NL"/>
        </w:rPr>
        <w:tab/>
      </w:r>
      <w:r w:rsidR="004A1E20" w:rsidRPr="00C522F7">
        <w:rPr>
          <w:rStyle w:val="SubtleEmphasis"/>
          <w:lang w:val="nl-NL"/>
        </w:rPr>
        <w:tab/>
      </w:r>
      <w:r w:rsidRPr="00C522F7">
        <w:rPr>
          <w:rStyle w:val="SubtleEmphasis"/>
          <w:lang w:val="nl-NL"/>
        </w:rPr>
        <w:t>| Developer</w:t>
      </w:r>
      <w:r w:rsidR="00C522F7" w:rsidRPr="00C522F7">
        <w:rPr>
          <w:rStyle w:val="SubtleEmphasis"/>
          <w:lang w:val="nl-NL"/>
        </w:rPr>
        <w:tab/>
      </w:r>
      <w:r w:rsidR="00C522F7" w:rsidRPr="00C522F7">
        <w:rPr>
          <w:rStyle w:val="SubtleEmphasis"/>
          <w:lang w:val="nl-NL"/>
        </w:rPr>
        <w:tab/>
      </w:r>
      <w:r w:rsidR="00C522F7" w:rsidRPr="00C522F7">
        <w:rPr>
          <w:rStyle w:val="SubtleEmphasis"/>
          <w:lang w:val="nl-NL"/>
        </w:rPr>
        <w:tab/>
      </w:r>
      <w:r w:rsidR="00C522F7" w:rsidRPr="00C522F7">
        <w:rPr>
          <w:rStyle w:val="SubtleEmphasis"/>
          <w:lang w:val="nl-NL"/>
        </w:rPr>
        <w:tab/>
      </w:r>
      <w:r w:rsidR="00C522F7" w:rsidRPr="00C522F7">
        <w:rPr>
          <w:rStyle w:val="SubtleEmphasis"/>
          <w:lang w:val="nl-NL"/>
        </w:rPr>
        <w:tab/>
      </w:r>
      <w:r w:rsidR="00C522F7" w:rsidRPr="00C522F7">
        <w:rPr>
          <w:rStyle w:val="SubtleEmphasis"/>
          <w:lang w:val="nl-NL"/>
        </w:rPr>
        <w:tab/>
      </w:r>
      <w:r w:rsidR="00C522F7" w:rsidRPr="00C522F7">
        <w:rPr>
          <w:rStyle w:val="SubtleEmphasis"/>
          <w:lang w:val="nl-NL"/>
        </w:rPr>
        <w:tab/>
        <w:t>| Martijn.Kwant</w:t>
      </w:r>
      <w:r w:rsidR="00C522F7" w:rsidRPr="00C522F7">
        <w:rPr>
          <w:rStyle w:val="SubtleEmphasis"/>
          <w:lang w:val="nl-NL"/>
        </w:rPr>
        <w:t>@Deltares.nl</w:t>
      </w:r>
    </w:p>
    <w:p w:rsidR="00CC5FDD" w:rsidRPr="00C522F7" w:rsidRDefault="00CC5FDD" w:rsidP="00CC5FDD">
      <w:pPr>
        <w:rPr>
          <w:rStyle w:val="SubtleEmphasis"/>
          <w:lang w:val="nl-NL"/>
        </w:rPr>
      </w:pPr>
      <w:r>
        <w:rPr>
          <w:rStyle w:val="SubtleEmphasis"/>
          <w:lang w:val="nl-NL"/>
        </w:rPr>
        <w:t>Kees van Ginkel</w:t>
      </w:r>
      <w:r w:rsidR="004A1E20">
        <w:rPr>
          <w:rStyle w:val="SubtleEmphasis"/>
          <w:lang w:val="nl-NL"/>
        </w:rPr>
        <w:tab/>
      </w:r>
      <w:r w:rsidR="004A1E20">
        <w:rPr>
          <w:rStyle w:val="SubtleEmphasis"/>
          <w:lang w:val="nl-NL"/>
        </w:rPr>
        <w:tab/>
      </w:r>
      <w:r w:rsidR="004A1E20">
        <w:rPr>
          <w:rStyle w:val="SubtleEmphasis"/>
          <w:lang w:val="nl-NL"/>
        </w:rPr>
        <w:tab/>
      </w:r>
      <w:r>
        <w:rPr>
          <w:rStyle w:val="SubtleEmphasis"/>
          <w:lang w:val="nl-NL"/>
        </w:rPr>
        <w:t>| Developer</w:t>
      </w:r>
      <w:r w:rsidR="00C522F7">
        <w:rPr>
          <w:rStyle w:val="SubtleEmphasis"/>
          <w:lang w:val="nl-NL"/>
        </w:rPr>
        <w:tab/>
      </w:r>
      <w:r w:rsidR="00C522F7">
        <w:rPr>
          <w:rStyle w:val="SubtleEmphasis"/>
          <w:lang w:val="nl-NL"/>
        </w:rPr>
        <w:tab/>
      </w:r>
      <w:r w:rsidR="00C522F7">
        <w:rPr>
          <w:rStyle w:val="SubtleEmphasis"/>
          <w:lang w:val="nl-NL"/>
        </w:rPr>
        <w:tab/>
      </w:r>
      <w:r w:rsidR="00C522F7">
        <w:rPr>
          <w:rStyle w:val="SubtleEmphasis"/>
          <w:lang w:val="nl-NL"/>
        </w:rPr>
        <w:tab/>
      </w:r>
      <w:r w:rsidR="00C522F7">
        <w:rPr>
          <w:rStyle w:val="SubtleEmphasis"/>
          <w:lang w:val="nl-NL"/>
        </w:rPr>
        <w:tab/>
      </w:r>
      <w:r w:rsidR="00C522F7">
        <w:rPr>
          <w:rStyle w:val="SubtleEmphasis"/>
          <w:lang w:val="nl-NL"/>
        </w:rPr>
        <w:tab/>
      </w:r>
      <w:r w:rsidR="00C522F7">
        <w:rPr>
          <w:rStyle w:val="SubtleEmphasis"/>
          <w:lang w:val="nl-NL"/>
        </w:rPr>
        <w:tab/>
        <w:t>| Kees.vanGinkel</w:t>
      </w:r>
      <w:r w:rsidR="00C522F7" w:rsidRPr="00C522F7">
        <w:rPr>
          <w:rStyle w:val="SubtleEmphasis"/>
          <w:lang w:val="nl-NL"/>
        </w:rPr>
        <w:t>@Deltares.nl</w:t>
      </w:r>
    </w:p>
    <w:p w:rsidR="00CC5FDD" w:rsidRDefault="00CC5FDD" w:rsidP="00CC5FDD">
      <w:pPr>
        <w:rPr>
          <w:rStyle w:val="SubtleEmphasis"/>
          <w:lang w:val="nl-NL"/>
        </w:rPr>
      </w:pPr>
    </w:p>
    <w:p w:rsidR="004A1E20" w:rsidRDefault="004A1E20" w:rsidP="00CC5FDD">
      <w:pPr>
        <w:rPr>
          <w:rStyle w:val="SubtleEmphasis"/>
          <w:lang w:val="nl-NL"/>
        </w:rPr>
      </w:pPr>
    </w:p>
    <w:p w:rsidR="00CC5FDD" w:rsidRPr="00022809" w:rsidRDefault="00CC5FDD" w:rsidP="00CC5FDD">
      <w:pPr>
        <w:rPr>
          <w:i/>
          <w:iCs/>
          <w:color w:val="404040" w:themeColor="text1" w:themeTint="BF"/>
          <w:lang w:val="nl-NL"/>
        </w:rPr>
      </w:pPr>
      <w:r>
        <w:rPr>
          <w:i/>
          <w:iCs/>
          <w:noProof/>
          <w:color w:val="404040" w:themeColor="text1" w:themeTint="BF"/>
          <w:lang w:val="nl-NL"/>
        </w:rPr>
        <w:drawing>
          <wp:inline distT="0" distB="0" distL="0" distR="0" wp14:anchorId="637E66D3" wp14:editId="033B96D4">
            <wp:extent cx="5697220" cy="3364230"/>
            <wp:effectExtent l="0" t="0" r="0" b="7620"/>
            <wp:docPr id="7" name="Picture 7" descr="C:\Users\groen_fe\AppData\Local\Microsoft\Windows\INetCache\Content.MSO\4B48C9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en_fe\AppData\Local\Microsoft\Windows\INetCache\Content.MSO\4B48C98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br/>
      </w:r>
    </w:p>
    <w:p w:rsidR="00CC5FDD" w:rsidRPr="00CC5FDD" w:rsidRDefault="00CC5FDD" w:rsidP="00CC5FDD"/>
    <w:sectPr w:rsidR="00CC5FDD" w:rsidRPr="00CC5FDD" w:rsidSect="00AF4ADC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854" w:right="1985" w:bottom="1077" w:left="1588" w:header="601" w:footer="1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FDD" w:rsidRDefault="00CC5FDD">
      <w:r>
        <w:separator/>
      </w:r>
    </w:p>
  </w:endnote>
  <w:endnote w:type="continuationSeparator" w:id="0">
    <w:p w:rsidR="00CC5FDD" w:rsidRDefault="00CC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331">
    <w:altName w:val="Times New Roman"/>
    <w:panose1 w:val="00000000000000000000"/>
    <w:charset w:val="00"/>
    <w:family w:val="auto"/>
    <w:notTrueType/>
    <w:pitch w:val="default"/>
  </w:font>
  <w:font w:name="font334">
    <w:altName w:val="Times New Roman"/>
    <w:panose1 w:val="00000000000000000000"/>
    <w:charset w:val="00"/>
    <w:family w:val="auto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79A" w:rsidRDefault="0041679A" w:rsidP="0041679A"/>
  <w:tbl>
    <w:tblPr>
      <w:tblW w:w="9696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9696"/>
    </w:tblGrid>
    <w:tr w:rsidR="0041679A" w:rsidRPr="005E3E6E" w:rsidTr="00894A64">
      <w:tc>
        <w:tcPr>
          <w:tcW w:w="9696" w:type="dxa"/>
        </w:tcPr>
        <w:p w:rsidR="0041679A" w:rsidRPr="005E3E6E" w:rsidRDefault="0041679A" w:rsidP="0041679A">
          <w:pPr>
            <w:pStyle w:val="Huisstijl-Adres"/>
          </w:pPr>
          <w:bookmarkStart w:id="16" w:name="bmVoettekst2" w:colFirst="0" w:colLast="0"/>
        </w:p>
      </w:tc>
    </w:tr>
    <w:bookmarkEnd w:id="16"/>
  </w:tbl>
  <w:p w:rsidR="0041679A" w:rsidRDefault="00416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91" w:rsidRDefault="00CE291D">
    <w:r>
      <w:rPr>
        <w:noProof/>
      </w:rPr>
      <mc:AlternateContent>
        <mc:Choice Requires="wps">
          <w:drawing>
            <wp:anchor distT="0" distB="0" distL="114300" distR="114300" simplePos="0" relativeHeight="251654653" behindDoc="1" locked="0" layoutInCell="1" allowOverlap="1" wp14:anchorId="2C83B692" wp14:editId="53FFBE21">
              <wp:simplePos x="0" y="0"/>
              <wp:positionH relativeFrom="page">
                <wp:posOffset>0</wp:posOffset>
              </wp:positionH>
              <wp:positionV relativeFrom="page">
                <wp:posOffset>8802370</wp:posOffset>
              </wp:positionV>
              <wp:extent cx="7559040" cy="1911985"/>
              <wp:effectExtent l="0" t="0" r="3810" b="12065"/>
              <wp:wrapNone/>
              <wp:docPr id="19" name="Tekstvak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59040" cy="1911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1190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00"/>
                          </w:tblGrid>
                          <w:tr w:rsidR="00CE291D" w:rsidRPr="00CE291D" w:rsidTr="00AC37D7">
                            <w:tc>
                              <w:tcPr>
                                <w:tcW w:w="11900" w:type="dxa"/>
                                <w:shd w:val="clear" w:color="auto" w:fill="auto"/>
                              </w:tcPr>
                              <w:p w:rsidR="00CE291D" w:rsidRPr="00CE291D" w:rsidRDefault="00CE291D" w:rsidP="00CE291D">
                                <w:bookmarkStart w:id="23" w:name="bmVoettekstLogo1" w:colFirst="0" w:colLast="0"/>
                              </w:p>
                            </w:tc>
                          </w:tr>
                          <w:bookmarkEnd w:id="23"/>
                        </w:tbl>
                        <w:p w:rsidR="00CE291D" w:rsidRPr="00737102" w:rsidRDefault="00CE291D" w:rsidP="00737102">
                          <w:pPr>
                            <w:spacing w:line="240" w:lineRule="auto"/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83B692" id="_x0000_t202" coordsize="21600,21600" o:spt="202" path="m,l,21600r21600,l21600,xe">
              <v:stroke joinstyle="miter"/>
              <v:path gradientshapeok="t" o:connecttype="rect"/>
            </v:shapetype>
            <v:shape id="Tekstvak 19" o:spid="_x0000_s1028" type="#_x0000_t202" style="position:absolute;margin-left:0;margin-top:693.1pt;width:595.2pt;height:150.55pt;z-index:-2516618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" filled="f" stroked="f" strokeweight=".5pt">
              <v:textbox inset="0,0,0,0">
                <w:txbxContent>
                  <w:tbl>
                    <w:tblPr>
                      <w:tblW w:w="1190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00"/>
                    </w:tblGrid>
                    <w:tr w:rsidR="00CE291D" w:rsidRPr="00CE291D" w:rsidTr="00AC37D7">
                      <w:tc>
                        <w:tcPr>
                          <w:tcW w:w="11900" w:type="dxa"/>
                          <w:shd w:val="clear" w:color="auto" w:fill="auto"/>
                        </w:tcPr>
                        <w:p w:rsidR="00CE291D" w:rsidRPr="00CE291D" w:rsidRDefault="00CE291D" w:rsidP="00CE291D">
                          <w:bookmarkStart w:id="24" w:name="bmVoettekstLogo1" w:colFirst="0" w:colLast="0"/>
                        </w:p>
                      </w:tc>
                    </w:tr>
                    <w:bookmarkEnd w:id="24"/>
                  </w:tbl>
                  <w:p w:rsidR="00CE291D" w:rsidRPr="00737102" w:rsidRDefault="00CE291D" w:rsidP="00737102">
                    <w:pPr>
                      <w:spacing w:line="240" w:lineRule="auto"/>
                      <w:rPr>
                        <w:sz w:val="2"/>
                        <w:szCs w:val="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9696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9696"/>
    </w:tblGrid>
    <w:tr w:rsidR="005E3E6E" w:rsidRPr="005E3E6E" w:rsidTr="005E3E6E">
      <w:tc>
        <w:tcPr>
          <w:tcW w:w="9696" w:type="dxa"/>
        </w:tcPr>
        <w:p w:rsidR="005E3E6E" w:rsidRPr="005E3E6E" w:rsidRDefault="005E3E6E" w:rsidP="005E3E6E">
          <w:pPr>
            <w:pStyle w:val="Huisstijl-Adres"/>
          </w:pPr>
          <w:bookmarkStart w:id="25" w:name="bmAdres1" w:colFirst="0" w:colLast="0"/>
        </w:p>
      </w:tc>
    </w:tr>
    <w:bookmarkEnd w:id="25"/>
  </w:tbl>
  <w:p w:rsidR="001200E3" w:rsidRDefault="001200E3" w:rsidP="00E0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FDD" w:rsidRDefault="00CC5FDD">
      <w:r>
        <w:separator/>
      </w:r>
    </w:p>
  </w:footnote>
  <w:footnote w:type="continuationSeparator" w:id="0">
    <w:p w:rsidR="00CC5FDD" w:rsidRDefault="00CC5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0E3" w:rsidRPr="00982046" w:rsidRDefault="00B12B86" w:rsidP="00982046">
    <w:r w:rsidRPr="00982046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E884E2B" wp14:editId="1E2B8DAE">
              <wp:simplePos x="0" y="0"/>
              <wp:positionH relativeFrom="page">
                <wp:align>right</wp:align>
              </wp:positionH>
              <wp:positionV relativeFrom="page">
                <wp:posOffset>0</wp:posOffset>
              </wp:positionV>
              <wp:extent cx="7561080" cy="1475640"/>
              <wp:effectExtent l="0" t="0" r="1905" b="1079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1080" cy="14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08"/>
                          </w:tblGrid>
                          <w:tr w:rsidR="00B12B86" w:rsidTr="00216C5A">
                            <w:tc>
                              <w:tcPr>
                                <w:tcW w:w="11908" w:type="dxa"/>
                              </w:tcPr>
                              <w:p w:rsidR="00B12B86" w:rsidRPr="00325B3F" w:rsidRDefault="00B12B86" w:rsidP="00325B3F">
                                <w:bookmarkStart w:id="11" w:name="bmLogo2" w:colFirst="0" w:colLast="0"/>
                                <w:r w:rsidRPr="00B7389C">
                                  <w:t xml:space="preserve"> </w:t>
                                </w:r>
                              </w:p>
                            </w:tc>
                          </w:tr>
                          <w:bookmarkEnd w:id="11"/>
                        </w:tbl>
                        <w:p w:rsidR="00B12B86" w:rsidRDefault="00B12B86" w:rsidP="00B12B8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84E2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44.15pt;margin-top:0;width:595.35pt;height:116.2pt;z-index:251660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" filled="f" stroked="f">
              <v:textbox inset="0,0,0,0">
                <w:txbxContent>
                  <w:tbl>
                    <w:tblPr>
                      <w:tblW w:w="1190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08"/>
                    </w:tblGrid>
                    <w:tr w:rsidR="00B12B86" w:rsidTr="00216C5A">
                      <w:tc>
                        <w:tcPr>
                          <w:tcW w:w="11908" w:type="dxa"/>
                        </w:tcPr>
                        <w:p w:rsidR="00B12B86" w:rsidRPr="00325B3F" w:rsidRDefault="00B12B86" w:rsidP="00325B3F">
                          <w:bookmarkStart w:id="12" w:name="bmLogo2" w:colFirst="0" w:colLast="0"/>
                          <w:r w:rsidRPr="00B7389C">
                            <w:t xml:space="preserve"> </w:t>
                          </w:r>
                        </w:p>
                      </w:tc>
                    </w:tr>
                    <w:bookmarkEnd w:id="12"/>
                  </w:tbl>
                  <w:p w:rsidR="00B12B86" w:rsidRDefault="00B12B86" w:rsidP="00B12B86"/>
                </w:txbxContent>
              </v:textbox>
              <w10:wrap anchorx="page" anchory="page"/>
            </v:shape>
          </w:pict>
        </mc:Fallback>
      </mc:AlternateContent>
    </w:r>
  </w:p>
  <w:tbl>
    <w:tblPr>
      <w:tblW w:w="952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2608"/>
      <w:gridCol w:w="2608"/>
      <w:gridCol w:w="2608"/>
      <w:gridCol w:w="1701"/>
    </w:tblGrid>
    <w:tr w:rsidR="00B12B86" w:rsidRPr="00982046" w:rsidTr="00216C5A">
      <w:tc>
        <w:tcPr>
          <w:tcW w:w="2608" w:type="dxa"/>
        </w:tcPr>
        <w:p w:rsidR="00CC5FDD" w:rsidRDefault="00CC5FDD" w:rsidP="00CC5FDD">
          <w:pPr>
            <w:pStyle w:val="Huisstijl-Kopje"/>
          </w:pPr>
          <w:bookmarkStart w:id="13" w:name="bmDatum2" w:colFirst="0" w:colLast="0"/>
          <w:bookmarkStart w:id="14" w:name="bmPagina2" w:colFirst="3" w:colLast="3"/>
          <w:bookmarkStart w:id="15" w:name="bmReferentie2" w:colFirst="1" w:colLast="1"/>
          <w:r>
            <w:t>Date</w:t>
          </w:r>
        </w:p>
        <w:p w:rsidR="00B7389C" w:rsidRPr="00982046" w:rsidRDefault="00CC5FDD" w:rsidP="00CC5FDD">
          <w:pPr>
            <w:pStyle w:val="Huisstijl-Gegeven"/>
          </w:pPr>
          <w:r>
            <w:t>4 January 2022</w:t>
          </w:r>
        </w:p>
      </w:tc>
      <w:tc>
        <w:tcPr>
          <w:tcW w:w="2608" w:type="dxa"/>
        </w:tcPr>
        <w:p w:rsidR="00B12B86" w:rsidRPr="00982046" w:rsidRDefault="00B12B86" w:rsidP="00982046"/>
      </w:tc>
      <w:tc>
        <w:tcPr>
          <w:tcW w:w="2608" w:type="dxa"/>
        </w:tcPr>
        <w:p w:rsidR="00B12B86" w:rsidRPr="00982046" w:rsidRDefault="00B12B86" w:rsidP="00982046"/>
      </w:tc>
      <w:tc>
        <w:tcPr>
          <w:tcW w:w="1701" w:type="dxa"/>
        </w:tcPr>
        <w:p w:rsidR="00CC5FDD" w:rsidRDefault="00CC5FDD" w:rsidP="00CC5FDD">
          <w:pPr>
            <w:pStyle w:val="Huisstijl-Kopje"/>
          </w:pPr>
          <w:r>
            <w:t>Page</w:t>
          </w:r>
        </w:p>
        <w:p w:rsidR="00B12B86" w:rsidRPr="00982046" w:rsidRDefault="00CC5FDD" w:rsidP="00CC5FDD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t>1</w:t>
            </w:r>
          </w:fldSimple>
        </w:p>
      </w:tc>
    </w:tr>
    <w:bookmarkEnd w:id="13"/>
    <w:bookmarkEnd w:id="14"/>
    <w:bookmarkEnd w:id="15"/>
  </w:tbl>
  <w:p w:rsidR="001200E3" w:rsidRPr="00982046" w:rsidRDefault="001200E3" w:rsidP="009820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0E3" w:rsidRPr="00396E08" w:rsidRDefault="005463A1" w:rsidP="00396E08">
    <w:r w:rsidRPr="00396E08"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54CCB170" wp14:editId="4BC0021C">
              <wp:simplePos x="0" y="0"/>
              <wp:positionH relativeFrom="page">
                <wp:align>right</wp:align>
              </wp:positionH>
              <wp:positionV relativeFrom="page">
                <wp:posOffset>0</wp:posOffset>
              </wp:positionV>
              <wp:extent cx="7561080" cy="1475640"/>
              <wp:effectExtent l="0" t="0" r="1905" b="1079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1080" cy="14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8" w:type="dxa"/>
                            <w:tblLayout w:type="fixed"/>
                            <w:tblLook w:val="0600" w:firstRow="0" w:lastRow="0" w:firstColumn="0" w:lastColumn="0" w:noHBand="1" w:noVBand="1"/>
                          </w:tblPr>
                          <w:tblGrid>
                            <w:gridCol w:w="11908"/>
                          </w:tblGrid>
                          <w:tr w:rsidR="005463A1" w:rsidRPr="00396E08" w:rsidTr="00216C5A">
                            <w:tc>
                              <w:tcPr>
                                <w:tcW w:w="11908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5463A1" w:rsidRPr="00396E08" w:rsidRDefault="00CC5FDD" w:rsidP="00CC5FD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bookmarkStart w:id="17" w:name="bmLogo1" w:colFirst="0" w:colLast="0"/>
                                <w:r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>
                                      <wp:extent cx="7096271" cy="692542"/>
                                      <wp:effectExtent l="0" t="0" r="0" b="0"/>
                                      <wp:docPr id="8" name="Picture 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096271" cy="6925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7"/>
                        </w:tbl>
                        <w:p w:rsidR="005463A1" w:rsidRPr="003E6EF4" w:rsidRDefault="005463A1" w:rsidP="003E6EF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CB17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44.15pt;margin-top:0;width:595.35pt;height:116.2pt;z-index:-251644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" filled="f" stroked="f">
              <v:textbox inset="0,0,0,0">
                <w:txbxContent>
                  <w:tbl>
                    <w:tblPr>
                      <w:tblW w:w="11908" w:type="dxa"/>
                      <w:tblLayout w:type="fixed"/>
                      <w:tblLook w:val="0600" w:firstRow="0" w:lastRow="0" w:firstColumn="0" w:lastColumn="0" w:noHBand="1" w:noVBand="1"/>
                    </w:tblPr>
                    <w:tblGrid>
                      <w:gridCol w:w="11908"/>
                    </w:tblGrid>
                    <w:tr w:rsidR="005463A1" w:rsidRPr="00396E08" w:rsidTr="00216C5A">
                      <w:tc>
                        <w:tcPr>
                          <w:tcW w:w="11908" w:type="dxa"/>
                          <w:tcMar>
                            <w:left w:w="0" w:type="dxa"/>
                            <w:right w:w="0" w:type="dxa"/>
                          </w:tcMar>
                        </w:tcPr>
                        <w:p w:rsidR="005463A1" w:rsidRPr="00396E08" w:rsidRDefault="00CC5FDD" w:rsidP="00CC5FDD">
                          <w:pPr>
                            <w:rPr>
                              <w:sz w:val="18"/>
                              <w:szCs w:val="18"/>
                            </w:rPr>
                          </w:pPr>
                          <w:bookmarkStart w:id="18" w:name="bmLogo1" w:colFirst="0" w:colLast="0"/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7096271" cy="692542"/>
                                <wp:effectExtent l="0" t="0" r="0" b="0"/>
                                <wp:docPr id="8" name="Picture 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096271" cy="692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8"/>
                  </w:tbl>
                  <w:p w:rsidR="005463A1" w:rsidRPr="003E6EF4" w:rsidRDefault="005463A1" w:rsidP="003E6EF4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103"/>
    </w:tblGrid>
    <w:tr w:rsidR="001200E3" w:rsidRPr="00396E08" w:rsidTr="004E3D47">
      <w:trPr>
        <w:trHeight w:hRule="exact" w:val="1508"/>
      </w:trPr>
      <w:tc>
        <w:tcPr>
          <w:tcW w:w="5103" w:type="dxa"/>
        </w:tcPr>
        <w:p w:rsidR="001200E3" w:rsidRPr="00396E08" w:rsidRDefault="00C67A6F" w:rsidP="00CC5FDD">
          <w:pPr>
            <w:pStyle w:val="Huisstijl-Sjabloonnaam"/>
          </w:pPr>
          <w:bookmarkStart w:id="19" w:name="bmSjabloonnaam1" w:colFirst="0" w:colLast="0"/>
          <w:r w:rsidRPr="00C67A6F">
            <w:t>RA2CE documentation</w:t>
          </w:r>
        </w:p>
      </w:tc>
    </w:tr>
    <w:bookmarkEnd w:id="19"/>
  </w:tbl>
  <w:p w:rsidR="001200E3" w:rsidRPr="00396E08" w:rsidRDefault="001200E3" w:rsidP="00396E08"/>
  <w:tbl>
    <w:tblPr>
      <w:tblW w:w="9525" w:type="dxa"/>
      <w:tblLayout w:type="fixed"/>
      <w:tblCellMar>
        <w:left w:w="0" w:type="dxa"/>
        <w:right w:w="113" w:type="dxa"/>
      </w:tblCellMar>
      <w:tblLook w:val="0600" w:firstRow="0" w:lastRow="0" w:firstColumn="0" w:lastColumn="0" w:noHBand="1" w:noVBand="1"/>
    </w:tblPr>
    <w:tblGrid>
      <w:gridCol w:w="2608"/>
      <w:gridCol w:w="2608"/>
      <w:gridCol w:w="20"/>
      <w:gridCol w:w="2588"/>
      <w:gridCol w:w="1701"/>
    </w:tblGrid>
    <w:tr w:rsidR="00A02624" w:rsidRPr="003E6EF4" w:rsidTr="00C518E1">
      <w:trPr>
        <w:gridAfter w:val="2"/>
        <w:wAfter w:w="4289" w:type="dxa"/>
      </w:trPr>
      <w:tc>
        <w:tcPr>
          <w:tcW w:w="5236" w:type="dxa"/>
          <w:gridSpan w:val="3"/>
        </w:tcPr>
        <w:p w:rsidR="00A02624" w:rsidRPr="003E6EF4" w:rsidRDefault="00A02624" w:rsidP="00B34D2A">
          <w:pPr>
            <w:spacing w:line="227" w:lineRule="atLeast"/>
            <w:rPr>
              <w:sz w:val="14"/>
              <w:szCs w:val="14"/>
            </w:rPr>
          </w:pPr>
          <w:bookmarkStart w:id="20" w:name="tblGegevens1" w:colFirst="0" w:colLast="3"/>
        </w:p>
      </w:tc>
    </w:tr>
    <w:tr w:rsidR="00954C43" w:rsidRPr="003E6EF4" w:rsidTr="00954C43">
      <w:tc>
        <w:tcPr>
          <w:tcW w:w="2608" w:type="dxa"/>
        </w:tcPr>
        <w:p w:rsidR="00CC5FDD" w:rsidRDefault="00CC5FDD" w:rsidP="00CC5FDD">
          <w:pPr>
            <w:pStyle w:val="Huisstijl-Kopje"/>
          </w:pPr>
          <w:bookmarkStart w:id="21" w:name="bmPagina1" w:colFirst="3" w:colLast="3"/>
          <w:r>
            <w:t>Date</w:t>
          </w:r>
        </w:p>
        <w:p w:rsidR="00954C43" w:rsidRPr="00B34D2A" w:rsidRDefault="00CC5FDD" w:rsidP="00CC5FDD">
          <w:pPr>
            <w:pStyle w:val="Huisstijl-Gegeven"/>
          </w:pPr>
          <w:r>
            <w:t>4 January 2022</w:t>
          </w:r>
        </w:p>
      </w:tc>
      <w:tc>
        <w:tcPr>
          <w:tcW w:w="2608" w:type="dxa"/>
        </w:tcPr>
        <w:p w:rsidR="005463A1" w:rsidRPr="003E6EF4" w:rsidRDefault="005463A1" w:rsidP="00B34D2A">
          <w:pPr>
            <w:spacing w:line="227" w:lineRule="atLeast"/>
            <w:rPr>
              <w:sz w:val="14"/>
              <w:szCs w:val="14"/>
            </w:rPr>
          </w:pPr>
        </w:p>
      </w:tc>
      <w:tc>
        <w:tcPr>
          <w:tcW w:w="2608" w:type="dxa"/>
          <w:gridSpan w:val="2"/>
        </w:tcPr>
        <w:p w:rsidR="005463A1" w:rsidRPr="003E6EF4" w:rsidRDefault="005463A1" w:rsidP="00B34D2A">
          <w:pPr>
            <w:spacing w:line="227" w:lineRule="atLeast"/>
            <w:rPr>
              <w:sz w:val="14"/>
              <w:szCs w:val="14"/>
            </w:rPr>
          </w:pPr>
        </w:p>
      </w:tc>
      <w:tc>
        <w:tcPr>
          <w:tcW w:w="1701" w:type="dxa"/>
        </w:tcPr>
        <w:p w:rsidR="00CC5FDD" w:rsidRDefault="00CC5FDD" w:rsidP="00CC5FDD">
          <w:pPr>
            <w:pStyle w:val="Huisstijl-Kopje"/>
          </w:pPr>
          <w:r>
            <w:t>Number of pages</w:t>
          </w:r>
        </w:p>
        <w:p w:rsidR="005463A1" w:rsidRPr="003E6EF4" w:rsidRDefault="00CC5FDD" w:rsidP="00CC5FDD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t>1</w:t>
            </w:r>
          </w:fldSimple>
        </w:p>
      </w:tc>
    </w:tr>
    <w:bookmarkEnd w:id="21"/>
    <w:tr w:rsidR="008973C1" w:rsidRPr="003E6EF4" w:rsidTr="00BF57E0">
      <w:tc>
        <w:tcPr>
          <w:tcW w:w="2608" w:type="dxa"/>
        </w:tcPr>
        <w:p w:rsidR="00CC5FDD" w:rsidRPr="00CC5FDD" w:rsidRDefault="00CC5FDD" w:rsidP="00CC5FDD">
          <w:pPr>
            <w:pStyle w:val="Huisstijl-Kopje"/>
            <w:rPr>
              <w:lang w:val="nl-NL"/>
            </w:rPr>
          </w:pPr>
          <w:r w:rsidRPr="00CC5FDD">
            <w:rPr>
              <w:lang w:val="nl-NL"/>
            </w:rPr>
            <w:t>Contact person</w:t>
          </w:r>
        </w:p>
        <w:p w:rsidR="008973C1" w:rsidRPr="00CC5FDD" w:rsidRDefault="00CC5FDD" w:rsidP="00CC5FDD">
          <w:pPr>
            <w:pStyle w:val="Huisstijl-Gegeven"/>
            <w:rPr>
              <w:lang w:val="nl-NL"/>
            </w:rPr>
          </w:pPr>
          <w:r w:rsidRPr="00CC5FDD">
            <w:rPr>
              <w:lang w:val="nl-NL"/>
            </w:rPr>
            <w:t>Margreet van Marle</w:t>
          </w:r>
        </w:p>
      </w:tc>
      <w:tc>
        <w:tcPr>
          <w:tcW w:w="2608" w:type="dxa"/>
        </w:tcPr>
        <w:p w:rsidR="00CC5FDD" w:rsidRDefault="00CC5FDD" w:rsidP="00CC5FDD">
          <w:pPr>
            <w:pStyle w:val="Huisstijl-Kopje"/>
          </w:pPr>
          <w:r>
            <w:t>Direct number</w:t>
          </w:r>
        </w:p>
        <w:p w:rsidR="008973C1" w:rsidRPr="003E6EF4" w:rsidRDefault="00CC5FDD" w:rsidP="00CC5FDD">
          <w:pPr>
            <w:pStyle w:val="Huisstijl-Gegeven"/>
          </w:pPr>
          <w:r>
            <w:t>+31(0)88 335 7426</w:t>
          </w:r>
        </w:p>
      </w:tc>
      <w:tc>
        <w:tcPr>
          <w:tcW w:w="4309" w:type="dxa"/>
          <w:gridSpan w:val="3"/>
        </w:tcPr>
        <w:p w:rsidR="00CC5FDD" w:rsidRDefault="00CC5FDD" w:rsidP="00CC5FDD">
          <w:pPr>
            <w:pStyle w:val="Huisstijl-Kopje"/>
          </w:pPr>
          <w:r>
            <w:t>E-mail</w:t>
          </w:r>
        </w:p>
        <w:p w:rsidR="008973C1" w:rsidRPr="003E6EF4" w:rsidRDefault="00CC5FDD" w:rsidP="00CC5FDD">
          <w:pPr>
            <w:pStyle w:val="Huisstijl-Gegeven"/>
          </w:pPr>
          <w:r>
            <w:t>Margreet.vanMarle</w:t>
          </w:r>
          <w:r w:rsidRPr="00CC5FDD">
            <w:rPr>
              <w:sz w:val="2"/>
            </w:rPr>
            <w:t xml:space="preserve"> </w:t>
          </w:r>
          <w:r w:rsidRPr="00CC5FDD">
            <w:t>@deltares.nl</w:t>
          </w:r>
        </w:p>
      </w:tc>
    </w:tr>
    <w:tr w:rsidR="00FE1AFF" w:rsidRPr="003E6EF4" w:rsidTr="00954C43">
      <w:trPr>
        <w:gridAfter w:val="1"/>
        <w:wAfter w:w="1701" w:type="dxa"/>
      </w:trPr>
      <w:tc>
        <w:tcPr>
          <w:tcW w:w="7824" w:type="dxa"/>
          <w:gridSpan w:val="4"/>
        </w:tcPr>
        <w:p w:rsidR="00CC5FDD" w:rsidRDefault="00CC5FDD" w:rsidP="00CC5FDD">
          <w:pPr>
            <w:pStyle w:val="Huisstijl-Kopje"/>
          </w:pPr>
          <w:bookmarkStart w:id="22" w:name="bmOnderwerp1" w:colFirst="0" w:colLast="0"/>
          <w:bookmarkEnd w:id="20"/>
        </w:p>
        <w:p w:rsidR="00CC5FDD" w:rsidRDefault="00CC5FDD" w:rsidP="00CC5FDD">
          <w:pPr>
            <w:pStyle w:val="Huisstijl-Kopje"/>
          </w:pPr>
          <w:r>
            <w:t>Subject</w:t>
          </w:r>
        </w:p>
        <w:p w:rsidR="00CC5FDD" w:rsidRDefault="00CC5FDD" w:rsidP="00CC5FDD">
          <w:pPr>
            <w:pStyle w:val="Huisstijl-Gegeven"/>
          </w:pPr>
          <w:r>
            <w:t>RA2CE documentation</w:t>
          </w:r>
        </w:p>
        <w:p w:rsidR="00954C43" w:rsidRPr="00B34D2A" w:rsidRDefault="00954C43" w:rsidP="00CC5FDD">
          <w:pPr>
            <w:pStyle w:val="Huisstijl-Gegeven"/>
          </w:pPr>
        </w:p>
      </w:tc>
    </w:tr>
    <w:bookmarkEnd w:id="22"/>
  </w:tbl>
  <w:p w:rsidR="001200E3" w:rsidRPr="00396E08" w:rsidRDefault="001200E3" w:rsidP="00396E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6F03E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0C6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54479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625492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1247511"/>
    <w:multiLevelType w:val="hybridMultilevel"/>
    <w:tmpl w:val="9DFC4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D7BB6"/>
    <w:multiLevelType w:val="multilevel"/>
    <w:tmpl w:val="41826CFE"/>
    <w:lvl w:ilvl="0">
      <w:start w:val="1"/>
      <w:numFmt w:val="decimal"/>
      <w:pStyle w:val="Heading1"/>
      <w:lvlText w:val="%1"/>
      <w:lvlJc w:val="left"/>
      <w:pPr>
        <w:ind w:left="0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851"/>
      </w:pPr>
      <w:rPr>
        <w:rFonts w:hint="default"/>
      </w:rPr>
    </w:lvl>
    <w:lvl w:ilvl="4">
      <w:start w:val="1"/>
      <w:numFmt w:val="upperLetter"/>
      <w:pStyle w:val="Heading5"/>
      <w:lvlText w:val="%5"/>
      <w:lvlJc w:val="left"/>
      <w:pPr>
        <w:ind w:left="0" w:hanging="851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0" w:hanging="851"/>
      </w:pPr>
      <w:rPr>
        <w:rFonts w:hint="default"/>
      </w:rPr>
    </w:lvl>
    <w:lvl w:ilvl="6">
      <w:start w:val="1"/>
      <w:numFmt w:val="decimal"/>
      <w:pStyle w:val="Heading7"/>
      <w:lvlText w:val="%5.%6.%7"/>
      <w:lvlJc w:val="left"/>
      <w:pPr>
        <w:ind w:left="0" w:hanging="851"/>
      </w:pPr>
      <w:rPr>
        <w:rFonts w:hint="default"/>
      </w:rPr>
    </w:lvl>
    <w:lvl w:ilvl="7">
      <w:start w:val="1"/>
      <w:numFmt w:val="decimal"/>
      <w:pStyle w:val="Heading8"/>
      <w:lvlText w:val="%5.%6.%7.%8."/>
      <w:lvlJc w:val="left"/>
      <w:pPr>
        <w:ind w:left="0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851"/>
      </w:pPr>
      <w:rPr>
        <w:rFonts w:hint="default"/>
      </w:rPr>
    </w:lvl>
  </w:abstractNum>
  <w:abstractNum w:abstractNumId="6" w15:restartNumberingAfterBreak="0">
    <w:nsid w:val="0D302114"/>
    <w:multiLevelType w:val="multilevel"/>
    <w:tmpl w:val="598A9088"/>
    <w:styleLink w:val="Huisstijl-Koppen"/>
    <w:lvl w:ilvl="0">
      <w:start w:val="1"/>
      <w:numFmt w:val="decimal"/>
      <w:lvlText w:val="%1"/>
      <w:lvlJc w:val="left"/>
      <w:pPr>
        <w:ind w:left="0" w:hanging="10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7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107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hanging="107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107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107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1077"/>
      </w:pPr>
      <w:rPr>
        <w:rFonts w:hint="default"/>
      </w:rPr>
    </w:lvl>
  </w:abstractNum>
  <w:abstractNum w:abstractNumId="7" w15:restartNumberingAfterBreak="0">
    <w:nsid w:val="0EC55D2C"/>
    <w:multiLevelType w:val="multilevel"/>
    <w:tmpl w:val="84ECF0A4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</w:abstractNum>
  <w:abstractNum w:abstractNumId="8" w15:restartNumberingAfterBreak="0">
    <w:nsid w:val="142A3C09"/>
    <w:multiLevelType w:val="hybridMultilevel"/>
    <w:tmpl w:val="D8B2A6F8"/>
    <w:lvl w:ilvl="0" w:tplc="14CEAACC">
      <w:start w:val="1"/>
      <w:numFmt w:val="bullet"/>
      <w:pStyle w:val="ListBullet2"/>
      <w:lvlText w:val="–"/>
      <w:lvlJc w:val="left"/>
      <w:pPr>
        <w:ind w:left="587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1CF47317"/>
    <w:multiLevelType w:val="multilevel"/>
    <w:tmpl w:val="123CD2A6"/>
    <w:styleLink w:val="Huisstijl-LijstOpsomming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font331" w:hAnsi="font331" w:hint="default"/>
      </w:rPr>
    </w:lvl>
    <w:lvl w:ilvl="1">
      <w:start w:val="1"/>
      <w:numFmt w:val="bullet"/>
      <w:lvlText w:val="–"/>
      <w:lvlJc w:val="left"/>
      <w:pPr>
        <w:ind w:left="680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="font334" w:hAnsi="font334" w:hint="default"/>
      </w:rPr>
    </w:lvl>
    <w:lvl w:ilvl="3">
      <w:start w:val="1"/>
      <w:numFmt w:val="bullet"/>
      <w:lvlText w:val="–"/>
      <w:lvlJc w:val="left"/>
      <w:pPr>
        <w:ind w:left="1360" w:hanging="340"/>
      </w:pPr>
      <w:rPr>
        <w:rFonts w:hint="default"/>
      </w:rPr>
    </w:lvl>
    <w:lvl w:ilvl="4">
      <w:start w:val="1"/>
      <w:numFmt w:val="bullet"/>
      <w:lvlText w:val="•"/>
      <w:lvlJc w:val="left"/>
      <w:pPr>
        <w:tabs>
          <w:tab w:val="num" w:pos="1418"/>
        </w:tabs>
        <w:ind w:left="1700" w:hanging="340"/>
      </w:pPr>
      <w:rPr>
        <w:rFonts w:ascii="font334" w:hAnsi="font334" w:hint="default"/>
      </w:rPr>
    </w:lvl>
    <w:lvl w:ilvl="5">
      <w:start w:val="1"/>
      <w:numFmt w:val="bullet"/>
      <w:lvlText w:val="–"/>
      <w:lvlJc w:val="left"/>
      <w:pPr>
        <w:tabs>
          <w:tab w:val="num" w:pos="1645"/>
        </w:tabs>
        <w:ind w:left="2040" w:hanging="340"/>
      </w:pPr>
      <w:rPr>
        <w:rFonts w:hint="default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2380" w:hanging="340"/>
      </w:pPr>
      <w:rPr>
        <w:rFonts w:ascii="font334" w:hAnsi="font334" w:hint="default"/>
      </w:rPr>
    </w:lvl>
    <w:lvl w:ilvl="7">
      <w:start w:val="1"/>
      <w:numFmt w:val="bullet"/>
      <w:lvlText w:val="–"/>
      <w:lvlJc w:val="left"/>
      <w:pPr>
        <w:tabs>
          <w:tab w:val="num" w:pos="2099"/>
        </w:tabs>
        <w:ind w:left="2720" w:hanging="340"/>
      </w:pPr>
      <w:rPr>
        <w:rFonts w:hint="default"/>
      </w:rPr>
    </w:lvl>
    <w:lvl w:ilvl="8">
      <w:start w:val="1"/>
      <w:numFmt w:val="bullet"/>
      <w:lvlText w:val="•"/>
      <w:lvlJc w:val="left"/>
      <w:pPr>
        <w:tabs>
          <w:tab w:val="num" w:pos="2326"/>
        </w:tabs>
        <w:ind w:left="3060" w:hanging="340"/>
      </w:pPr>
      <w:rPr>
        <w:rFonts w:ascii="font334" w:hAnsi="font334" w:hint="default"/>
      </w:rPr>
    </w:lvl>
  </w:abstractNum>
  <w:abstractNum w:abstractNumId="10" w15:restartNumberingAfterBreak="0">
    <w:nsid w:val="2D2635B4"/>
    <w:multiLevelType w:val="multilevel"/>
    <w:tmpl w:val="19424EE4"/>
    <w:styleLink w:val="Huisstijl-Lijst"/>
    <w:lvl w:ilvl="0">
      <w:start w:val="1"/>
      <w:numFmt w:val="decimal"/>
      <w:lvlRestart w:val="0"/>
      <w:pStyle w:val="List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20" w:hanging="340"/>
      </w:pPr>
      <w:rPr>
        <w:rFonts w:hint="default"/>
      </w:rPr>
    </w:lvl>
    <w:lvl w:ilvl="3">
      <w:start w:val="1"/>
      <w:numFmt w:val="upperRoman"/>
      <w:lvlText w:val="%4"/>
      <w:lvlJc w:val="left"/>
      <w:pPr>
        <w:ind w:left="1360" w:hanging="34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00" w:hanging="34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040" w:hanging="34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380" w:hanging="34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720" w:hanging="3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060" w:hanging="340"/>
      </w:pPr>
      <w:rPr>
        <w:rFonts w:hint="default"/>
      </w:rPr>
    </w:lvl>
  </w:abstractNum>
  <w:abstractNum w:abstractNumId="11" w15:restartNumberingAfterBreak="0">
    <w:nsid w:val="2DA12AF2"/>
    <w:multiLevelType w:val="hybridMultilevel"/>
    <w:tmpl w:val="86EE0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60B92"/>
    <w:multiLevelType w:val="hybridMultilevel"/>
    <w:tmpl w:val="412ED586"/>
    <w:lvl w:ilvl="0" w:tplc="04ACBC72">
      <w:start w:val="1"/>
      <w:numFmt w:val="bullet"/>
      <w:pStyle w:val="ListBullet3"/>
      <w:lvlText w:val="•"/>
      <w:lvlJc w:val="left"/>
      <w:pPr>
        <w:ind w:left="140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9"/>
  </w:num>
  <w:num w:numId="5">
    <w:abstractNumId w:val="8"/>
  </w:num>
  <w:num w:numId="6">
    <w:abstractNumId w:val="12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0"/>
  </w:num>
  <w:num w:numId="20">
    <w:abstractNumId w:val="7"/>
  </w:num>
  <w:num w:numId="21">
    <w:abstractNumId w:val="9"/>
  </w:num>
  <w:num w:numId="22">
    <w:abstractNumId w:val="10"/>
  </w:num>
  <w:num w:numId="23">
    <w:abstractNumId w:val="9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"/>
  </w:num>
  <w:num w:numId="3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*BijAfsluitenOpslagSysteemBijwerken" w:val="1"/>
    <w:docVar w:name="__Grammarly_42____i" w:val="H4sIAAAAAAAEAKtWckksSQxILCpxzi/NK1GyMqwFAAEhoTITAAAA"/>
    <w:docVar w:name="__Grammarly_42___1" w:val="H4sIAAAAAAAEAKtWcslP9kxRslIyNDayMDU3M7U0MDE2NjIwsjBR0lEKTi0uzszPAykwrAUAb2gO6SwAAAA="/>
    <w:docVar w:name="_AanmaakDatum" w:val="04-01-2022"/>
    <w:docVar w:name="_AanmaakGebruiker" w:val="groen_fe"/>
    <w:docVar w:name="_KlantCode" w:val="Deltares"/>
    <w:docVar w:name="_Versie" w:val="2018.1.11"/>
    <w:docVar w:name="AfdelingID" w:val="1700"/>
    <w:docVar w:name="Bedrijf" w:val="Deltares"/>
    <w:docVar w:name="BedrijfID" w:val="7"/>
    <w:docVar w:name="BedrijfStatutair" w:val="Stichting Deltares"/>
    <w:docVar w:name="Beveilig" w:val="0"/>
    <w:docVar w:name="BeveiligingsniveauID" w:val="13"/>
    <w:docVar w:name="BeveiligingsniveauID_PrintValue" w:val="Geen"/>
    <w:docVar w:name="Contactpersoon" w:val="marle"/>
    <w:docVar w:name="ContactpersoonID" w:val="4789"/>
    <w:docVar w:name="ContactpersoonVoluit" w:val="Margreet van Marle"/>
    <w:docVar w:name="Datum" w:val="04-01-2022"/>
    <w:docVar w:name="Datum_PrintValue" w:val="January 4, 2022"/>
    <w:docVar w:name="DocID" w:val="339be914-e4b3-4351-82bd-18de84798b8b"/>
    <w:docVar w:name="DocIsReadOnly" w:val="0"/>
    <w:docVar w:name="DocRootDocID" w:val="339be914-e4b3-4351-82bd-18de84798b8b"/>
    <w:docVar w:name="DocStatusID" w:val="1"/>
    <w:docVar w:name="DocumentInfoXML" w:val="&lt;?xml version=&quot;1.0&quot;?&gt;_x000d__x000a_&lt;DocumentInfo xmlns:xsd=&quot;http://www.w3.org/2001/XMLSchema&quot; xmlns:xsi=&quot;http://www.w3.org/2001/XMLSchema-instance&quot; Action=&quot;Create&quot; Mode=&quot;New&quot; Version=&quot;1.0&quot; SilentMode=&quot;Off&quot;&gt;_x000d__x000a__x0009_&lt;RegistrationProfile&gt;_x000d__x000a__x0009__x0009_&lt;ID&gt;5aa0ff3e-27f1-42b6-a285-2a0f25689fd9&lt;/ID&gt;_x000d__x000a__x0009__x0009_&lt;Name&gt;Memo&lt;/Name&gt;_x000d__x000a__x0009_&lt;/RegistrationProfile&gt;_x000d__x000a__x0009_&lt;Template&gt;_x000d__x000a__x0009__x0009_&lt;ID&gt;c933a05b-6500-41cf-ab8b-340dbb946ef8&lt;/ID&gt;_x000d__x000a__x0009__x0009_&lt;Name&gt;Algemeen&lt;/Name&gt;_x000d__x000a__x0009_&lt;/Template&gt;_x000d__x000a__x0009_&lt;Bookmarks&gt;_x000d__x000a__x0009__x0009_&lt;Bookmark&gt;_x000d__x000a__x0009__x0009__x0009_&lt;ID&gt;3f68d7e1-bb34-4e6a-8398-9331aae22bc0&lt;/ID&gt;_x000d__x000a__x0009__x0009__x0009_&lt;Name&gt;bmBegin&lt;/Name&gt;_x000d__x000a__x0009__x0009__x0009_&lt;Style/&gt;_x000d__x000a__x0009__x0009__x0009_&lt;BookmarkFields&gt;_x000d__x000a__x0009__x0009__x0009__x0009_&lt;BookmarkField&gt;_x000d__x000a__x0009__x0009__x0009__x0009__x0009_&lt;ID&gt;f924a501-813b-4538-82b0-3c4fd93eaa5a&lt;/ID&gt;_x000d__x000a__x0009__x0009__x0009__x0009__x0009_&lt;DocumentVeldID&gt;877a72ce-ee05-4d1d-87b6-42a01167b917&lt;/DocumentVeldID&gt;_x000d__x000a__x0009__x0009__x0009__x0009__x0009_&lt;StyleValue/&gt;_x000d__x000a__x0009__x0009__x0009__x0009__x0009_&lt;TextBeforeValue/&gt;_x000d__x000a__x0009__x0009__x0009__x0009__x0009_&lt;PrintValue&gt;&lt;![CDATA[Memo.xml]]&gt;&lt;/PrintValue&gt;_x000d__x000a__x0009__x0009__x0009__x0009__x0009_&lt;TextAfterValue/&gt;_x000d__x000a__x0009__x0009__x0009__x0009__x0009_&lt;Type ID=&quot;17&quot;&gt;TextBlock&lt;/Type&gt;_x000d__x000a__x0009__x0009__x0009__x0009__x0009_&lt;Options&gt;_x000d__x000a__x0009__x0009__x0009__x0009__x0009__x0009_&lt;Option Name=&quot;Folder&quot;&gt;\\homestore.directory.intra\winhomes\Applications\DigiOffice\DEL\Programs\WhiteOffice\Blokken\Memo\EN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d10ff334-918d-4c6a-ab50-b2f610d6654e&lt;/ID&gt;_x000d__x000a__x0009__x0009__x0009_&lt;Name&gt;bmLogo1&lt;/Name&gt;_x000d__x000a__x0009__x0009__x0009_&lt;Style/&gt;_x000d__x000a__x0009__x0009__x0009_&lt;BookmarkFields&gt;_x000d__x000a__x0009__x0009__x0009__x0009_&lt;BookmarkField&gt;_x000d__x000a__x0009__x0009__x0009__x0009__x0009_&lt;ID&gt;fafe0e67-7660-4b6f-ac83-fea37d420589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png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png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4f306344-bc85-4b2f-9623-bb321b31c6a8&lt;/ID&gt;_x000d__x000a__x0009__x0009__x0009_&lt;Name&gt;bmVoettekstLogo1&lt;/Name&gt;_x000d__x000a__x0009__x0009_&lt;/Bookmark&gt;_x000d__x000a__x0009__x0009_&lt;Bookmark&gt;_x000d__x000a__x0009__x0009__x0009_&lt;ID&gt;b80ba58a-f5e3-4d25-b476-85d843ffa4c9&lt;/ID&gt;_x000d__x000a__x0009__x0009__x0009_&lt;Name&gt;bmAdres1&lt;/Name&gt;_x000d__x000a__x0009__x0009_&lt;/Bookmark&gt;_x000d__x000a__x0009__x0009_&lt;Bookmark&gt;_x000d__x000a__x0009__x0009__x0009_&lt;ID&gt;d2b7b0b8-0598-4c51-9f75-25cdfcb4e3df&lt;/ID&gt;_x000d__x000a__x0009__x0009__x0009_&lt;Name&gt;tblGegevens1:1&lt;/Name&gt;_x000d__x000a__x0009__x0009__x0009_&lt;Style/&gt;_x000d__x000a__x0009__x0009_&lt;/Bookmark&gt;_x000d__x000a__x0009__x0009_&lt;Bookmark&gt;_x000d__x000a__x0009__x0009__x0009_&lt;ID&gt;68d02622-472d-4f59-af60-cd41f2440979&lt;/ID&gt;_x000d__x000a__x0009__x0009__x0009_&lt;Name&gt;tblGegevens1:2&lt;/Name&gt;_x000d__x000a__x0009__x0009__x0009_&lt;Style/&gt;_x000d__x000a__x0009__x0009__x0009_&lt;BookmarkFields&gt;_x000d__x000a__x0009__x0009__x0009__x0009_&lt;BookmarkField&gt;_x000d__x000a__x0009__x0009__x0009__x0009__x0009_&lt;ID&gt;e58afb4d-6474-427e-b3b1-27a5b40dcdb7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4 January 2022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4edd8d9c-9e5d-4e62-b581-5b7488163d1f&lt;/ID&gt;_x000d__x000a__x0009__x0009__x0009_&lt;Name&gt;tblGegevens1:3&lt;/Name&gt;_x000d__x000a__x0009__x0009__x0009_&lt;Style/&gt;_x000d__x000a__x0009__x0009__x0009_&lt;BookmarkFields&gt;_x000d__x000a__x0009__x0009__x0009__x0009_&lt;BookmarkField&gt;_x000d__x000a__x0009__x0009__x0009__x0009__x0009_&lt;ID&gt;0c070414-5761-4099-9b25-2001602cf3f5&lt;/ID&gt;_x000d__x000a__x0009__x0009__x0009__x0009__x0009_&lt;DocumentVeldID&gt;7052fa8b-9a13-41d8-ada7-cf00d5254325&lt;/DocumentVeldID&gt;_x000d__x000a__x0009__x0009__x0009__x0009__x0009_&lt;StyleLabel&gt;Huisstijl-Kopje&lt;/StyleLabel&gt;_x000d__x000a__x0009__x0009__x0009__x0009__x0009_&lt;TextBeforeLabel/&gt;_x000d__x000a__x0009__x0009__x0009__x0009__x0009_&lt;PrintLabel&gt;Contact person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Margreet van Marle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e1e4f05a-c6ae-4dac-a882-d91559b4fb48&lt;/ID&gt;_x000d__x000a__x0009__x0009__x0009__x0009__x0009_&lt;DocumentVeldID&gt;bf73df53-ef10-45cd-a2bd-fb52af548b12&lt;/DocumentVeldID&gt;_x000d__x000a__x0009__x0009__x0009__x0009__x0009_&lt;StyleLabel&gt;Huisstijl-Kopje&lt;/StyleLabel&gt;_x000d__x000a__x0009__x0009__x0009__x0009__x0009_&lt;TextBeforeLabel/&gt;_x000d__x000a__x0009__x0009__x0009__x0009__x0009_&lt;PrintLabel&gt;Direct numb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+31(0)88 335 7426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a0f9b58d-9fef-4a0a-9428-efd21fac2a7d&lt;/ID&gt;_x000d__x000a__x0009__x0009__x0009__x0009__x0009_&lt;DocumentVeldID&gt;a384e11d-69d0-47b1-80b2-11f7020767dd&lt;/DocumentVeldID&gt;_x000d__x000a__x0009__x0009__x0009__x0009__x0009_&lt;StyleLabel&gt;Huisstijl-Kopje&lt;/StyleLabel&gt;_x000d__x000a__x0009__x0009__x0009__x0009__x0009_&lt;TextBeforeLabel/&gt;_x000d__x000a__x0009__x0009__x0009__x0009__x0009_&lt;PrintLabel&gt;E-mail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Margreet.vanMarle@deltares.nl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a3072e3b-d3f9-4f4b-8fff-02334280d382&lt;/ID&gt;_x000d__x000a__x0009__x0009__x0009_&lt;Name&gt;bmOnderwerp1&lt;/Name&gt;_x000d__x000a__x0009__x0009__x0009_&lt;Style/&gt;_x000d__x000a__x0009__x0009__x0009_&lt;BookmarkFields&gt;_x000d__x000a__x0009__x0009__x0009__x0009_&lt;BookmarkField&gt;_x000d__x000a__x0009__x0009__x0009__x0009__x0009_&lt;ID&gt;68ff88eb-3025-44c1-badd-d0e43705e817&lt;/ID&gt;_x000d__x000a__x0009__x0009__x0009__x0009__x0009_&lt;DocumentVeldID&gt;8d97bc1a-8467-43b9-af14-71ec09aac448&lt;/DocumentVeldID&gt;_x000d__x000a__x0009__x0009__x0009__x0009__x0009_&lt;StyleLabel&gt;Huisstijl-Kopje&lt;/StyleLabel&gt;_x000d__x000a__x0009__x0009__x0009__x0009__x0009_&lt;TextBeforeLabel&gt;&amp;lt;br/&amp;gt;&lt;/TextBeforeLabel&gt;_x000d__x000a__x0009__x0009__x0009__x0009__x0009_&lt;PrintLabel&gt;Subject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RA2CE documentation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7d628f9b-f0de-45d4-a05b-b6ab18109230&lt;/ID&gt;_x000d__x000a__x0009__x0009__x0009_&lt;Name&gt;bmPagina1&lt;/Name&gt;_x000d__x000a__x0009__x0009__x0009_&lt;Style/&gt;_x000d__x000a__x0009__x0009__x0009_&lt;BookmarkFields&gt;_x000d__x000a__x0009__x0009__x0009__x0009_&lt;BookmarkField&gt;_x000d__x000a__x0009__x0009__x0009__x0009__x0009_&lt;ID&gt;00010d4d-3383-4a44-92ee-f40175ac567a&lt;/ID&gt;_x000d__x000a__x0009__x0009__x0009__x0009__x0009_&lt;StyleLabel&gt;Huisstijl-Kopje&lt;/StyleLabel&gt;_x000d__x000a__x0009__x0009__x0009__x0009__x0009_&lt;TextBeforeLabel/&gt;_x000d__x000a__x0009__x0009__x0009__x0009__x0009_&lt;PrintLabel&gt;Number of page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cc28f4c4-047e-436a-af09-9ec3a5ae1568&lt;/ID&gt;_x000d__x000a__x0009__x0009__x0009_&lt;Name&gt;bmDatum2&lt;/Name&gt;_x000d__x000a__x0009__x0009__x0009_&lt;Style/&gt;_x000d__x000a__x0009__x0009__x0009_&lt;BookmarkFields&gt;_x000d__x000a__x0009__x0009__x0009__x0009_&lt;BookmarkField&gt;_x000d__x000a__x0009__x0009__x0009__x0009__x0009_&lt;ID&gt;a22706ca-fdbc-4744-b7e9-12ad5314b10a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4 January 2022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aa2cba6a-3fdc-4156-948e-8d321b55ca83&lt;/ID&gt;_x000d__x000a__x0009__x0009__x0009_&lt;Name&gt;bmReferentie2&lt;/Name&gt;_x000d__x000a__x0009__x0009__x0009_&lt;Style/&gt;_x000d__x000a__x0009__x0009_&lt;/Bookmark&gt;_x000d__x000a__x0009__x0009_&lt;Bookmark&gt;_x000d__x000a__x0009__x0009__x0009_&lt;ID&gt;a586eabf-06f4-4c5d-8162-7b9a8192b8bb&lt;/ID&gt;_x000d__x000a__x0009__x0009__x0009_&lt;Name&gt;bmPagina2&lt;/Name&gt;_x000d__x000a__x0009__x0009__x0009_&lt;Style/&gt;_x000d__x000a__x0009__x0009__x0009_&lt;BookmarkFields&gt;_x000d__x000a__x0009__x0009__x0009__x0009_&lt;BookmarkField&gt;_x000d__x000a__x0009__x0009__x0009__x0009__x0009_&lt;ID&gt;095d125d-f7bc-4392-a88b-a517a63946c7&lt;/ID&gt;_x000d__x000a__x0009__x0009__x0009__x0009__x0009_&lt;StyleLabel&gt;Huisstijl-Kopje&lt;/StyleLabel&gt;_x000d__x000a__x0009__x0009__x0009__x0009__x0009_&lt;TextBeforeLabel/&gt;_x000d__x000a__x0009__x0009__x0009__x0009__x0009_&lt;PrintLabel&gt;Pag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a2a7df38-2f1c-4043-8ba3-dd1bb8d0c912&lt;/ID&gt;_x000d__x000a__x0009__x0009__x0009_&lt;Name&gt;bmSjabloonnaam1&lt;/Name&gt;_x000d__x000a__x0009__x0009__x0009_&lt;Style/&gt;_x000d__x000a__x0009__x0009__x0009_&lt;BookmarkFields&gt;_x000d__x000a__x0009__x0009__x0009__x0009_&lt;BookmarkField&gt;_x000d__x000a__x0009__x0009__x0009__x0009__x0009_&lt;ID&gt;d7abf130-e7b1-4aca-9fa3-42eb1f9dd9e3&lt;/ID&gt;_x000d__x000a__x0009__x0009__x0009__x0009__x0009_&lt;StyleValue&gt;Huisstijl-Sjabloonnaam&lt;/StyleValue&gt;_x000d__x000a__x0009__x0009__x0009__x0009__x0009_&lt;TextBeforeValue/&gt;_x000d__x000a__x0009__x0009__x0009__x0009__x0009_&lt;PrintValue&gt;&lt;![CDATA[Memo]]&gt;&lt;/PrintValue&gt;_x000d__x000a__x0009__x0009__x0009__x0009__x0009_&lt;TextAfterValue/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70bb6b3d-440b-4c19-a108-0a785815301e&lt;/ID&gt;_x000d__x000a__x0009__x0009__x0009_&lt;Name&gt;bmVoettekst2&lt;/Name&gt;_x000d__x000a__x0009__x0009_&lt;/Bookmark&gt;_x000d__x000a__x0009__x0009_&lt;Bookmark&gt;_x000d__x000a__x0009__x0009__x0009_&lt;ID&gt;63c88e92-b7e8-44ab-b7ab-925830cfa1b3&lt;/ID&gt;_x000d__x000a__x0009__x0009__x0009_&lt;Name&gt;bmBijlagen&lt;/Name&gt;_x000d__x000a__x0009__x0009__x0009_&lt;Style/&gt;_x000d__x000a__x0009__x0009_&lt;/Bookmark&gt;_x000d__x000a__x0009_&lt;/Bookmarks&gt;_x000d__x000a__x0009_&lt;DataFields&gt;_x000d__x000a__x0009__x0009_&lt;DataField&gt;_x000d__x000a__x0009__x0009__x0009_&lt;Name&gt;DocumentID&lt;/Name&gt;_x000d__x000a__x0009__x0009__x0009_&lt;Value&gt;339be914-e4b3-4351-82bd-18de84798b8b&lt;/Value&gt;_x000d__x000a__x0009__x0009_&lt;/DataField&gt;_x000d__x000a__x0009__x0009_&lt;DataField&gt;_x000d__x000a__x0009__x0009__x0009_&lt;Name&gt;RootDocumentID&lt;/Name&gt;_x000d__x000a__x0009__x0009__x0009_&lt;Value&gt;339be914-e4b3-4351-82bd-18de84798b8b&lt;/Value&gt;_x000d__x000a__x0009__x0009_&lt;/DataField&gt;_x000d__x000a__x0009_&lt;/DataFields&gt;_x000d__x000a__x0009_&lt;MetaDataFields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926d60b-e65c-4a6c-93e6-b18d2aafadaf&lt;/ID&gt;_x000d__x000a__x0009__x0009__x0009_&lt;DocumentVeldID&gt;3a71e92a-1fae-4d33-8c97-e938487c6c2a&lt;/DocumentVeldID&gt;_x000d__x000a__x0009__x0009__x0009_&lt;Name&gt;Nr&lt;/Name&gt;_x000d__x000a__x0009__x0009__x0009_&lt;Label&gt;RegistrerenDigiOfficeDMS&lt;/Label&gt;_x000d__x000a__x0009__x0009__x0009_&lt;Datatype&gt;Varchar&lt;/Datatype&gt;_x000d__x000a__x0009__x0009__x0009_&lt;PrintLabel&gt;Document number&lt;/PrintLabel&gt;_x000d__x000a__x0009__x0009__x0009_&lt;Entity&gt;Document&lt;/Entity&gt;_x000d__x000a__x0009__x0009__x0009_&lt;SPSiteColumnName&gt;idb_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0.1]]&gt;&lt;/RegistrationValue&gt;_x000d__x000a__x0009__x0009__x0009_&lt;ShadowRegistrationValue&gt;&lt;![CDATA[]]&gt;&lt;/ShadowRegistrationValue&gt;_x000d__x000a__x0009__x0009__x0009_&lt;ID&gt;d84cca0d-915b-47e9-8b25-d894a789eb6e&lt;/ID&gt;_x000d__x000a__x0009__x0009__x0009_&lt;DocumentVeldID&gt;97b5f405-f169-4abd-85ab-f6eda957b609&lt;/DocumentVeldID&gt;_x000d__x000a__x0009__x0009__x0009_&lt;Name&gt;VersieNr&lt;/Name&gt;_x000d__x000a__x0009__x0009__x0009_&lt;Label&gt;Versie&lt;/Label&gt;_x000d__x000a__x0009__x0009__x0009_&lt;Datatype&gt;Varchar&lt;/Datatype&gt;_x000d__x000a__x0009__x0009__x0009_&lt;PrintLabel&gt;Version&lt;/PrintLabel&gt;_x000d__x000a__x0009__x0009__x0009_&lt;Entity&gt;Document&lt;/Entity&gt;_x000d__x000a__x0009__x0009__x0009_&lt;SPSiteColumnName&gt;idb_Versie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647d7fef-0648-421a-95a7-77806a857a38&lt;/ID&gt;_x000d__x000a__x0009__x0009__x0009_&lt;DocumentVeldID&gt;7f09c1ed-27bc-4772-9ac9-361896620d43&lt;/DocumentVeldID&gt;_x000d__x000a__x0009__x0009__x0009_&lt;Name&gt;VersieBevroren&lt;/Name&gt;_x000d__x000a__x0009__x0009__x0009_&lt;Label&gt;VersieBevroren&lt;/Label&gt;_x000d__x000a__x0009__x0009__x0009_&lt;Datatype&gt;Boolean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4ecc0fe6-9e93-43e6-bc2d-b3ddbb5c59fe&lt;/ID&gt;_x000d__x000a__x0009__x0009__x0009_&lt;DocumentVeldID&gt;0d85d814-ce58-4da0-82d0-9b7ca9aeb36f&lt;/DocumentVeldID&gt;_x000d__x000a__x0009__x0009__x0009_&lt;Name&gt;IsExterneLink&lt;/Name&gt;_x000d__x000a__x0009__x0009__x0009_&lt;Label&gt;IsExterneLink&lt;/Label&gt;_x000d__x000a__x0009__x0009__x0009_&lt;Datatype&gt;Boolean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a2e6c1bb-128b-43d2-86ea-8282b31f8f7c&lt;/ID&gt;_x000d__x000a__x0009__x0009__x0009_&lt;DocumentVeldID&gt;78c03aab-7423-4e47-ba5e-7b58f0ee1c6f&lt;/DocumentVeldID&gt;_x000d__x000a__x0009__x0009__x0009_&lt;Name&gt;ExterneLinkInclOnderwerp&lt;/Name&gt;_x000d__x000a__x0009__x0009__x0009_&lt;Label&gt;ExterneLinkInclOnderwerp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\\homestore.directory.intra\winhomes\Projects\]]&gt;&lt;/PrintValue&gt;_x000d__x000a__x0009__x0009__x0009_&lt;RegistrationValue&gt;&lt;![CDATA[\\homestore.directory.intra\winhomes\Projects\]]&gt;&lt;/RegistrationValue&gt;_x000d__x000a__x0009__x0009__x0009_&lt;ShadowRegistrationValue&gt;&lt;![CDATA[]]&gt;&lt;/ShadowRegistrationValue&gt;_x000d__x000a__x0009__x0009__x0009_&lt;ID&gt;a23c653e-c338-45b5-935d-5d639c7b6445&lt;/ID&gt;_x000d__x000a__x0009__x0009__x0009_&lt;DocumentVeldID&gt;68e02b63-3594-429e-98ac-27d1a8817fae&lt;/DocumentVeldID&gt;_x000d__x000a__x0009__x0009__x0009_&lt;Name&gt;Link&lt;/Name&gt;_x000d__x000a__x0009__x0009__x0009_&lt;Label&gt;Link&lt;/Label&gt;_x000d__x000a__x0009__x0009__x0009_&lt;Datatype&gt;Varchar&lt;/Datatype&gt;_x000d__x000a__x0009__x0009__x0009_&lt;PrintLabel/&gt;_x000d__x000a__x0009__x0009__x0009_&lt;Entity&gt;Bestand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3cb119b2-ac17-4178-97c5-3f66bc9a7aeb&lt;/ID&gt;_x000d__x000a__x0009__x0009__x0009_&lt;DocumentVeldID&gt;bd35690e-f11e-4b25-80af-48dd542e0862&lt;/DocumentVeldID&gt;_x000d__x000a__x0009__x0009__x0009_&lt;Name&gt;VersieNrVermelden&lt;/Name&gt;_x000d__x000a__x0009__x0009__x0009_&lt;Label&gt;VersieNrVermelden&lt;/Label&gt;_x000d__x000a__x0009__x0009__x0009_&lt;Datatype&gt;Boolean&lt;/Datatype&gt;_x000d__x000a__x0009__x0009__x0009_&lt;PrintLabel&gt;Version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182cd7e-6ca6-4431-8dc4-7c9ca3921241&lt;/ID&gt;_x000d__x000a__x0009__x0009__x0009_&lt;DocumentVeldID&gt;9f015a18-dca1-4623-89fa-23811da3a8e8&lt;/DocumentVeldID&gt;_x000d__x000a__x0009__x0009__x0009_&lt;Name&gt;ProjID&lt;/Name&gt;_x000d__x000a__x0009__x0009__x0009_&lt;Label&gt;Project&lt;/Label&gt;_x000d__x000a__x0009__x0009__x0009_&lt;Datatype&gt;Int&lt;/Datatype&gt;_x000d__x000a__x0009__x0009__x0009_&lt;PrintLabel&gt;Project&lt;/PrintLabel&gt;_x000d__x000a__x0009__x0009__x0009_&lt;Entity&gt;Document&lt;/Entity&gt;_x000d__x000a__x0009__x0009__x0009_&lt;SPSiteColumnName&gt;idb_ProjID&lt;/SPSiteColumnName&gt;_x000d__x000a__x0009__x0009__x0009_&lt;ShadowName&gt;ProjectTekst&lt;/ShadowName&gt;_x000d__x000a__x0009__x0009__x0009_&lt;ShadowDatatype&gt;Varchar&lt;/ShadowDatatype&gt;_x000d__x000a__x0009__x0009__x0009_&lt;ShadowSPSiteColumnName&gt;idb_Proje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Geen]]&gt;&lt;/PrintValue&gt;_x000d__x000a__x0009__x0009__x0009_&lt;RegistrationValue&gt;&lt;![CDATA[13]]&gt;&lt;/RegistrationValue&gt;_x000d__x000a__x0009__x0009__x0009_&lt;ShadowRegistrationValue&gt;&lt;![CDATA[]]&gt;&lt;/ShadowRegistrationValue&gt;_x000d__x000a__x0009__x0009__x0009_&lt;ID&gt;afd764fd-f144-4ae5-8162-1fb92b4d2e01&lt;/ID&gt;_x000d__x000a__x0009__x0009__x0009_&lt;DocumentVeldID&gt;c40ff78b-99e8-41ba-84e2-b12bad7029a6&lt;/DocumentVeldID&gt;_x000d__x000a__x0009__x0009__x0009_&lt;Name&gt;BeveiligingsniveauID&lt;/Name&gt;_x000d__x000a__x0009__x0009__x0009_&lt;Label&gt;Classificatie&lt;/Label&gt;_x000d__x000a__x0009__x0009__x0009_&lt;Datatype&gt;Int&lt;/Datatype&gt;_x000d__x000a__x0009__x0009__x0009_&lt;PrintLabel&gt;Security level&lt;/PrintLabel&gt;_x000d__x000a__x0009__x0009__x0009_&lt;Entity&gt;Document&lt;/Entity&gt;_x000d__x000a__x0009__x0009__x0009_&lt;SPSiteColumnName&gt;idb_Beveiligingsniveau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xpiratie]]&gt;&lt;/PrintValue&gt;_x000d__x000a__x0009__x0009__x0009_&lt;RegistrationValue&gt;&lt;![CDATA[Expiratie]]&gt;&lt;/RegistrationValue&gt;_x000d__x000a__x0009__x0009__x0009_&lt;ShadowRegistrationValue&gt;&lt;![CDATA[]]&gt;&lt;/ShadowRegistrationValue&gt;_x000d__x000a__x0009__x0009__x0009_&lt;ID&gt;03c53ecc-25cc-4fa4-acd1-a2957b655519&lt;/ID&gt;_x000d__x000a__x0009__x0009__x0009_&lt;DocumentVeldID&gt;4790e973-09ca-4a76-a0ee-e3290038d2ef&lt;/DocumentVeldID&gt;_x000d__x000a__x0009__x0009__x0009_&lt;Name&gt;Periode&lt;/Name&gt;_x000d__x000a__x0009__x0009__x0009_&lt;Label&gt;Periode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1e2274d2-eb93-407b-9ac2-6c22c6e4e40b&lt;/ID&gt;_x000d__x000a__x0009__x0009__x0009_&lt;DocumentVeldID&gt;0943fa12-ddab-4656-ab91-0adcfa14a6f9&lt;/DocumentVeldID&gt;_x000d__x000a__x0009__x0009__x0009_&lt;Name&gt;DatumIngediend&lt;/Name&gt;_x000d__x000a__x0009__x0009__x0009_&lt;Label&gt;Datum&lt;/Label&gt;_x000d__x000a__x0009__x0009__x0009_&lt;Datatype&gt;Datetime&lt;/Datatype&gt;_x000d__x000a__x0009__x0009__x0009_&lt;PrintLabel/&gt;_x000d__x000a__x0009__x0009__x0009_&lt;Entity&gt;Document&lt;/Entity&gt;_x000d__x000a__x0009__x0009__x0009_&lt;SPSiteColumnName&gt;idb_DatumIngedien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5cfa36c-19c9-4905-9233-95a6c687524d&lt;/ID&gt;_x000d__x000a__x0009__x0009__x0009_&lt;DocumentVeldID&gt;4e0d7df1-4ea6-4241-ba24-821382fa4309&lt;/DocumentVeldID&gt;_x000d__x000a__x0009__x0009__x0009_&lt;Name&gt;EigenKenmerk&lt;/Name&gt;_x000d__x000a__x0009__x0009__x0009_&lt;Label&gt;Eigen kenmerk&lt;/Label&gt;_x000d__x000a__x0009__x0009__x0009_&lt;Datatype&gt;Varchar&lt;/Datatype&gt;_x000d__x000a__x0009__x0009__x0009_&lt;PrintLabel&gt;Eigen kenmerk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emo.xml]]&gt;&lt;/PrintValue&gt;_x000d__x000a__x0009__x0009__x0009_&lt;RegistrationValue&gt;&lt;![CDATA[Memo.xml]]&gt;&lt;/RegistrationValue&gt;_x000d__x000a__x0009__x0009__x0009_&lt;ShadowRegistrationValue&gt;&lt;![CDATA[]]&gt;&lt;/ShadowRegistrationValue&gt;_x000d__x000a__x0009__x0009__x0009_&lt;ID&gt;5c50ecc4-6ded-4077-8788-2e3041dae6b7&lt;/ID&gt;_x000d__x000a__x0009__x0009__x0009_&lt;DocumentVeldID&gt;877a72ce-ee05-4d1d-87b6-42a01167b917&lt;/DocumentVeldID&gt;_x000d__x000a__x0009__x0009__x0009_&lt;Name&gt;StandaardTekstblok&lt;/Name&gt;_x000d__x000a__x0009__x0009__x0009_&lt;Label&gt;StandaardTekstblok&lt;/Label&gt;_x000d__x000a__x0009__x0009__x0009_&lt;Datatype&gt;Text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A2CE documentation]]&gt;&lt;/PrintValue&gt;_x000d__x000a__x0009__x0009__x0009_&lt;RegistrationValue&gt;&lt;![CDATA[RA2CE documentation]]&gt;&lt;/RegistrationValue&gt;_x000d__x000a__x0009__x0009__x0009_&lt;ShadowRegistrationValue&gt;&lt;![CDATA[]]&gt;&lt;/ShadowRegistrationValue&gt;_x000d__x000a__x0009__x0009__x0009_&lt;ID&gt;bc13a7ac-4107-417b-817d-2aadfadd3652&lt;/ID&gt;_x000d__x000a__x0009__x0009__x0009_&lt;DocumentVeldID&gt;8d97bc1a-8467-43b9-af14-71ec09aac448&lt;/DocumentVeldID&gt;_x000d__x000a__x0009__x0009__x0009_&lt;Name&gt;Onderwerp&lt;/Name&gt;_x000d__x000a__x0009__x0009__x0009_&lt;Label&gt;Onderwerp&lt;/Label&gt;_x000d__x000a__x0009__x0009__x0009_&lt;Datatype&gt;Varchar&lt;/Datatype&gt;_x000d__x000a__x0009__x0009__x0009_&lt;PrintLabel&gt;Subject&lt;/PrintLabel&gt;_x000d__x000a__x0009__x0009__x0009_&lt;Entity&gt;Document&lt;/Entity&gt;_x000d__x000a__x0009__x0009__x0009_&lt;SPSiteColumnName&gt;idb_Onderwerp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January 4, 2022]]&gt;&lt;/PrintValue&gt;_x000d__x000a__x0009__x0009__x0009_&lt;RegistrationValue&gt;&lt;![CDATA[2022-01-04T00:00:00]]&gt;&lt;/RegistrationValue&gt;_x000d__x000a__x0009__x0009__x0009_&lt;ShadowRegistrationValue&gt;&lt;![CDATA[]]&gt;&lt;/ShadowRegistrationValue&gt;_x000d__x000a__x0009__x0009__x0009_&lt;ID&gt;e369ce8f-d331-4328-877e-c320df7b5279&lt;/ID&gt;_x000d__x000a__x0009__x0009__x0009_&lt;DocumentVeldID&gt;c12a59ca-56dc-4096-a143-e4cebafc49c8&lt;/DocumentVeldID&gt;_x000d__x000a__x0009__x0009__x0009_&lt;Name&gt;Datum&lt;/Name&gt;_x000d__x000a__x0009__x0009__x0009_&lt;Label&gt;Datum&lt;/Label&gt;_x000d__x000a__x0009__x0009__x0009_&lt;Datatype&gt;Datetime&lt;/Datatype&gt;_x000d__x000a__x0009__x0009__x0009_&lt;PrintLabel&gt;Date&lt;/PrintLabel&gt;_x000d__x000a__x0009__x0009__x0009_&lt;Entity&gt;Document&lt;/Entity&gt;_x000d__x000a__x0009__x0009__x0009_&lt;SPSiteColumnName&gt;idb_Datum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7d93ffb-6f1d-46e1-83e8-6edbf823f3eb&lt;/ID&gt;_x000d__x000a__x0009__x0009__x0009_&lt;DocumentVeldID&gt;280e65c7-d2a5-4dd9-b137-67f63f879039&lt;/DocumentVeldID&gt;_x000d__x000a__x0009__x0009__x0009_&lt;Name&gt;RelID&lt;/Name&gt;_x000d__x000a__x0009__x0009__x0009_&lt;Label&gt;Relatie&lt;/Label&gt;_x000d__x000a__x0009__x0009__x0009_&lt;Datatype&gt;Int&lt;/Datatype&gt;_x000d__x000a__x0009__x0009__x0009_&lt;PrintLabel/&gt;_x000d__x000a__x0009__x0009__x0009_&lt;Entity&gt;Document&lt;/Entity&gt;_x000d__x000a__x0009__x0009__x0009_&lt;SPSiteColumnName&gt;idb_RelID&lt;/SPSiteColumnName&gt;_x000d__x000a__x0009__x0009__x0009_&lt;ShadowName&gt;RelatieTekst&lt;/ShadowName&gt;_x000d__x000a__x0009__x0009__x0009_&lt;ShadowDatatype&gt;Varchar&lt;/ShadowDatatype&gt;_x000d__x000a__x0009__x0009__x0009_&lt;ShadowSPSiteColumnName&gt;idb_Relati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6119316-49c3-4a3c-9ee4-733b2be6e97d&lt;/ID&gt;_x000d__x000a__x0009__x0009__x0009_&lt;DocumentVeldID&gt;9949c91a-1702-469b-b5ff-02eac52ddbda&lt;/DocumentVeldID&gt;_x000d__x000a__x0009__x0009__x0009_&lt;Name&gt;PersID&lt;/Name&gt;_x000d__x000a__x0009__x0009__x0009_&lt;Label&gt;Persoon&lt;/Label&gt;_x000d__x000a__x0009__x0009__x0009_&lt;Datatype&gt;Int&lt;/Datatype&gt;_x000d__x000a__x0009__x0009__x0009_&lt;PrintLabel/&gt;_x000d__x000a__x0009__x0009__x0009_&lt;Entity&gt;Document&lt;/Entity&gt;_x000d__x000a__x0009__x0009__x0009_&lt;SPSiteColumnName&gt;idb_PersID&lt;/SPSiteColumnName&gt;_x000d__x000a__x0009__x0009__x0009_&lt;ShadowName&gt;PersoonTekst&lt;/ShadowName&gt;_x000d__x000a__x0009__x0009__x0009_&lt;ShadowDatatype&gt;Varchar&lt;/ShadowDatatype&gt;_x000d__x000a__x0009__x0009__x0009_&lt;ShadowSPSiteColumnName&gt;idb_Persoon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emo]]&gt;&lt;/PrintValue&gt;_x000d__x000a__x0009__x0009__x0009_&lt;RegistrationValue&gt;&lt;![CDATA[Memo]]&gt;&lt;/RegistrationValue&gt;_x000d__x000a__x0009__x0009__x0009_&lt;ShadowRegistrationValue&gt;&lt;![CDATA[]]&gt;&lt;/ShadowRegistrationValue&gt;_x000d__x000a__x0009__x0009__x0009_&lt;ID&gt;8d984e90-4c30-43ad-80dc-e0a7f0d2d3db&lt;/ID&gt;_x000d__x000a__x0009__x0009__x0009_&lt;DocumentVeldID&gt;76faacaa-a3be-4408-a49a-d41698581850&lt;/DocumentVeldID&gt;_x000d__x000a__x0009__x0009__x0009_&lt;Name&gt;Sjabloonnaam&lt;/Name&gt;_x000d__x000a__x0009__x0009__x0009_&lt;Label&gt;Sjabloonnaam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26dbcb4a-40d4-4c48-bf51-7046c400a4e6&lt;/ID&gt;_x000d__x000a__x0009__x0009__x0009_&lt;DocumentVeldID&gt;4f844aa1-cb5d-474d-902b-8679750ca706&lt;/DocumentVeldID&gt;_x000d__x000a__x0009__x0009__x0009_&lt;Name&gt;PlaatsVoettekst&lt;/Name&gt;_x000d__x000a__x0009__x0009__x0009_&lt;Label&gt;PlaatsVoettekst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5a2da966-a42d-4a7b-b30d-79c16f825dcf&lt;/ID&gt;_x000d__x000a__x0009__x0009__x0009_&lt;DocumentVeldID&gt;fb301bf0-4915-4632-99ea-d4140aa8ec50&lt;/DocumentVeldID&gt;_x000d__x000a__x0009__x0009__x0009_&lt;Name&gt;PlaatsAdres&lt;/Name&gt;_x000d__x000a__x0009__x0009__x0009_&lt;Label&gt;PlaatsAdres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da65db4-314f-4343-b1a4-7009b0ff287a&lt;/ID&gt;_x000d__x000a__x0009__x0009__x0009_&lt;DocumentVeldID&gt;eb793a78-be36-4579-949b-a63d7119c66b&lt;/DocumentVeldID&gt;_x000d__x000a__x0009__x0009__x0009_&lt;Name&gt;Aan&lt;/Name&gt;_x000d__x000a__x0009__x0009__x0009_&lt;Label&gt;Aan&lt;/Label&gt;_x000d__x000a__x0009__x0009__x0009_&lt;Datatype&gt;Int&lt;/Datatype&gt;_x000d__x000a__x0009__x0009__x0009_&lt;PrintLabel&gt;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3492a70-b235-4883-9e74-9258128b23c3&lt;/ID&gt;_x000d__x000a__x0009__x0009__x0009_&lt;DocumentVeldID&gt;59a08407-e24a-4d7a-9f88-7ac85c71059e&lt;/DocumentVeldID&gt;_x000d__x000a__x0009__x0009__x0009_&lt;Name&gt;KopieAan&lt;/Name&gt;_x000d__x000a__x0009__x0009__x0009_&lt;Label&gt;KopieAan&lt;/Label&gt;_x000d__x000a__x0009__x0009__x0009_&lt;Datatype&gt;Int&lt;/Datatype&gt;_x000d__x000a__x0009__x0009__x0009_&lt;PrintLabel&gt;Copy 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ba594966-1e54-49f4-a651-3376d9d6b3d7&lt;/ID&gt;_x000d__x000a__x0009__x0009__x0009_&lt;DocumentVeldID&gt;16a2b2cc-602d-44dc-b7bc-8fc25ffb8665&lt;/DocumentVeldID&gt;_x000d__x000a__x0009__x0009__x0009_&lt;Name&gt;NamenOnderElkaar&lt;/Name&gt;_x000d__x000a__x0009__x0009__x0009_&lt;Label&gt;NamenOnderElkaar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Naam formeel (Initialen)]]&gt;&lt;/PrintValue&gt;_x000d__x000a__x0009__x0009__x0009_&lt;RegistrationValue&gt;&lt;![CDATA[BetrokkeneBeschikbaar_FormeelInitialen]]&gt;&lt;/RegistrationValue&gt;_x000d__x000a__x0009__x0009__x0009_&lt;ShadowRegistrationValue&gt;&lt;![CDATA[]]&gt;&lt;/ShadowRegistrationValue&gt;_x000d__x000a__x0009__x0009__x0009_&lt;ID&gt;fa8d6685-4f0e-4985-b715-0496cec65325&lt;/ID&gt;_x000d__x000a__x0009__x0009__x0009_&lt;DocumentVeldID&gt;3e7a7e4d-d6b5-48a9-9ca5-f62796f90ee3&lt;/DocumentVeldID&gt;_x000d__x000a__x0009__x0009__x0009_&lt;Name&gt;NamenLijstWeergave&lt;/Name&gt;_x000d__x000a__x0009__x0009__x0009_&lt;Label&gt;Namenlijstweergave&lt;/Label&gt;_x000d__x000a__x0009__x0009__x0009_&lt;Datatype&gt;Text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argreet van Marle]]&gt;&lt;/PrintValue&gt;_x000d__x000a__x0009__x0009__x0009_&lt;RegistrationValue&gt;&lt;![CDATA[4789]]&gt;&lt;/RegistrationValue&gt;_x000d__x000a__x0009__x0009__x0009_&lt;ShadowRegistrationValue&gt;&lt;![CDATA[Margreet van Marle]]&gt;&lt;/ShadowRegistrationValue&gt;_x000d__x000a__x0009__x0009__x0009_&lt;ID&gt;4314f97e-922e-4c45-99fc-ec5173b68df7&lt;/ID&gt;_x000d__x000a__x0009__x0009__x0009_&lt;DocumentVeldID&gt;7052fa8b-9a13-41d8-ada7-cf00d5254325&lt;/DocumentVeldID&gt;_x000d__x000a__x0009__x0009__x0009_&lt;Name&gt;GebrID&lt;/Name&gt;_x000d__x000a__x0009__x0009__x0009_&lt;Label&gt;Van&lt;/Label&gt;_x000d__x000a__x0009__x0009__x0009_&lt;Datatype&gt;Int&lt;/Datatype&gt;_x000d__x000a__x0009__x0009__x0009_&lt;PrintLabel&gt;User&lt;/PrintLabel&gt;_x000d__x000a__x0009__x0009__x0009_&lt;Entity&gt;Document&lt;/Entity&gt;_x000d__x000a__x0009__x0009__x0009_&lt;SPSiteColumnName&gt;idb_GebrID&lt;/SPSiteColumnName&gt;_x000d__x000a__x0009__x0009__x0009_&lt;ShadowName&gt;GebruikerTekst&lt;/ShadowName&gt;_x000d__x000a__x0009__x0009__x0009_&lt;ShadowDatatype&gt;Varchar&lt;/ShadowDatatype&gt;_x000d__x000a__x0009__x0009__x0009_&lt;ShadowSPSiteColumnName&gt;idb_Gebruiker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+31(0)88 335 7426]]&gt;&lt;/PrintValue&gt;_x000d__x000a__x0009__x0009__x0009_&lt;RegistrationValue&gt;&lt;![CDATA[+31(0)88 335 7426]]&gt;&lt;/RegistrationValue&gt;_x000d__x000a__x0009__x0009__x0009_&lt;ShadowRegistrationValue&gt;&lt;![CDATA[]]&gt;&lt;/ShadowRegistrationValue&gt;_x000d__x000a__x0009__x0009__x0009_&lt;ID&gt;c2a77512-363b-4530-b881-4a874644803d&lt;/ID&gt;_x000d__x000a__x0009__x0009__x0009_&lt;DocumentVeldID&gt;bf73df53-ef10-45cd-a2bd-fb52af548b12&lt;/DocumentVeldID&gt;_x000d__x000a__x0009__x0009__x0009_&lt;Name&gt;ContactpersoonDoorkiesnummer&lt;/Name&gt;_x000d__x000a__x0009__x0009__x0009_&lt;Label&gt;Doorkiesnummer&lt;/Label&gt;_x000d__x000a__x0009__x0009__x0009_&lt;Datatype&gt;Varchar&lt;/Datatype&gt;_x000d__x000a__x0009__x0009__x0009_&lt;PrintLabel&gt;Direct number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argreet.vanMarle@deltares.nl]]&gt;&lt;/PrintValue&gt;_x000d__x000a__x0009__x0009__x0009_&lt;RegistrationValue&gt;&lt;![CDATA[Margreet.vanMarle@deltares.nl]]&gt;&lt;/RegistrationValue&gt;_x000d__x000a__x0009__x0009__x0009_&lt;ShadowRegistrationValue&gt;&lt;![CDATA[]]&gt;&lt;/ShadowRegistrationValue&gt;_x000d__x000a__x0009__x0009__x0009_&lt;ID&gt;6b66ba22-a77d-4e03-a421-f60de1eab409&lt;/ID&gt;_x000d__x000a__x0009__x0009__x0009_&lt;DocumentVeldID&gt;a384e11d-69d0-47b1-80b2-11f7020767dd&lt;/DocumentVeldID&gt;_x000d__x000a__x0009__x0009__x0009_&lt;Name&gt;ContactpersoonEmail&lt;/Name&gt;_x000d__x000a__x0009__x0009__x0009_&lt;Label&gt;Email&lt;/Label&gt;_x000d__x000a__x0009__x0009__x0009_&lt;Datatype&gt;Varchar&lt;/Datatype&gt;_x000d__x000a__x0009__x0009__x0009_&lt;PrintLabel&gt;E-mail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db7feb0-7014-4506-93fb-8ce65ce0142d&lt;/ID&gt;_x000d__x000a__x0009__x0009__x0009_&lt;DocumentVeldID&gt;600d325f-7e4e-46c5-bf85-dac752e21de2&lt;/DocumentVeldID&gt;_x000d__x000a__x0009__x0009__x0009_&lt;Name&gt;Bijlage&lt;/Name&gt;_x000d__x000a__x0009__x0009__x0009_&lt;Label&gt;Bijlagen&lt;/Label&gt;_x000d__x000a__x0009__x0009__x0009_&lt;Datatype&gt;Varchar&lt;/Datatype&gt;_x000d__x000a__x0009__x0009__x0009_&lt;PrintLabel&gt;Bijlage(n)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3abf9f8b-5720-4e67-bd39-178a069300be&lt;/ID&gt;_x000d__x000a__x0009__x0009__x0009_&lt;DocumentVeldID&gt;371535ee-e576-4055-88fe-3bb2a6abc2a8&lt;/DocumentVeldID&gt;_x000d__x000a__x0009__x0009__x0009_&lt;Name&gt;Memo&lt;/Name&gt;_x000d__x000a__x0009__x0009__x0009_&lt;Label&gt;Versie notitie&lt;/Label&gt;_x000d__x000a__x0009__x0009__x0009_&lt;Datatype&gt;Text&lt;/Datatype&gt;_x000d__x000a__x0009__x0009__x0009_&lt;PrintLabel/&gt;_x000d__x000a__x0009__x0009__x0009_&lt;Entity&gt;Document&lt;/Entity&gt;_x000d__x000a__x0009__x0009__x0009_&lt;SPSiteColumnName&gt;idb_Memo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tares]]&gt;&lt;/PrintValue&gt;_x000d__x000a__x0009__x0009__x0009_&lt;RegistrationValue&gt;&lt;![CDATA[7]]&gt;&lt;/RegistrationValue&gt;_x000d__x000a__x0009__x0009__x0009_&lt;ShadowRegistrationValue&gt;&lt;![CDATA[Deltares]]&gt;&lt;/ShadowRegistrationValue&gt;_x000d__x000a__x0009__x0009__x0009_&lt;ID&gt;83345d36-96f9-42e7-ab9b-fb0c1672c4f7&lt;/ID&gt;_x000d__x000a__x0009__x0009__x0009_&lt;DocumentVeldID&gt;ae84ecdf-152b-4de1-9549-d4e7221fa02b&lt;/DocumentVeldID&gt;_x000d__x000a__x0009__x0009__x0009_&lt;Name&gt;IntBedrID&lt;/Name&gt;_x000d__x000a__x0009__x0009__x0009_&lt;Label&gt;Bedrijf&lt;/Label&gt;_x000d__x000a__x0009__x0009__x0009_&lt;Datatype&gt;Int&lt;/Datatype&gt;_x000d__x000a__x0009__x0009__x0009_&lt;PrintLabel&gt;Company&lt;/PrintLabel&gt;_x000d__x000a__x0009__x0009__x0009_&lt;Entity&gt;Document&lt;/Entity&gt;_x000d__x000a__x0009__x0009__x0009_&lt;SPSiteColumnName&gt;idb_IntBedrID&lt;/SPSiteColumnName&gt;_x000d__x000a__x0009__x0009__x0009_&lt;ShadowName&gt;InternBedrijfTekst&lt;/ShadowName&gt;_x000d__x000a__x0009__x0009__x0009_&lt;ShadowDatatype&gt;Varchar&lt;/ShadowDatatype&gt;_x000d__x000a__x0009__x0009__x0009_&lt;ShadowSPSiteColumnName&gt;idb_InternBedrijf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ft-Boussinesqweg 1]]&gt;&lt;/PrintValue&gt;_x000d__x000a__x0009__x0009__x0009_&lt;RegistrationValue&gt;&lt;![CDATA[3]]&gt;&lt;/RegistrationValue&gt;_x000d__x000a__x0009__x0009__x0009_&lt;ShadowRegistrationValue&gt;&lt;![CDATA[Delft-Boussinesqweg 1]]&gt;&lt;/ShadowRegistrationValue&gt;_x000d__x000a__x0009__x0009__x0009_&lt;ID&gt;636b5e7b-1304-4746-b5c0-9838a1122fa5&lt;/ID&gt;_x000d__x000a__x0009__x0009__x0009_&lt;DocumentVeldID&gt;34835595-2a15-468d-a2bc-6f5cd9be42aa&lt;/DocumentVeldID&gt;_x000d__x000a__x0009__x0009__x0009_&lt;Name&gt;IntVestID&lt;/Name&gt;_x000d__x000a__x0009__x0009__x0009_&lt;Label&gt;Vestiging&lt;/Label&gt;_x000d__x000a__x0009__x0009__x0009_&lt;Datatype&gt;Int&lt;/Datatype&gt;_x000d__x000a__x0009__x0009__x0009_&lt;PrintLabel&gt;Location&lt;/PrintLabel&gt;_x000d__x000a__x0009__x0009__x0009_&lt;Entity&gt;Document&lt;/Entity&gt;_x000d__x000a__x0009__x0009__x0009_&lt;SPSiteColumnName&gt;idb_IntVestID&lt;/SPSiteColumnName&gt;_x000d__x000a__x0009__x0009__x0009_&lt;ShadowName&gt;InterneVestigingTekst&lt;/ShadowName&gt;_x000d__x000a__x0009__x0009__x0009_&lt;ShadowDatatype&gt;Varchar&lt;/ShadowDatatype&gt;_x000d__x000a__x0009__x0009__x0009_&lt;ShadowSPSiteColumnName&gt;idb_InterneVestig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700]]&gt;&lt;/RegistrationValue&gt;_x000d__x000a__x0009__x0009__x0009_&lt;ShadowRegistrationValue&gt;&lt;![CDATA[RAP]]&gt;&lt;/ShadowRegistrationValue&gt;_x000d__x000a__x0009__x0009__x0009_&lt;ID&gt;76d0f715-8c6a-400f-af49-82c5191ad5f6&lt;/ID&gt;_x000d__x000a__x0009__x0009__x0009_&lt;DocumentVeldID&gt;302b29e8-4a4c-41bc-b5e0-f98306c44a64&lt;/DocumentVeldID&gt;_x000d__x000a__x0009__x0009__x0009_&lt;Name&gt;IntAfdID&lt;/Name&gt;_x000d__x000a__x0009__x0009__x0009_&lt;Label&gt;Afdeling&lt;/Label&gt;_x000d__x000a__x0009__x0009__x0009_&lt;Datatype&gt;Int&lt;/Datatype&gt;_x000d__x000a__x0009__x0009__x0009_&lt;PrintLabel&gt;Department&lt;/PrintLabel&gt;_x000d__x000a__x0009__x0009__x0009_&lt;Entity&gt;Document&lt;/Entity&gt;_x000d__x000a__x0009__x0009__x0009_&lt;SPSiteColumnName&gt;idb_IntAfdID&lt;/SPSiteColumnName&gt;_x000d__x000a__x0009__x0009__x0009_&lt;ShadowName&gt;InterneAfdelingTekst&lt;/ShadowName&gt;_x000d__x000a__x0009__x0009__x0009_&lt;ShadowDatatype&gt;Varchar&lt;/ShadowDatatype&gt;_x000d__x000a__x0009__x0009__x0009_&lt;ShadowSPSiteColumnName&gt;idb_InterneAfdel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N]]&gt;&lt;/PrintValue&gt;_x000d__x000a__x0009__x0009__x0009_&lt;RegistrationValue&gt;&lt;![CDATA[2]]&gt;&lt;/RegistrationValue&gt;_x000d__x000a__x0009__x0009__x0009_&lt;ShadowRegistrationValue&gt;&lt;![CDATA[]]&gt;&lt;/ShadowRegistrationValue&gt;_x000d__x000a__x0009__x0009__x0009_&lt;ID&gt;0364f579-84c7-41b7-bf52-a5ab12cfcbf5&lt;/ID&gt;_x000d__x000a__x0009__x0009__x0009_&lt;DocumentVeldID&gt;f8a6e194-af7b-4a90-ab25-6c197468cdc0&lt;/DocumentVeldID&gt;_x000d__x000a__x0009__x0009__x0009_&lt;Name&gt;TaalID&lt;/Name&gt;_x000d__x000a__x0009__x0009__x0009_&lt;Label&gt;Taal&lt;/Label&gt;_x000d__x000a__x0009__x0009__x0009_&lt;Datatype&gt;Int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07969eb2-ec37-41b3-b848-4788a16cb9f6&lt;/ID&gt;_x000d__x000a__x0009__x0009__x0009_&lt;DocumentVeldID&gt;0e131b7a-fc8d-4bff-a1be-5c0016323236&lt;/DocumentVeldID&gt;_x000d__x000a__x0009__x0009__x0009_&lt;Name&gt;DocStatusID&lt;/Name&gt;_x000d__x000a__x0009__x0009__x0009_&lt;Label&gt;Status&lt;/Label&gt;_x000d__x000a__x0009__x0009__x0009_&lt;Datatype&gt;Int&lt;/Datatype&gt;_x000d__x000a__x0009__x0009__x0009_&lt;PrintLabel&gt;Status&lt;/PrintLabel&gt;_x000d__x000a__x0009__x0009__x0009_&lt;Entity&gt;Document&lt;/Entity&gt;_x000d__x000a__x0009__x0009__x0009_&lt;SPSiteColumnName&gt;idb_DocStatus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&lt;/MetaDataFields&gt;_x000d__x000a__x0009_&lt;AttachmentsMailings&gt;_x000d__x000a__x0009__x0009_&lt;Mailing/&gt;_x000d__x000a__x0009_&lt;/AttachmentsMailings&gt;_x000d__x000a__x0009_&lt;Messages/&gt;_x000d__x000a_&lt;/DocumentInfo&gt;_x000d__x000a_"/>
    <w:docVar w:name="Doorkiesnummer" w:val="+31(0)88 335 7426"/>
    <w:docVar w:name="Email" w:val="Margreet.vanMarle@deltares.nl"/>
    <w:docVar w:name="ExterneLinkInclOnderwerp" w:val="1"/>
    <w:docVar w:name="IsExterneLink" w:val="1"/>
    <w:docVar w:name="Link" w:val="\\homestore.directory.intra\winhomes\Projects\"/>
    <w:docVar w:name="MergeStatus" w:val="0"/>
    <w:docVar w:name="NamenLijstWeergave" w:val="BetrokkeneBeschikbaar_FormeelInitialen"/>
    <w:docVar w:name="NamenLijstWeergave_PrintValue" w:val="Naam formeel (Initialen)"/>
    <w:docVar w:name="NamenOnderElkaar" w:val="0"/>
    <w:docVar w:name="Onderwerp" w:val="RA2CE documentation"/>
    <w:docVar w:name="Periode" w:val="Expiratie"/>
    <w:docVar w:name="PlaatsAdres" w:val="0"/>
    <w:docVar w:name="PlaatsVoettekst" w:val="0"/>
    <w:docVar w:name="Registratieprofiel" w:val="Memo"/>
    <w:docVar w:name="RegistratieprofielID" w:val="5aa0ff3e-27f1-42b6-a285-2a0f25689fd9"/>
    <w:docVar w:name="Sjabloon" w:val="Algemeen"/>
    <w:docVar w:name="SjabloonID" w:val="c933a05b-6500-41cf-ab8b-340dbb946ef8"/>
    <w:docVar w:name="Sjabloonnaam" w:val="Memo"/>
    <w:docVar w:name="SjabloonType" w:val="MEMO"/>
    <w:docVar w:name="StandaardTekstblok" w:val="Memo.xml"/>
    <w:docVar w:name="Taal" w:val="EN"/>
    <w:docVar w:name="VersieNrVermelden" w:val="0"/>
    <w:docVar w:name="Versienummer" w:val="0.1"/>
    <w:docVar w:name="Vestiging" w:val="Delft-Boussinesqweg 1"/>
    <w:docVar w:name="VestigingID" w:val="3"/>
    <w:docVar w:name="Wijzig" w:val="1"/>
  </w:docVars>
  <w:rsids>
    <w:rsidRoot w:val="00CC5FDD"/>
    <w:rsid w:val="00000DFA"/>
    <w:rsid w:val="00013E9D"/>
    <w:rsid w:val="00047972"/>
    <w:rsid w:val="00071B85"/>
    <w:rsid w:val="00082CBE"/>
    <w:rsid w:val="0008604D"/>
    <w:rsid w:val="000B656E"/>
    <w:rsid w:val="000C2EC0"/>
    <w:rsid w:val="000D6C53"/>
    <w:rsid w:val="000D75E6"/>
    <w:rsid w:val="000F44FA"/>
    <w:rsid w:val="000F712D"/>
    <w:rsid w:val="0011196B"/>
    <w:rsid w:val="001168EF"/>
    <w:rsid w:val="001200E3"/>
    <w:rsid w:val="00123009"/>
    <w:rsid w:val="001363E6"/>
    <w:rsid w:val="00137FAB"/>
    <w:rsid w:val="00144954"/>
    <w:rsid w:val="00151C1D"/>
    <w:rsid w:val="001737E2"/>
    <w:rsid w:val="00181100"/>
    <w:rsid w:val="00191AAD"/>
    <w:rsid w:val="001A1203"/>
    <w:rsid w:val="001A18B6"/>
    <w:rsid w:val="001A3B2B"/>
    <w:rsid w:val="001B2D67"/>
    <w:rsid w:val="001C4456"/>
    <w:rsid w:val="001C523C"/>
    <w:rsid w:val="001C5D66"/>
    <w:rsid w:val="001C74C9"/>
    <w:rsid w:val="001E6795"/>
    <w:rsid w:val="001F0D75"/>
    <w:rsid w:val="001F298E"/>
    <w:rsid w:val="00200567"/>
    <w:rsid w:val="00216C5A"/>
    <w:rsid w:val="002177F1"/>
    <w:rsid w:val="0022350F"/>
    <w:rsid w:val="00226996"/>
    <w:rsid w:val="00237436"/>
    <w:rsid w:val="00264013"/>
    <w:rsid w:val="00273BF0"/>
    <w:rsid w:val="002779CC"/>
    <w:rsid w:val="002854B6"/>
    <w:rsid w:val="002A5134"/>
    <w:rsid w:val="002E2AEA"/>
    <w:rsid w:val="003047B4"/>
    <w:rsid w:val="00307210"/>
    <w:rsid w:val="003126C9"/>
    <w:rsid w:val="00315EEC"/>
    <w:rsid w:val="00316D82"/>
    <w:rsid w:val="00325B3F"/>
    <w:rsid w:val="003327C9"/>
    <w:rsid w:val="00334A78"/>
    <w:rsid w:val="003440BE"/>
    <w:rsid w:val="00345F77"/>
    <w:rsid w:val="0035193E"/>
    <w:rsid w:val="00354D97"/>
    <w:rsid w:val="00356367"/>
    <w:rsid w:val="003865F8"/>
    <w:rsid w:val="0038705A"/>
    <w:rsid w:val="00394C35"/>
    <w:rsid w:val="00396E08"/>
    <w:rsid w:val="003B4A53"/>
    <w:rsid w:val="003B4B11"/>
    <w:rsid w:val="003B7D9C"/>
    <w:rsid w:val="003C4D49"/>
    <w:rsid w:val="003D294E"/>
    <w:rsid w:val="003E0DEC"/>
    <w:rsid w:val="003E572C"/>
    <w:rsid w:val="003E6EF4"/>
    <w:rsid w:val="0041679A"/>
    <w:rsid w:val="0041721A"/>
    <w:rsid w:val="004215D8"/>
    <w:rsid w:val="004366E0"/>
    <w:rsid w:val="00455CD3"/>
    <w:rsid w:val="00492AFA"/>
    <w:rsid w:val="00497015"/>
    <w:rsid w:val="004A1E20"/>
    <w:rsid w:val="004C2206"/>
    <w:rsid w:val="004C4C3A"/>
    <w:rsid w:val="004C6B02"/>
    <w:rsid w:val="004C7C6E"/>
    <w:rsid w:val="004D1B67"/>
    <w:rsid w:val="004D395A"/>
    <w:rsid w:val="004D7728"/>
    <w:rsid w:val="004E027C"/>
    <w:rsid w:val="004E3D47"/>
    <w:rsid w:val="004F347F"/>
    <w:rsid w:val="004F4474"/>
    <w:rsid w:val="00516C65"/>
    <w:rsid w:val="00522AA2"/>
    <w:rsid w:val="005463A1"/>
    <w:rsid w:val="005565D4"/>
    <w:rsid w:val="00561A7A"/>
    <w:rsid w:val="00573BFD"/>
    <w:rsid w:val="00585E95"/>
    <w:rsid w:val="00594903"/>
    <w:rsid w:val="005A6455"/>
    <w:rsid w:val="005B259B"/>
    <w:rsid w:val="005C62FA"/>
    <w:rsid w:val="005E3E6E"/>
    <w:rsid w:val="005F0595"/>
    <w:rsid w:val="005F16C6"/>
    <w:rsid w:val="005F2AA4"/>
    <w:rsid w:val="005F2BA3"/>
    <w:rsid w:val="005F759E"/>
    <w:rsid w:val="0060323D"/>
    <w:rsid w:val="00604369"/>
    <w:rsid w:val="00612845"/>
    <w:rsid w:val="00616C5D"/>
    <w:rsid w:val="00620A95"/>
    <w:rsid w:val="006261F9"/>
    <w:rsid w:val="00627107"/>
    <w:rsid w:val="0064045F"/>
    <w:rsid w:val="006437F3"/>
    <w:rsid w:val="0065462E"/>
    <w:rsid w:val="0065776D"/>
    <w:rsid w:val="0067683F"/>
    <w:rsid w:val="0069197C"/>
    <w:rsid w:val="00692C1B"/>
    <w:rsid w:val="00693549"/>
    <w:rsid w:val="006C01EE"/>
    <w:rsid w:val="006E7349"/>
    <w:rsid w:val="007138A5"/>
    <w:rsid w:val="007159BD"/>
    <w:rsid w:val="00721E4A"/>
    <w:rsid w:val="007325D2"/>
    <w:rsid w:val="00737102"/>
    <w:rsid w:val="0074123C"/>
    <w:rsid w:val="00760170"/>
    <w:rsid w:val="00764EF6"/>
    <w:rsid w:val="007651C6"/>
    <w:rsid w:val="00767D0D"/>
    <w:rsid w:val="00770533"/>
    <w:rsid w:val="00773AF8"/>
    <w:rsid w:val="00790F84"/>
    <w:rsid w:val="007B2F3F"/>
    <w:rsid w:val="007C234C"/>
    <w:rsid w:val="007E3909"/>
    <w:rsid w:val="00826EC8"/>
    <w:rsid w:val="0083044D"/>
    <w:rsid w:val="0083246C"/>
    <w:rsid w:val="008412E4"/>
    <w:rsid w:val="00854C84"/>
    <w:rsid w:val="00864F21"/>
    <w:rsid w:val="00884F59"/>
    <w:rsid w:val="00890493"/>
    <w:rsid w:val="008915EA"/>
    <w:rsid w:val="0089542B"/>
    <w:rsid w:val="008973C1"/>
    <w:rsid w:val="008C7952"/>
    <w:rsid w:val="008D278F"/>
    <w:rsid w:val="008D2BD6"/>
    <w:rsid w:val="008D30CF"/>
    <w:rsid w:val="008D4626"/>
    <w:rsid w:val="008D4A02"/>
    <w:rsid w:val="008E4765"/>
    <w:rsid w:val="008F31AE"/>
    <w:rsid w:val="009009D2"/>
    <w:rsid w:val="00916263"/>
    <w:rsid w:val="0094606B"/>
    <w:rsid w:val="00954C43"/>
    <w:rsid w:val="00956024"/>
    <w:rsid w:val="00971A6C"/>
    <w:rsid w:val="00972803"/>
    <w:rsid w:val="00982046"/>
    <w:rsid w:val="00982765"/>
    <w:rsid w:val="00982CF4"/>
    <w:rsid w:val="009A7268"/>
    <w:rsid w:val="009B4A45"/>
    <w:rsid w:val="009D285C"/>
    <w:rsid w:val="009D485E"/>
    <w:rsid w:val="009E6DB1"/>
    <w:rsid w:val="009F0332"/>
    <w:rsid w:val="00A019EE"/>
    <w:rsid w:val="00A01CDD"/>
    <w:rsid w:val="00A02624"/>
    <w:rsid w:val="00A050FE"/>
    <w:rsid w:val="00A1473F"/>
    <w:rsid w:val="00A31F58"/>
    <w:rsid w:val="00A34E88"/>
    <w:rsid w:val="00A566F7"/>
    <w:rsid w:val="00A62012"/>
    <w:rsid w:val="00A65370"/>
    <w:rsid w:val="00A74B63"/>
    <w:rsid w:val="00A80CD9"/>
    <w:rsid w:val="00A85147"/>
    <w:rsid w:val="00A87B6B"/>
    <w:rsid w:val="00AA3832"/>
    <w:rsid w:val="00AB5D06"/>
    <w:rsid w:val="00AC46B2"/>
    <w:rsid w:val="00AD1317"/>
    <w:rsid w:val="00AD511A"/>
    <w:rsid w:val="00AD6D59"/>
    <w:rsid w:val="00AF2FF6"/>
    <w:rsid w:val="00AF4ADC"/>
    <w:rsid w:val="00AF52C3"/>
    <w:rsid w:val="00B011B1"/>
    <w:rsid w:val="00B12B86"/>
    <w:rsid w:val="00B21768"/>
    <w:rsid w:val="00B34D2A"/>
    <w:rsid w:val="00B54BCC"/>
    <w:rsid w:val="00B562F1"/>
    <w:rsid w:val="00B7389C"/>
    <w:rsid w:val="00B77BED"/>
    <w:rsid w:val="00B77D41"/>
    <w:rsid w:val="00B82EFC"/>
    <w:rsid w:val="00B96143"/>
    <w:rsid w:val="00BA4791"/>
    <w:rsid w:val="00BA628F"/>
    <w:rsid w:val="00BC5E06"/>
    <w:rsid w:val="00BD5F53"/>
    <w:rsid w:val="00BE0B58"/>
    <w:rsid w:val="00BE6687"/>
    <w:rsid w:val="00C103B6"/>
    <w:rsid w:val="00C155B2"/>
    <w:rsid w:val="00C172C7"/>
    <w:rsid w:val="00C45287"/>
    <w:rsid w:val="00C50CBA"/>
    <w:rsid w:val="00C518E1"/>
    <w:rsid w:val="00C522F7"/>
    <w:rsid w:val="00C5342F"/>
    <w:rsid w:val="00C62B0B"/>
    <w:rsid w:val="00C67A6F"/>
    <w:rsid w:val="00C67DC3"/>
    <w:rsid w:val="00C77357"/>
    <w:rsid w:val="00C86D4C"/>
    <w:rsid w:val="00CA7EE5"/>
    <w:rsid w:val="00CC1726"/>
    <w:rsid w:val="00CC5FDD"/>
    <w:rsid w:val="00CD55B2"/>
    <w:rsid w:val="00CE291D"/>
    <w:rsid w:val="00CF72EB"/>
    <w:rsid w:val="00D048F4"/>
    <w:rsid w:val="00D14A37"/>
    <w:rsid w:val="00D15902"/>
    <w:rsid w:val="00D22AE0"/>
    <w:rsid w:val="00D22DA9"/>
    <w:rsid w:val="00D43950"/>
    <w:rsid w:val="00D7575D"/>
    <w:rsid w:val="00D83410"/>
    <w:rsid w:val="00D93003"/>
    <w:rsid w:val="00D94DE2"/>
    <w:rsid w:val="00DA1736"/>
    <w:rsid w:val="00DA431E"/>
    <w:rsid w:val="00DB5DA8"/>
    <w:rsid w:val="00DC55D8"/>
    <w:rsid w:val="00DC65AA"/>
    <w:rsid w:val="00DD3E0A"/>
    <w:rsid w:val="00DD70B9"/>
    <w:rsid w:val="00DD7494"/>
    <w:rsid w:val="00DE0216"/>
    <w:rsid w:val="00DF1219"/>
    <w:rsid w:val="00E000C1"/>
    <w:rsid w:val="00E00681"/>
    <w:rsid w:val="00E162F1"/>
    <w:rsid w:val="00E35E4C"/>
    <w:rsid w:val="00E64C7C"/>
    <w:rsid w:val="00E71C76"/>
    <w:rsid w:val="00E73DF4"/>
    <w:rsid w:val="00E82624"/>
    <w:rsid w:val="00EB179E"/>
    <w:rsid w:val="00EB2594"/>
    <w:rsid w:val="00EB64EB"/>
    <w:rsid w:val="00EB7C9E"/>
    <w:rsid w:val="00EC7BCA"/>
    <w:rsid w:val="00ED15D3"/>
    <w:rsid w:val="00EE1377"/>
    <w:rsid w:val="00EE1A48"/>
    <w:rsid w:val="00F53A5F"/>
    <w:rsid w:val="00F85264"/>
    <w:rsid w:val="00F87D3B"/>
    <w:rsid w:val="00FA369F"/>
    <w:rsid w:val="00FB1443"/>
    <w:rsid w:val="00FC7856"/>
    <w:rsid w:val="00FD0F3F"/>
    <w:rsid w:val="00FE1AFF"/>
    <w:rsid w:val="00FE1E86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91FABFE"/>
  <w15:docId w15:val="{28ACA31E-057C-46CA-8B8B-C4949581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nl-NL" w:eastAsia="nl-NL" w:bidi="ar-SA"/>
      </w:rPr>
    </w:rPrDefault>
    <w:pPrDefault>
      <w:pPr>
        <w:spacing w:line="255" w:lineRule="atLeast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9490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BA3"/>
    <w:pPr>
      <w:keepNext/>
      <w:keepLines/>
      <w:numPr>
        <w:numId w:val="18"/>
      </w:numPr>
      <w:spacing w:before="255" w:after="99"/>
      <w:outlineLvl w:val="0"/>
    </w:pPr>
    <w:rPr>
      <w:bCs/>
      <w:color w:val="080C80"/>
      <w:sz w:val="32"/>
      <w:szCs w:val="32"/>
    </w:rPr>
  </w:style>
  <w:style w:type="paragraph" w:styleId="Heading2">
    <w:name w:val="heading 2"/>
    <w:basedOn w:val="Heading1"/>
    <w:next w:val="Normal"/>
    <w:qFormat/>
    <w:rsid w:val="005F2BA3"/>
    <w:pPr>
      <w:numPr>
        <w:ilvl w:val="1"/>
      </w:numPr>
      <w:contextualSpacing/>
      <w:outlineLvl w:val="1"/>
    </w:pPr>
    <w:rPr>
      <w:bCs w:val="0"/>
      <w:iCs/>
      <w:sz w:val="26"/>
      <w:szCs w:val="28"/>
    </w:rPr>
  </w:style>
  <w:style w:type="paragraph" w:styleId="Heading3">
    <w:name w:val="heading 3"/>
    <w:basedOn w:val="Heading2"/>
    <w:next w:val="Normal"/>
    <w:qFormat/>
    <w:rsid w:val="005F2BA3"/>
    <w:pPr>
      <w:numPr>
        <w:ilvl w:val="2"/>
      </w:numPr>
      <w:spacing w:after="0"/>
      <w:outlineLvl w:val="2"/>
    </w:pPr>
    <w:rPr>
      <w:b/>
      <w:bCs/>
      <w:color w:val="auto"/>
      <w:sz w:val="19"/>
      <w:szCs w:val="26"/>
    </w:rPr>
  </w:style>
  <w:style w:type="paragraph" w:styleId="Heading4">
    <w:name w:val="heading 4"/>
    <w:basedOn w:val="Heading3"/>
    <w:next w:val="Normal"/>
    <w:rsid w:val="005F2BA3"/>
    <w:pPr>
      <w:numPr>
        <w:ilvl w:val="3"/>
      </w:numPr>
      <w:outlineLvl w:val="3"/>
    </w:pPr>
    <w:rPr>
      <w:b w:val="0"/>
      <w:bCs w:val="0"/>
      <w:szCs w:val="28"/>
    </w:rPr>
  </w:style>
  <w:style w:type="paragraph" w:styleId="Heading5">
    <w:name w:val="heading 5"/>
    <w:basedOn w:val="Heading1"/>
    <w:next w:val="Normal"/>
    <w:qFormat/>
    <w:rsid w:val="005F2BA3"/>
    <w:pPr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5F2BA3"/>
    <w:pPr>
      <w:numPr>
        <w:ilvl w:val="5"/>
      </w:numPr>
      <w:spacing w:before="248" w:line="284" w:lineRule="atLeast"/>
      <w:outlineLvl w:val="5"/>
    </w:pPr>
    <w:rPr>
      <w:rFonts w:eastAsiaTheme="majorEastAsia" w:cstheme="majorBidi"/>
      <w:sz w:val="26"/>
    </w:rPr>
  </w:style>
  <w:style w:type="paragraph" w:styleId="Heading7">
    <w:name w:val="heading 7"/>
    <w:basedOn w:val="Heading6"/>
    <w:next w:val="Normal"/>
    <w:link w:val="Heading7Char"/>
    <w:qFormat/>
    <w:rsid w:val="005F2BA3"/>
    <w:pPr>
      <w:numPr>
        <w:ilvl w:val="6"/>
      </w:numPr>
      <w:spacing w:after="0" w:line="255" w:lineRule="atLeast"/>
      <w:outlineLvl w:val="6"/>
    </w:pPr>
    <w:rPr>
      <w:b/>
      <w:iCs w:val="0"/>
      <w:color w:val="auto"/>
      <w:sz w:val="19"/>
    </w:rPr>
  </w:style>
  <w:style w:type="paragraph" w:styleId="Heading8">
    <w:name w:val="heading 8"/>
    <w:basedOn w:val="Heading7"/>
    <w:next w:val="Normal"/>
    <w:link w:val="Heading8Char"/>
    <w:rsid w:val="005F2BA3"/>
    <w:pPr>
      <w:numPr>
        <w:ilvl w:val="7"/>
      </w:numPr>
      <w:outlineLvl w:val="7"/>
    </w:pPr>
    <w:rPr>
      <w:b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0B5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E0B58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semiHidden/>
    <w:rsid w:val="00D15902"/>
    <w:pPr>
      <w:spacing w:before="110" w:line="383" w:lineRule="atLeast"/>
    </w:pPr>
    <w:rPr>
      <w:color w:val="080C80"/>
      <w:sz w:val="38"/>
    </w:rPr>
  </w:style>
  <w:style w:type="paragraph" w:customStyle="1" w:styleId="Huisstijl-Naw">
    <w:name w:val="Huisstijl-Naw"/>
    <w:basedOn w:val="Normal"/>
    <w:semiHidden/>
    <w:rsid w:val="00BE0B58"/>
    <w:rPr>
      <w:noProof/>
      <w:sz w:val="18"/>
    </w:rPr>
  </w:style>
  <w:style w:type="paragraph" w:customStyle="1" w:styleId="Huisstijl-Adres">
    <w:name w:val="Huisstijl-Adres"/>
    <w:basedOn w:val="Huisstijl-Naw"/>
    <w:semiHidden/>
    <w:rsid w:val="00BE0B58"/>
    <w:pPr>
      <w:spacing w:line="227" w:lineRule="atLeast"/>
    </w:pPr>
    <w:rPr>
      <w:sz w:val="14"/>
    </w:rPr>
  </w:style>
  <w:style w:type="paragraph" w:customStyle="1" w:styleId="Huisstijl-Kopje">
    <w:name w:val="Huisstijl-Kopje"/>
    <w:basedOn w:val="Huisstijl-Naw"/>
    <w:semiHidden/>
    <w:rsid w:val="00594903"/>
    <w:pPr>
      <w:spacing w:line="227" w:lineRule="atLeast"/>
    </w:pPr>
    <w:rPr>
      <w:b/>
      <w:sz w:val="16"/>
    </w:rPr>
  </w:style>
  <w:style w:type="paragraph" w:customStyle="1" w:styleId="Huisstijl-Gegeven">
    <w:name w:val="Huisstijl-Gegeven"/>
    <w:basedOn w:val="Huisstijl-Kopje"/>
    <w:next w:val="Normal"/>
    <w:semiHidden/>
    <w:rsid w:val="00BE0B58"/>
    <w:rPr>
      <w:b w:val="0"/>
    </w:rPr>
  </w:style>
  <w:style w:type="paragraph" w:customStyle="1" w:styleId="Huisstijl-Voettekst">
    <w:name w:val="Huisstijl-Voettekst"/>
    <w:basedOn w:val="Huisstijl-Naw"/>
    <w:semiHidden/>
    <w:rsid w:val="00BE0B58"/>
    <w:rPr>
      <w:sz w:val="14"/>
    </w:rPr>
  </w:style>
  <w:style w:type="paragraph" w:styleId="ListBullet2">
    <w:name w:val="List Bullet 2"/>
    <w:basedOn w:val="ListBullet"/>
    <w:semiHidden/>
    <w:rsid w:val="00BE0B58"/>
    <w:pPr>
      <w:numPr>
        <w:numId w:val="5"/>
      </w:numPr>
      <w:tabs>
        <w:tab w:val="left" w:pos="454"/>
      </w:tabs>
    </w:pPr>
  </w:style>
  <w:style w:type="paragraph" w:styleId="ListBullet">
    <w:name w:val="List Bullet"/>
    <w:basedOn w:val="Normal"/>
    <w:qFormat/>
    <w:rsid w:val="001C5D66"/>
    <w:pPr>
      <w:numPr>
        <w:numId w:val="23"/>
      </w:numPr>
    </w:pPr>
    <w:rPr>
      <w:rFonts w:cs="Arial"/>
      <w:szCs w:val="24"/>
      <w:lang w:eastAsia="en-US"/>
    </w:rPr>
  </w:style>
  <w:style w:type="paragraph" w:styleId="Caption">
    <w:name w:val="caption"/>
    <w:basedOn w:val="Normal"/>
    <w:next w:val="Normal"/>
    <w:rsid w:val="00BE0B58"/>
    <w:pPr>
      <w:ind w:left="1134" w:hanging="1134"/>
    </w:pPr>
    <w:rPr>
      <w:bCs/>
      <w:i/>
      <w:sz w:val="17"/>
    </w:rPr>
  </w:style>
  <w:style w:type="numbering" w:customStyle="1" w:styleId="Huisstijl-LijstNummering">
    <w:name w:val="Huisstijl-LijstNummering"/>
    <w:uiPriority w:val="99"/>
    <w:rsid w:val="001C5D66"/>
    <w:pPr>
      <w:numPr>
        <w:numId w:val="3"/>
      </w:numPr>
    </w:pPr>
  </w:style>
  <w:style w:type="paragraph" w:styleId="ListBullet3">
    <w:name w:val="List Bullet 3"/>
    <w:basedOn w:val="ListNumber2"/>
    <w:semiHidden/>
    <w:rsid w:val="00BE0B58"/>
    <w:pPr>
      <w:numPr>
        <w:numId w:val="6"/>
      </w:numPr>
      <w:tabs>
        <w:tab w:val="left" w:pos="680"/>
      </w:tabs>
    </w:pPr>
    <w:rPr>
      <w:sz w:val="19"/>
    </w:rPr>
  </w:style>
  <w:style w:type="table" w:styleId="TableGrid">
    <w:name w:val="Table Grid"/>
    <w:basedOn w:val="TableNormal"/>
    <w:rsid w:val="00BE0B58"/>
    <w:rPr>
      <w:sz w:val="21"/>
    </w:rPr>
    <w:tblPr>
      <w:tblBorders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1"/>
      </w:rPr>
      <w:tblPr/>
      <w:tcPr>
        <w:shd w:val="clear" w:color="auto" w:fill="D9D9D9"/>
      </w:tcPr>
    </w:tblStylePr>
  </w:style>
  <w:style w:type="paragraph" w:customStyle="1" w:styleId="Huisstijl-NaVoettekstLogo">
    <w:name w:val="Huisstijl-NaVoettekstLogo"/>
    <w:basedOn w:val="Normal"/>
    <w:semiHidden/>
    <w:rsid w:val="00BE0B58"/>
    <w:pPr>
      <w:spacing w:line="240" w:lineRule="auto"/>
    </w:pPr>
    <w:rPr>
      <w:sz w:val="2"/>
    </w:rPr>
  </w:style>
  <w:style w:type="numbering" w:customStyle="1" w:styleId="Huisstijl-LijstOpsomming">
    <w:name w:val="Huisstijl-LijstOpsomming"/>
    <w:uiPriority w:val="99"/>
    <w:rsid w:val="001C5D66"/>
    <w:pPr>
      <w:numPr>
        <w:numId w:val="4"/>
      </w:numPr>
    </w:pPr>
  </w:style>
  <w:style w:type="paragraph" w:styleId="ListNumber2">
    <w:name w:val="List Number 2"/>
    <w:basedOn w:val="Normal"/>
    <w:semiHidden/>
    <w:rsid w:val="00BE0B58"/>
    <w:pPr>
      <w:jc w:val="both"/>
    </w:pPr>
    <w:rPr>
      <w:rFonts w:cs="Arial"/>
      <w:sz w:val="21"/>
      <w:szCs w:val="24"/>
      <w:lang w:eastAsia="en-US"/>
    </w:rPr>
  </w:style>
  <w:style w:type="paragraph" w:styleId="ListNumber">
    <w:name w:val="List Number"/>
    <w:basedOn w:val="Normal"/>
    <w:rsid w:val="001C5D66"/>
    <w:pPr>
      <w:numPr>
        <w:numId w:val="24"/>
      </w:numPr>
    </w:pPr>
    <w:rPr>
      <w:rFonts w:cs="Arial"/>
      <w:szCs w:val="24"/>
      <w:lang w:eastAsia="en-US"/>
    </w:rPr>
  </w:style>
  <w:style w:type="paragraph" w:styleId="ListNumber3">
    <w:name w:val="List Number 3"/>
    <w:basedOn w:val="Normal"/>
    <w:semiHidden/>
    <w:rsid w:val="00BE0B58"/>
    <w:pPr>
      <w:jc w:val="both"/>
    </w:pPr>
    <w:rPr>
      <w:rFonts w:cs="Arial"/>
      <w:sz w:val="21"/>
      <w:szCs w:val="24"/>
      <w:lang w:eastAsia="en-US"/>
    </w:rPr>
  </w:style>
  <w:style w:type="paragraph" w:customStyle="1" w:styleId="Huisstijl-Classificatie">
    <w:name w:val="Huisstijl-Classificatie"/>
    <w:basedOn w:val="Normal"/>
    <w:next w:val="Normal"/>
    <w:semiHidden/>
    <w:rsid w:val="00BE0B58"/>
    <w:rPr>
      <w:sz w:val="18"/>
      <w:u w:val="single"/>
    </w:rPr>
  </w:style>
  <w:style w:type="paragraph" w:customStyle="1" w:styleId="Huisstijl-Rubricering">
    <w:name w:val="Huisstijl-Rubricering"/>
    <w:basedOn w:val="Huisstijl-Naw"/>
    <w:next w:val="Huisstijl-Naw"/>
    <w:semiHidden/>
    <w:rsid w:val="00BE0B58"/>
    <w:rPr>
      <w:caps/>
    </w:rPr>
  </w:style>
  <w:style w:type="paragraph" w:styleId="ListParagraph">
    <w:name w:val="List Paragraph"/>
    <w:basedOn w:val="Normal"/>
    <w:uiPriority w:val="34"/>
    <w:unhideWhenUsed/>
    <w:rsid w:val="00BE0B58"/>
    <w:pPr>
      <w:ind w:left="720"/>
      <w:contextualSpacing/>
    </w:pPr>
  </w:style>
  <w:style w:type="paragraph" w:customStyle="1" w:styleId="Huisstijl-Aanhef">
    <w:name w:val="Huisstijl-Aanhef"/>
    <w:basedOn w:val="Normal"/>
    <w:next w:val="Normal"/>
    <w:semiHidden/>
    <w:rsid w:val="00BE0B58"/>
  </w:style>
  <w:style w:type="numbering" w:customStyle="1" w:styleId="Huisstijl-Koppen">
    <w:name w:val="Huisstijl-Koppen"/>
    <w:basedOn w:val="NoList"/>
    <w:uiPriority w:val="99"/>
    <w:rsid w:val="00A02624"/>
    <w:pPr>
      <w:numPr>
        <w:numId w:val="1"/>
      </w:numPr>
    </w:pPr>
  </w:style>
  <w:style w:type="numbering" w:customStyle="1" w:styleId="Huisstijl-Lijst">
    <w:name w:val="Huisstijl-Lijst"/>
    <w:uiPriority w:val="99"/>
    <w:rsid w:val="001C5D66"/>
    <w:pPr>
      <w:numPr>
        <w:numId w:val="2"/>
      </w:numPr>
    </w:pPr>
  </w:style>
  <w:style w:type="paragraph" w:styleId="List">
    <w:name w:val="List"/>
    <w:basedOn w:val="Normal"/>
    <w:qFormat/>
    <w:rsid w:val="001C5D66"/>
    <w:pPr>
      <w:numPr>
        <w:numId w:val="22"/>
      </w:numPr>
      <w:contextualSpacing/>
    </w:pPr>
  </w:style>
  <w:style w:type="table" w:customStyle="1" w:styleId="Tabel1">
    <w:name w:val="Tabel 1"/>
    <w:basedOn w:val="TableNormal"/>
    <w:uiPriority w:val="99"/>
    <w:rsid w:val="00BE0B58"/>
    <w:pPr>
      <w:spacing w:line="170" w:lineRule="atLeast"/>
    </w:pPr>
    <w:rPr>
      <w:sz w:val="14"/>
    </w:rPr>
    <w:tblPr>
      <w:tblBorders>
        <w:insideH w:val="single" w:sz="4" w:space="0" w:color="auto"/>
        <w:insideV w:val="single" w:sz="4" w:space="0" w:color="auto"/>
      </w:tblBorders>
      <w:tblCellMar>
        <w:top w:w="57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8" w:space="0" w:color="auto"/>
        </w:tcBorders>
        <w:shd w:val="clear" w:color="auto" w:fill="EFF3FE"/>
      </w:tcPr>
    </w:tblStylePr>
    <w:tblStylePr w:type="lastRow">
      <w:tblPr/>
      <w:tcPr>
        <w:tcBorders>
          <w:top w:val="single" w:sz="8" w:space="0" w:color="auto"/>
        </w:tcBorders>
        <w:shd w:val="clear" w:color="auto" w:fill="auto"/>
      </w:tcPr>
    </w:tblStylePr>
    <w:tblStylePr w:type="firstCol">
      <w:rPr>
        <w:b/>
      </w:rPr>
    </w:tblStylePr>
  </w:style>
  <w:style w:type="table" w:customStyle="1" w:styleId="Tabel2">
    <w:name w:val="Tabel 2"/>
    <w:basedOn w:val="Tabel1"/>
    <w:uiPriority w:val="99"/>
    <w:rsid w:val="00BE0B58"/>
    <w:pPr>
      <w:spacing w:line="240" w:lineRule="auto"/>
    </w:pPr>
    <w:tblPr>
      <w:tblStyleRowBandSize w:val="1"/>
      <w:tblBorders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0D38E0" w:themeFill="accent2"/>
      </w:tcPr>
    </w:tblStylePr>
    <w:tblStylePr w:type="lastRow">
      <w:tblPr/>
      <w:tcPr>
        <w:tcBorders>
          <w:top w:val="single" w:sz="8" w:space="0" w:color="auto"/>
        </w:tcBorders>
        <w:shd w:val="clear" w:color="auto" w:fill="auto"/>
      </w:tcPr>
    </w:tblStylePr>
    <w:tblStylePr w:type="firstCol">
      <w:rPr>
        <w:b/>
      </w:rPr>
    </w:tblStylePr>
    <w:tblStylePr w:type="band1Horz">
      <w:tblPr/>
      <w:tcPr>
        <w:shd w:val="clear" w:color="auto" w:fill="EFF3FE"/>
      </w:tcPr>
    </w:tblStylePr>
    <w:tblStylePr w:type="band2Horz">
      <w:tblPr/>
      <w:tcPr>
        <w:shd w:val="clear" w:color="auto" w:fill="E3E9FE"/>
      </w:tcPr>
    </w:tblStylePr>
  </w:style>
  <w:style w:type="table" w:customStyle="1" w:styleId="Tabel3">
    <w:name w:val="Tabel 3"/>
    <w:basedOn w:val="Tabel2"/>
    <w:uiPriority w:val="99"/>
    <w:rsid w:val="00BE0B58"/>
    <w:tblPr/>
    <w:tcPr>
      <w:shd w:val="clear" w:color="auto" w:fill="auto"/>
    </w:tc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00CD96"/>
      </w:tcPr>
    </w:tblStylePr>
    <w:tblStylePr w:type="lastRow">
      <w:tblPr/>
      <w:tcPr>
        <w:tcBorders>
          <w:top w:val="single" w:sz="8" w:space="0" w:color="auto"/>
        </w:tcBorders>
        <w:shd w:val="clear" w:color="auto" w:fill="auto"/>
      </w:tcPr>
    </w:tblStylePr>
    <w:tblStylePr w:type="firstCol">
      <w:rPr>
        <w:b/>
      </w:rPr>
    </w:tblStylePr>
    <w:tblStylePr w:type="band1Horz">
      <w:tblPr/>
      <w:tcPr>
        <w:shd w:val="clear" w:color="auto" w:fill="EBFBF7"/>
      </w:tcPr>
    </w:tblStylePr>
    <w:tblStylePr w:type="band2Horz">
      <w:tblPr/>
      <w:tcPr>
        <w:shd w:val="clear" w:color="auto" w:fill="D6F7EE"/>
      </w:tcPr>
    </w:tblStylePr>
  </w:style>
  <w:style w:type="paragraph" w:customStyle="1" w:styleId="Huisstijl-AdresMarge">
    <w:name w:val="Huisstijl-AdresMarge"/>
    <w:basedOn w:val="Huisstijl-Adres"/>
    <w:next w:val="Huisstijl-Adres"/>
    <w:semiHidden/>
    <w:qFormat/>
    <w:rsid w:val="00AF4ADC"/>
    <w:pPr>
      <w:spacing w:before="1080"/>
    </w:pPr>
  </w:style>
  <w:style w:type="paragraph" w:styleId="TOC1">
    <w:name w:val="toc 1"/>
    <w:basedOn w:val="Normal"/>
    <w:next w:val="Normal"/>
    <w:autoRedefine/>
    <w:uiPriority w:val="39"/>
    <w:semiHidden/>
    <w:rsid w:val="0083246C"/>
    <w:pPr>
      <w:tabs>
        <w:tab w:val="right" w:pos="8222"/>
      </w:tabs>
      <w:spacing w:before="255"/>
      <w:ind w:right="340" w:hanging="107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semiHidden/>
    <w:rsid w:val="0083246C"/>
    <w:pPr>
      <w:tabs>
        <w:tab w:val="right" w:pos="8222"/>
      </w:tabs>
      <w:ind w:left="227" w:right="340" w:hanging="1304"/>
    </w:pPr>
  </w:style>
  <w:style w:type="paragraph" w:styleId="TOC3">
    <w:name w:val="toc 3"/>
    <w:basedOn w:val="TOC2"/>
    <w:next w:val="Normal"/>
    <w:autoRedefine/>
    <w:uiPriority w:val="39"/>
    <w:semiHidden/>
    <w:rsid w:val="0083246C"/>
    <w:rPr>
      <w:rFonts w:eastAsiaTheme="minorEastAsia"/>
      <w:szCs w:val="22"/>
    </w:rPr>
  </w:style>
  <w:style w:type="paragraph" w:styleId="TOC4">
    <w:name w:val="toc 4"/>
    <w:basedOn w:val="TOC3"/>
    <w:next w:val="Normal"/>
    <w:autoRedefine/>
    <w:uiPriority w:val="39"/>
    <w:semiHidden/>
    <w:rsid w:val="0083246C"/>
  </w:style>
  <w:style w:type="paragraph" w:customStyle="1" w:styleId="HeadingnoNumber">
    <w:name w:val="Heading no Number"/>
    <w:basedOn w:val="Heading1"/>
    <w:next w:val="Normal"/>
    <w:qFormat/>
    <w:rsid w:val="005F2BA3"/>
    <w:pPr>
      <w:numPr>
        <w:numId w:val="0"/>
      </w:numPr>
    </w:pPr>
  </w:style>
  <w:style w:type="character" w:customStyle="1" w:styleId="Heading6Char">
    <w:name w:val="Heading 6 Char"/>
    <w:basedOn w:val="DefaultParagraphFont"/>
    <w:link w:val="Heading6"/>
    <w:rsid w:val="005F2BA3"/>
    <w:rPr>
      <w:rFonts w:eastAsiaTheme="majorEastAsia" w:cstheme="majorBidi"/>
      <w:iCs/>
      <w:color w:val="080C80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5F2BA3"/>
    <w:rPr>
      <w:rFonts w:eastAsiaTheme="majorEastAsia" w:cstheme="majorBidi"/>
      <w:b/>
      <w:szCs w:val="26"/>
    </w:rPr>
  </w:style>
  <w:style w:type="character" w:customStyle="1" w:styleId="Heading8Char">
    <w:name w:val="Heading 8 Char"/>
    <w:basedOn w:val="DefaultParagraphFont"/>
    <w:link w:val="Heading8"/>
    <w:rsid w:val="005F2BA3"/>
    <w:rPr>
      <w:rFonts w:eastAsiaTheme="majorEastAsia" w:cstheme="majorBidi"/>
      <w:szCs w:val="21"/>
    </w:rPr>
  </w:style>
  <w:style w:type="paragraph" w:styleId="BalloonText">
    <w:name w:val="Balloon Text"/>
    <w:basedOn w:val="Normal"/>
    <w:link w:val="BalloonTextChar"/>
    <w:semiHidden/>
    <w:unhideWhenUsed/>
    <w:rsid w:val="00CC5F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C5FD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5FDD"/>
    <w:rPr>
      <w:bCs/>
      <w:color w:val="080C80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C5FD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C5FDD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FDD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C5FD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C5FDD"/>
    <w:rPr>
      <w:color w:val="0D38E0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C5FD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ltares/ra2c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IDB\DigiOffice\DEL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Deltares definitief">
      <a:dk1>
        <a:sysClr val="windowText" lastClr="000000"/>
      </a:dk1>
      <a:lt1>
        <a:sysClr val="window" lastClr="FFFFFF"/>
      </a:lt1>
      <a:dk2>
        <a:srgbClr val="0A28A3"/>
      </a:dk2>
      <a:lt2>
        <a:srgbClr val="FFFFFF"/>
      </a:lt2>
      <a:accent1>
        <a:srgbClr val="000C80"/>
      </a:accent1>
      <a:accent2>
        <a:srgbClr val="0D38E0"/>
      </a:accent2>
      <a:accent3>
        <a:srgbClr val="0EBBF0"/>
      </a:accent3>
      <a:accent4>
        <a:srgbClr val="00B389"/>
      </a:accent4>
      <a:accent5>
        <a:srgbClr val="00CC96"/>
      </a:accent5>
      <a:accent6>
        <a:srgbClr val="00E6A1"/>
      </a:accent6>
      <a:hlink>
        <a:srgbClr val="0D38E0"/>
      </a:hlink>
      <a:folHlink>
        <a:srgbClr val="70707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331F9-21D7-4ABB-8ED4-BFE8EC47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Algemeen.dotx</Template>
  <TotalTime>145</TotalTime>
  <Pages>6</Pages>
  <Words>750</Words>
  <Characters>4698</Characters>
  <Application>Microsoft Office Word</Application>
  <DocSecurity>0</DocSecurity>
  <Lines>4698</Lines>
  <Paragraphs>1089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RA2CE documentation</vt:lpstr>
      <vt:lpstr/>
    </vt:vector>
  </TitlesOfParts>
  <Company>Deltares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RA2CE documentation</dc:title>
  <dc:subject>RA2CE documentation</dc:subject>
  <dc:creator>Frederique de Groen</dc:creator>
  <cp:keywords/>
  <dc:description>Dit document is gemaakt met WhiteOffice versie 2018.1.11</dc:description>
  <cp:lastModifiedBy>Frederique de Groen</cp:lastModifiedBy>
  <cp:revision>38</cp:revision>
  <cp:lastPrinted>2007-12-19T15:05:00Z</cp:lastPrinted>
  <dcterms:created xsi:type="dcterms:W3CDTF">2022-01-04T10:31:00Z</dcterms:created>
  <dcterms:modified xsi:type="dcterms:W3CDTF">2022-01-04T12:56:00Z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b_DocumentID">
    <vt:lpwstr>339be914-e4b3-4351-82bd-18de84798b8b</vt:lpwstr>
  </property>
  <property fmtid="{D5CDD505-2E9C-101B-9397-08002B2CF9AE}" pid="3" name="idb_RootDocumentID">
    <vt:lpwstr>339be914-e4b3-4351-82bd-18de84798b8b</vt:lpwstr>
  </property>
  <property fmtid="{D5CDD505-2E9C-101B-9397-08002B2CF9AE}" pid="4" name="idb_Nr">
    <vt:lpwstr/>
  </property>
  <property fmtid="{D5CDD505-2E9C-101B-9397-08002B2CF9AE}" pid="5" name="idb_VersieNr">
    <vt:lpwstr>0.1</vt:lpwstr>
  </property>
  <property fmtid="{D5CDD505-2E9C-101B-9397-08002B2CF9AE}" pid="6" name="idb_Project">
    <vt:lpwstr/>
  </property>
  <property fmtid="{D5CDD505-2E9C-101B-9397-08002B2CF9AE}" pid="7" name="idb_BeveiligingsniveauID">
    <vt:i4>13</vt:i4>
  </property>
  <property fmtid="{D5CDD505-2E9C-101B-9397-08002B2CF9AE}" pid="8" name="idb_Onderwerp">
    <vt:lpwstr>RA2CE documentation</vt:lpwstr>
  </property>
  <property fmtid="{D5CDD505-2E9C-101B-9397-08002B2CF9AE}" pid="9" name="idb_Datum">
    <vt:filetime>2022-01-03T23:00:00Z</vt:filetime>
  </property>
  <property fmtid="{D5CDD505-2E9C-101B-9397-08002B2CF9AE}" pid="10" name="idb_Relatie">
    <vt:lpwstr/>
  </property>
  <property fmtid="{D5CDD505-2E9C-101B-9397-08002B2CF9AE}" pid="11" name="idb_Persoon">
    <vt:lpwstr/>
  </property>
  <property fmtid="{D5CDD505-2E9C-101B-9397-08002B2CF9AE}" pid="12" name="idb_GebrID">
    <vt:i4>4789</vt:i4>
  </property>
  <property fmtid="{D5CDD505-2E9C-101B-9397-08002B2CF9AE}" pid="13" name="idb_Gebruiker">
    <vt:lpwstr>Margreet van Marle</vt:lpwstr>
  </property>
  <property fmtid="{D5CDD505-2E9C-101B-9397-08002B2CF9AE}" pid="14" name="idb_Memo">
    <vt:lpwstr/>
  </property>
  <property fmtid="{D5CDD505-2E9C-101B-9397-08002B2CF9AE}" pid="15" name="idb_IntBedrID">
    <vt:i4>7</vt:i4>
  </property>
  <property fmtid="{D5CDD505-2E9C-101B-9397-08002B2CF9AE}" pid="16" name="idb_InternBedrijf">
    <vt:lpwstr>Deltares</vt:lpwstr>
  </property>
  <property fmtid="{D5CDD505-2E9C-101B-9397-08002B2CF9AE}" pid="17" name="idb_IntVestID">
    <vt:i4>3</vt:i4>
  </property>
  <property fmtid="{D5CDD505-2E9C-101B-9397-08002B2CF9AE}" pid="18" name="idb_InterneVestiging">
    <vt:lpwstr>Delft-Boussinesqweg 1</vt:lpwstr>
  </property>
  <property fmtid="{D5CDD505-2E9C-101B-9397-08002B2CF9AE}" pid="19" name="idb_IntAfdID">
    <vt:i4>1700</vt:i4>
  </property>
  <property fmtid="{D5CDD505-2E9C-101B-9397-08002B2CF9AE}" pid="20" name="idb_InterneAfdeling">
    <vt:lpwstr>RAP</vt:lpwstr>
  </property>
  <property fmtid="{D5CDD505-2E9C-101B-9397-08002B2CF9AE}" pid="21" name="idb_DocStatusID">
    <vt:i4>1</vt:i4>
  </property>
</Properties>
</file>