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8DD" w:rsidRDefault="00717700" w:rsidP="006E5A13">
      <w:pPr>
        <w:jc w:val="center"/>
        <w:rPr>
          <w:b/>
          <w:sz w:val="32"/>
          <w:szCs w:val="28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7BEF0A36" wp14:editId="1C67B973">
                <wp:simplePos x="0" y="0"/>
                <wp:positionH relativeFrom="column">
                  <wp:posOffset>38100</wp:posOffset>
                </wp:positionH>
                <wp:positionV relativeFrom="paragraph">
                  <wp:posOffset>43814</wp:posOffset>
                </wp:positionV>
                <wp:extent cx="5857875" cy="0"/>
                <wp:effectExtent l="0" t="0" r="9525" b="19050"/>
                <wp:wrapNone/>
                <wp:docPr id="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EF4C5" id="Straight Connector 5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3.45pt" to="464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"/>
            </w:pict>
          </mc:Fallback>
        </mc:AlternateContent>
      </w:r>
      <w:r w:rsidR="00D00911">
        <w:rPr>
          <w:b/>
          <w:sz w:val="32"/>
          <w:szCs w:val="28"/>
        </w:rPr>
        <w:t xml:space="preserve"> </w:t>
      </w:r>
    </w:p>
    <w:p w:rsidR="001628DD" w:rsidRDefault="001628DD" w:rsidP="006E5A13">
      <w:pPr>
        <w:jc w:val="center"/>
        <w:rPr>
          <w:b/>
          <w:sz w:val="32"/>
          <w:szCs w:val="28"/>
        </w:rPr>
      </w:pPr>
      <w:r w:rsidRPr="009964F5">
        <w:rPr>
          <w:b/>
          <w:sz w:val="32"/>
          <w:szCs w:val="28"/>
        </w:rPr>
        <w:t>Protocol van Overdracht</w:t>
      </w:r>
    </w:p>
    <w:p w:rsidR="00EE5B02" w:rsidRPr="00EE5B02" w:rsidRDefault="00D8737B" w:rsidP="006E5A13">
      <w:pPr>
        <w:jc w:val="center"/>
        <w:rPr>
          <w:b/>
          <w:sz w:val="52"/>
          <w:szCs w:val="28"/>
        </w:rPr>
      </w:pPr>
      <w:proofErr w:type="spellStart"/>
      <w:r>
        <w:rPr>
          <w:b/>
          <w:sz w:val="32"/>
          <w:szCs w:val="20"/>
        </w:rPr>
        <w:t>Rekenkernel</w:t>
      </w:r>
      <w:proofErr w:type="spellEnd"/>
      <w:r w:rsidR="002C3A3C">
        <w:rPr>
          <w:b/>
          <w:sz w:val="32"/>
          <w:szCs w:val="20"/>
        </w:rPr>
        <w:t xml:space="preserve"> </w:t>
      </w:r>
      <w:proofErr w:type="spellStart"/>
      <w:r w:rsidR="00CB4F4A">
        <w:rPr>
          <w:b/>
          <w:sz w:val="32"/>
          <w:szCs w:val="20"/>
        </w:rPr>
        <w:t>DikesOvertopping</w:t>
      </w:r>
      <w:proofErr w:type="spellEnd"/>
      <w:r w:rsidR="002C3A3C">
        <w:rPr>
          <w:b/>
          <w:sz w:val="32"/>
          <w:szCs w:val="20"/>
        </w:rPr>
        <w:t xml:space="preserve"> versie</w:t>
      </w:r>
      <w:r w:rsidR="00D1514F">
        <w:rPr>
          <w:b/>
          <w:sz w:val="32"/>
          <w:szCs w:val="20"/>
        </w:rPr>
        <w:t xml:space="preserve"> 1</w:t>
      </w:r>
      <w:r w:rsidR="00AA1FA5">
        <w:rPr>
          <w:b/>
          <w:sz w:val="32"/>
          <w:szCs w:val="20"/>
        </w:rPr>
        <w:t>9</w:t>
      </w:r>
      <w:r w:rsidR="00D1514F">
        <w:rPr>
          <w:b/>
          <w:sz w:val="32"/>
          <w:szCs w:val="20"/>
        </w:rPr>
        <w:t>.</w:t>
      </w:r>
      <w:r w:rsidR="009254D4">
        <w:rPr>
          <w:b/>
          <w:sz w:val="32"/>
          <w:szCs w:val="20"/>
        </w:rPr>
        <w:t>1</w:t>
      </w:r>
      <w:r w:rsidR="004D1B58">
        <w:rPr>
          <w:b/>
          <w:sz w:val="32"/>
          <w:szCs w:val="20"/>
        </w:rPr>
        <w:t>.1</w:t>
      </w:r>
    </w:p>
    <w:p w:rsidR="00DD33A2" w:rsidRDefault="00DD33A2" w:rsidP="00DD33A2">
      <w:pPr>
        <w:jc w:val="center"/>
        <w:rPr>
          <w:b/>
          <w:color w:val="FF0000"/>
          <w:sz w:val="22"/>
          <w:szCs w:val="20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61824" behindDoc="0" locked="0" layoutInCell="1" allowOverlap="1" wp14:anchorId="52421F9B" wp14:editId="4DC36B4E">
                <wp:simplePos x="0" y="0"/>
                <wp:positionH relativeFrom="column">
                  <wp:posOffset>38100</wp:posOffset>
                </wp:positionH>
                <wp:positionV relativeFrom="paragraph">
                  <wp:posOffset>90804</wp:posOffset>
                </wp:positionV>
                <wp:extent cx="5857875" cy="0"/>
                <wp:effectExtent l="0" t="0" r="9525" b="19050"/>
                <wp:wrapNone/>
                <wp:docPr id="3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D23E1" id="Straight Connector 12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7.15pt" to="46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"/>
            </w:pict>
          </mc:Fallback>
        </mc:AlternateContent>
      </w:r>
    </w:p>
    <w:p w:rsidR="00DD33A2" w:rsidRPr="00752445" w:rsidRDefault="00DD33A2" w:rsidP="00DD33A2">
      <w:pPr>
        <w:jc w:val="center"/>
        <w:rPr>
          <w:b/>
          <w:sz w:val="16"/>
          <w:szCs w:val="16"/>
        </w:rPr>
      </w:pPr>
      <w:r w:rsidRPr="00752445">
        <w:rPr>
          <w:b/>
          <w:sz w:val="16"/>
          <w:szCs w:val="16"/>
        </w:rPr>
        <w:t>Versie 2.0, februari 2013</w:t>
      </w:r>
    </w:p>
    <w:p w:rsidR="001628DD" w:rsidRDefault="00717700" w:rsidP="006E5A13">
      <w:pPr>
        <w:jc w:val="center"/>
        <w:rPr>
          <w:b/>
          <w:color w:val="FF0000"/>
          <w:sz w:val="22"/>
          <w:szCs w:val="20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5CF85BB0" wp14:editId="3EE24C4C">
                <wp:simplePos x="0" y="0"/>
                <wp:positionH relativeFrom="column">
                  <wp:posOffset>38100</wp:posOffset>
                </wp:positionH>
                <wp:positionV relativeFrom="paragraph">
                  <wp:posOffset>90804</wp:posOffset>
                </wp:positionV>
                <wp:extent cx="5857875" cy="0"/>
                <wp:effectExtent l="0" t="0" r="9525" b="19050"/>
                <wp:wrapNone/>
                <wp:docPr id="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E12FF" id="Straight Connector 12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7.15pt" to="46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0vHg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"/>
            </w:pict>
          </mc:Fallback>
        </mc:AlternateContent>
      </w:r>
    </w:p>
    <w:p w:rsidR="001628DD" w:rsidRPr="009964F5" w:rsidRDefault="001628DD" w:rsidP="006E5A13">
      <w:pPr>
        <w:jc w:val="center"/>
        <w:rPr>
          <w:b/>
          <w:sz w:val="16"/>
        </w:rPr>
      </w:pPr>
      <w:r w:rsidRPr="009964F5">
        <w:rPr>
          <w:b/>
          <w:sz w:val="16"/>
        </w:rPr>
        <w:t>Status en Versie</w:t>
      </w:r>
    </w:p>
    <w:tbl>
      <w:tblPr>
        <w:tblW w:w="911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"/>
        <w:gridCol w:w="624"/>
        <w:gridCol w:w="709"/>
        <w:gridCol w:w="1660"/>
        <w:gridCol w:w="630"/>
        <w:gridCol w:w="1702"/>
        <w:gridCol w:w="588"/>
        <w:gridCol w:w="1660"/>
        <w:gridCol w:w="630"/>
      </w:tblGrid>
      <w:tr w:rsidR="001628DD" w:rsidRPr="00C758AA" w:rsidTr="0088732E">
        <w:trPr>
          <w:trHeight w:val="757"/>
        </w:trPr>
        <w:tc>
          <w:tcPr>
            <w:tcW w:w="912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>
              <w:t>Project-nummer</w:t>
            </w:r>
          </w:p>
        </w:tc>
        <w:tc>
          <w:tcPr>
            <w:tcW w:w="624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bookmarkStart w:id="0" w:name="tblVersie" w:colFirst="0" w:colLast="8"/>
            <w:r w:rsidRPr="00C758AA">
              <w:t>Versie</w:t>
            </w:r>
          </w:p>
        </w:tc>
        <w:tc>
          <w:tcPr>
            <w:tcW w:w="709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 w:rsidRPr="00C758AA">
              <w:t>Datum</w:t>
            </w:r>
          </w:p>
        </w:tc>
        <w:tc>
          <w:tcPr>
            <w:tcW w:w="1660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 w:rsidRPr="00C758AA">
              <w:t>Auteur</w:t>
            </w:r>
            <w:r>
              <w:t xml:space="preserve"> (ontwikkelaar, PL)</w:t>
            </w:r>
          </w:p>
        </w:tc>
        <w:tc>
          <w:tcPr>
            <w:tcW w:w="630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 w:rsidRPr="00C758AA">
              <w:rPr>
                <w:szCs w:val="18"/>
              </w:rPr>
              <w:t>Paraaf</w:t>
            </w:r>
          </w:p>
        </w:tc>
        <w:tc>
          <w:tcPr>
            <w:tcW w:w="1702" w:type="dxa"/>
            <w:shd w:val="clear" w:color="auto" w:fill="D9D9D9"/>
          </w:tcPr>
          <w:p w:rsidR="001628DD" w:rsidRPr="00C758AA" w:rsidRDefault="001628DD" w:rsidP="00EE5B02">
            <w:pPr>
              <w:pStyle w:val="Huisstijl-Kopje"/>
            </w:pPr>
            <w:r w:rsidRPr="00C758AA">
              <w:t>Review</w:t>
            </w:r>
            <w:r>
              <w:t xml:space="preserve"> beheerder Deltares / RWS-W</w:t>
            </w:r>
            <w:r w:rsidR="00EE5B02">
              <w:t>VL</w:t>
            </w:r>
          </w:p>
        </w:tc>
        <w:tc>
          <w:tcPr>
            <w:tcW w:w="588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  <w:rPr>
                <w:szCs w:val="18"/>
              </w:rPr>
            </w:pPr>
            <w:r w:rsidRPr="00C758AA">
              <w:rPr>
                <w:szCs w:val="18"/>
              </w:rPr>
              <w:t>Paraaf</w:t>
            </w:r>
          </w:p>
        </w:tc>
        <w:tc>
          <w:tcPr>
            <w:tcW w:w="1660" w:type="dxa"/>
            <w:shd w:val="clear" w:color="auto" w:fill="D9D9D9"/>
          </w:tcPr>
          <w:p w:rsidR="001628DD" w:rsidRDefault="001628DD" w:rsidP="00BD5346">
            <w:pPr>
              <w:pStyle w:val="Huisstijl-Kopje"/>
              <w:rPr>
                <w:szCs w:val="18"/>
              </w:rPr>
            </w:pPr>
            <w:r>
              <w:rPr>
                <w:szCs w:val="18"/>
              </w:rPr>
              <w:t xml:space="preserve">Goedkeuring </w:t>
            </w:r>
          </w:p>
          <w:p w:rsidR="001628DD" w:rsidRPr="00C758AA" w:rsidRDefault="001628DD" w:rsidP="00BD5346">
            <w:pPr>
              <w:pStyle w:val="Huisstijl-Kopje"/>
              <w:rPr>
                <w:szCs w:val="18"/>
              </w:rPr>
            </w:pPr>
            <w:r>
              <w:rPr>
                <w:szCs w:val="18"/>
              </w:rPr>
              <w:t>SLA-Managers</w:t>
            </w:r>
          </w:p>
        </w:tc>
        <w:tc>
          <w:tcPr>
            <w:tcW w:w="630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 w:rsidRPr="00C758AA">
              <w:rPr>
                <w:szCs w:val="18"/>
              </w:rPr>
              <w:t>Paraaf</w:t>
            </w:r>
          </w:p>
        </w:tc>
      </w:tr>
      <w:tr w:rsidR="001628DD" w:rsidRPr="00CC2021" w:rsidTr="0088732E">
        <w:trPr>
          <w:trHeight w:val="357"/>
        </w:trPr>
        <w:tc>
          <w:tcPr>
            <w:tcW w:w="912" w:type="dxa"/>
          </w:tcPr>
          <w:p w:rsidR="001628DD" w:rsidRPr="00CC2021" w:rsidRDefault="001A479A" w:rsidP="004D1B58">
            <w:pPr>
              <w:pStyle w:val="Huisstijl-TabelStatus"/>
            </w:pPr>
            <w:r>
              <w:t>1120</w:t>
            </w:r>
            <w:r w:rsidR="00AA1FA5">
              <w:t>3721</w:t>
            </w:r>
          </w:p>
        </w:tc>
        <w:tc>
          <w:tcPr>
            <w:tcW w:w="624" w:type="dxa"/>
          </w:tcPr>
          <w:p w:rsidR="001628DD" w:rsidRPr="00CC2021" w:rsidRDefault="00D069A2" w:rsidP="00BE6201">
            <w:pPr>
              <w:pStyle w:val="Huisstijl-TabelStatus"/>
            </w:pPr>
            <w:bookmarkStart w:id="1" w:name="bmVersie" w:colFirst="0" w:colLast="0"/>
            <w:bookmarkStart w:id="2" w:name="bmDatum" w:colFirst="1" w:colLast="1"/>
            <w:r>
              <w:t>1</w:t>
            </w:r>
          </w:p>
        </w:tc>
        <w:tc>
          <w:tcPr>
            <w:tcW w:w="709" w:type="dxa"/>
          </w:tcPr>
          <w:p w:rsidR="001628DD" w:rsidRPr="00CF118A" w:rsidRDefault="00AA1FA5" w:rsidP="00A91C83">
            <w:pPr>
              <w:pStyle w:val="Huisstijl-TabelStatu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926744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-05-</w:t>
            </w:r>
            <w:r w:rsidR="00ED13BC"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19</w:t>
            </w:r>
          </w:p>
        </w:tc>
        <w:tc>
          <w:tcPr>
            <w:tcW w:w="1660" w:type="dxa"/>
          </w:tcPr>
          <w:p w:rsidR="001628DD" w:rsidRPr="00CC2021" w:rsidRDefault="004D1B58" w:rsidP="0008037C">
            <w:pPr>
              <w:pStyle w:val="Huisstijl-TabelStatus"/>
            </w:pPr>
            <w:r>
              <w:t>Edwin Spee</w:t>
            </w:r>
          </w:p>
        </w:tc>
        <w:tc>
          <w:tcPr>
            <w:tcW w:w="630" w:type="dxa"/>
          </w:tcPr>
          <w:p w:rsidR="001628DD" w:rsidRPr="00CC2021" w:rsidRDefault="001628DD" w:rsidP="00BD5346">
            <w:pPr>
              <w:pStyle w:val="Huisstijl-TabelStatus"/>
            </w:pPr>
          </w:p>
        </w:tc>
        <w:tc>
          <w:tcPr>
            <w:tcW w:w="1702" w:type="dxa"/>
          </w:tcPr>
          <w:p w:rsidR="001628DD" w:rsidRPr="00CC2021" w:rsidRDefault="00E15858" w:rsidP="00E15858">
            <w:pPr>
              <w:pStyle w:val="Huisstijl-TabelStatus"/>
            </w:pPr>
            <w:r>
              <w:t>Hans de Waal</w:t>
            </w:r>
          </w:p>
        </w:tc>
        <w:tc>
          <w:tcPr>
            <w:tcW w:w="588" w:type="dxa"/>
          </w:tcPr>
          <w:p w:rsidR="001628DD" w:rsidRPr="00035D1B" w:rsidRDefault="001628DD" w:rsidP="00BD5346">
            <w:pPr>
              <w:pStyle w:val="Huisstijl-TabelStatus"/>
            </w:pPr>
          </w:p>
        </w:tc>
        <w:tc>
          <w:tcPr>
            <w:tcW w:w="1660" w:type="dxa"/>
          </w:tcPr>
          <w:p w:rsidR="001628DD" w:rsidRPr="00CC2021" w:rsidRDefault="001628DD" w:rsidP="00BD5346">
            <w:pPr>
              <w:pStyle w:val="Huisstijl-TabelStatus"/>
            </w:pPr>
            <w:r>
              <w:t>Gerard Blom</w:t>
            </w:r>
          </w:p>
        </w:tc>
        <w:tc>
          <w:tcPr>
            <w:tcW w:w="630" w:type="dxa"/>
          </w:tcPr>
          <w:p w:rsidR="001628DD" w:rsidRPr="00CC2021" w:rsidRDefault="001628DD" w:rsidP="00BD5346">
            <w:pPr>
              <w:pStyle w:val="Huisstijl-TabelStatus"/>
            </w:pPr>
          </w:p>
        </w:tc>
      </w:tr>
      <w:tr w:rsidR="001628DD" w:rsidRPr="00E2690E" w:rsidTr="0088732E">
        <w:trPr>
          <w:trHeight w:val="402"/>
        </w:trPr>
        <w:tc>
          <w:tcPr>
            <w:tcW w:w="912" w:type="dxa"/>
          </w:tcPr>
          <w:p w:rsidR="001628DD" w:rsidRPr="00E2690E" w:rsidRDefault="001628DD" w:rsidP="00BD5346">
            <w:pPr>
              <w:pStyle w:val="Huisstijl-TabelStatus"/>
            </w:pPr>
          </w:p>
        </w:tc>
        <w:bookmarkEnd w:id="1"/>
        <w:bookmarkEnd w:id="2"/>
        <w:tc>
          <w:tcPr>
            <w:tcW w:w="624" w:type="dxa"/>
          </w:tcPr>
          <w:p w:rsidR="001628DD" w:rsidRPr="00E2690E" w:rsidRDefault="001628DD" w:rsidP="00BD5346">
            <w:pPr>
              <w:pStyle w:val="Huisstijl-TabelStatus"/>
            </w:pPr>
          </w:p>
        </w:tc>
        <w:tc>
          <w:tcPr>
            <w:tcW w:w="709" w:type="dxa"/>
          </w:tcPr>
          <w:p w:rsidR="001628DD" w:rsidRDefault="001628DD" w:rsidP="00BD5346">
            <w:pPr>
              <w:pStyle w:val="Huisstijl-TabelStatus"/>
            </w:pPr>
          </w:p>
        </w:tc>
        <w:tc>
          <w:tcPr>
            <w:tcW w:w="1660" w:type="dxa"/>
          </w:tcPr>
          <w:p w:rsidR="001628DD" w:rsidRPr="00CC2021" w:rsidRDefault="001628DD" w:rsidP="00BD5346">
            <w:pPr>
              <w:pStyle w:val="Huisstijl-TabelStatus"/>
            </w:pPr>
          </w:p>
        </w:tc>
        <w:tc>
          <w:tcPr>
            <w:tcW w:w="630" w:type="dxa"/>
          </w:tcPr>
          <w:p w:rsidR="001628DD" w:rsidRPr="00CC2021" w:rsidRDefault="001628DD" w:rsidP="00BD5346">
            <w:pPr>
              <w:pStyle w:val="Huisstijl-TabelStatus"/>
            </w:pPr>
          </w:p>
        </w:tc>
        <w:tc>
          <w:tcPr>
            <w:tcW w:w="1702" w:type="dxa"/>
          </w:tcPr>
          <w:p w:rsidR="001628DD" w:rsidRPr="00CC2021" w:rsidRDefault="00A91C83" w:rsidP="00E15858">
            <w:pPr>
              <w:pStyle w:val="Huisstijl-TabelStatus"/>
            </w:pPr>
            <w:r>
              <w:t>Robert Slomp</w:t>
            </w:r>
          </w:p>
        </w:tc>
        <w:tc>
          <w:tcPr>
            <w:tcW w:w="588" w:type="dxa"/>
          </w:tcPr>
          <w:p w:rsidR="001628DD" w:rsidRPr="00035D1B" w:rsidRDefault="001628DD" w:rsidP="00BD5346">
            <w:pPr>
              <w:pStyle w:val="Huisstijl-TabelStatus"/>
            </w:pPr>
          </w:p>
        </w:tc>
        <w:tc>
          <w:tcPr>
            <w:tcW w:w="1660" w:type="dxa"/>
          </w:tcPr>
          <w:p w:rsidR="001628DD" w:rsidRPr="00E2690E" w:rsidRDefault="001628DD" w:rsidP="00BD5346">
            <w:pPr>
              <w:pStyle w:val="Huisstijl-TabelStatus"/>
            </w:pPr>
            <w:r>
              <w:t>Rolf van den Hoek</w:t>
            </w:r>
          </w:p>
        </w:tc>
        <w:tc>
          <w:tcPr>
            <w:tcW w:w="630" w:type="dxa"/>
          </w:tcPr>
          <w:p w:rsidR="001628DD" w:rsidRPr="00E2690E" w:rsidRDefault="001628DD" w:rsidP="00BD5346">
            <w:pPr>
              <w:pStyle w:val="Huisstijl-TabelStatus"/>
            </w:pPr>
          </w:p>
        </w:tc>
      </w:tr>
      <w:bookmarkEnd w:id="0"/>
    </w:tbl>
    <w:p w:rsidR="001628DD" w:rsidRDefault="001628DD" w:rsidP="003A1A40">
      <w:pPr>
        <w:rPr>
          <w:b/>
        </w:rPr>
      </w:pPr>
    </w:p>
    <w:p w:rsidR="00EE5B02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b/>
        </w:rPr>
      </w:pPr>
      <w:r w:rsidRPr="00FD330F">
        <w:rPr>
          <w:b/>
        </w:rPr>
        <w:t>Woord vooraf</w:t>
      </w:r>
    </w:p>
    <w:p w:rsidR="00FA1C7A" w:rsidRDefault="00FA1C7A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C15FC7" w:rsidRPr="00C15FC7" w:rsidRDefault="00C15FC7" w:rsidP="004521D2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C15FC7">
        <w:rPr>
          <w:szCs w:val="21"/>
          <w:u w:val="single"/>
          <w:lang w:eastAsia="nl-NL"/>
        </w:rPr>
        <w:t>Doel van de software</w:t>
      </w:r>
    </w:p>
    <w:p w:rsidR="00017B06" w:rsidRDefault="00C15FC7" w:rsidP="00C34C0D">
      <w:pPr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>De</w:t>
      </w:r>
      <w:r w:rsidR="002C3A3C">
        <w:rPr>
          <w:szCs w:val="21"/>
          <w:lang w:eastAsia="nl-NL"/>
        </w:rPr>
        <w:t xml:space="preserve"> </w:t>
      </w:r>
      <w:proofErr w:type="spellStart"/>
      <w:r w:rsidR="00AA4FE7">
        <w:rPr>
          <w:szCs w:val="21"/>
          <w:lang w:eastAsia="nl-NL"/>
        </w:rPr>
        <w:t>reken</w:t>
      </w:r>
      <w:r w:rsidR="002C3A3C">
        <w:rPr>
          <w:szCs w:val="21"/>
          <w:lang w:eastAsia="nl-NL"/>
        </w:rPr>
        <w:t>kernel</w:t>
      </w:r>
      <w:proofErr w:type="spellEnd"/>
      <w:r w:rsidR="003E2439">
        <w:rPr>
          <w:szCs w:val="21"/>
          <w:lang w:eastAsia="nl-NL"/>
        </w:rPr>
        <w:t xml:space="preserve"> </w:t>
      </w:r>
      <w:proofErr w:type="spellStart"/>
      <w:r w:rsidR="004B176C">
        <w:rPr>
          <w:szCs w:val="21"/>
          <w:lang w:eastAsia="nl-NL"/>
        </w:rPr>
        <w:t>DikesOvertopping</w:t>
      </w:r>
      <w:proofErr w:type="spellEnd"/>
      <w:r w:rsidR="00393376">
        <w:rPr>
          <w:szCs w:val="21"/>
          <w:lang w:eastAsia="nl-NL"/>
        </w:rPr>
        <w:t xml:space="preserve"> </w:t>
      </w:r>
      <w:r w:rsidR="003E2439">
        <w:rPr>
          <w:szCs w:val="21"/>
          <w:lang w:eastAsia="nl-NL"/>
        </w:rPr>
        <w:t>wordt gebruikt</w:t>
      </w:r>
      <w:r w:rsidR="00C34C0D">
        <w:rPr>
          <w:szCs w:val="21"/>
          <w:lang w:eastAsia="nl-NL"/>
        </w:rPr>
        <w:t xml:space="preserve"> </w:t>
      </w:r>
      <w:r w:rsidR="00C34C0D" w:rsidRPr="00C34C0D">
        <w:rPr>
          <w:szCs w:val="21"/>
          <w:lang w:eastAsia="nl-NL"/>
        </w:rPr>
        <w:t xml:space="preserve">voor het </w:t>
      </w:r>
      <w:r w:rsidR="006A2F68">
        <w:rPr>
          <w:szCs w:val="21"/>
          <w:lang w:eastAsia="nl-NL"/>
        </w:rPr>
        <w:t>berekenen</w:t>
      </w:r>
      <w:r w:rsidR="004B176C">
        <w:rPr>
          <w:szCs w:val="21"/>
          <w:lang w:eastAsia="nl-NL"/>
        </w:rPr>
        <w:t xml:space="preserve"> </w:t>
      </w:r>
      <w:r w:rsidR="004B176C">
        <w:t xml:space="preserve">van </w:t>
      </w:r>
      <w:r w:rsidR="004B176C" w:rsidRPr="000C0748">
        <w:t>golfoploop en overslag gedrag bij specifieke lo</w:t>
      </w:r>
      <w:bookmarkStart w:id="3" w:name="_GoBack"/>
      <w:bookmarkEnd w:id="3"/>
      <w:r w:rsidR="004B176C" w:rsidRPr="000C0748">
        <w:t>kale omstandigheden</w:t>
      </w:r>
      <w:r w:rsidR="00C34C0D">
        <w:rPr>
          <w:szCs w:val="21"/>
          <w:lang w:eastAsia="nl-NL"/>
        </w:rPr>
        <w:t xml:space="preserve">. </w:t>
      </w:r>
      <w:r w:rsidR="00017B06">
        <w:rPr>
          <w:szCs w:val="21"/>
          <w:lang w:eastAsia="nl-NL"/>
        </w:rPr>
        <w:t xml:space="preserve">De </w:t>
      </w:r>
      <w:proofErr w:type="spellStart"/>
      <w:r w:rsidR="00017B06">
        <w:rPr>
          <w:szCs w:val="21"/>
          <w:lang w:eastAsia="nl-NL"/>
        </w:rPr>
        <w:t>kernel</w:t>
      </w:r>
      <w:proofErr w:type="spellEnd"/>
      <w:r w:rsidR="00017B06">
        <w:rPr>
          <w:szCs w:val="21"/>
          <w:lang w:eastAsia="nl-NL"/>
        </w:rPr>
        <w:t xml:space="preserve"> </w:t>
      </w:r>
      <w:r w:rsidR="004D1B58">
        <w:rPr>
          <w:szCs w:val="21"/>
          <w:lang w:eastAsia="nl-NL"/>
        </w:rPr>
        <w:t xml:space="preserve">wordt beheerd en onderhouden in </w:t>
      </w:r>
      <w:r w:rsidR="00017B06">
        <w:rPr>
          <w:szCs w:val="21"/>
          <w:lang w:eastAsia="nl-NL"/>
        </w:rPr>
        <w:t xml:space="preserve">het </w:t>
      </w:r>
      <w:r w:rsidR="00AA1FA5">
        <w:rPr>
          <w:szCs w:val="21"/>
          <w:lang w:eastAsia="nl-NL"/>
        </w:rPr>
        <w:t xml:space="preserve">kader van </w:t>
      </w:r>
      <w:r w:rsidR="004D1B58">
        <w:rPr>
          <w:szCs w:val="21"/>
          <w:lang w:eastAsia="nl-NL"/>
        </w:rPr>
        <w:t>'</w:t>
      </w:r>
      <w:proofErr w:type="spellStart"/>
      <w:r w:rsidR="00AA1FA5">
        <w:rPr>
          <w:szCs w:val="21"/>
          <w:lang w:eastAsia="nl-NL"/>
        </w:rPr>
        <w:t>B&amp;O</w:t>
      </w:r>
      <w:proofErr w:type="spellEnd"/>
      <w:r w:rsidR="00AA1FA5">
        <w:rPr>
          <w:szCs w:val="21"/>
          <w:lang w:eastAsia="nl-NL"/>
        </w:rPr>
        <w:t xml:space="preserve"> </w:t>
      </w:r>
      <w:r w:rsidR="00017B06">
        <w:rPr>
          <w:szCs w:val="21"/>
          <w:lang w:eastAsia="nl-NL"/>
        </w:rPr>
        <w:t>Waterveiligheidsinstrumentarium</w:t>
      </w:r>
      <w:r w:rsidR="00312F5F">
        <w:rPr>
          <w:szCs w:val="21"/>
          <w:lang w:eastAsia="nl-NL"/>
        </w:rPr>
        <w:t xml:space="preserve"> Rijkswaterstaat</w:t>
      </w:r>
      <w:r w:rsidR="004D1B58">
        <w:rPr>
          <w:szCs w:val="21"/>
          <w:lang w:eastAsia="nl-NL"/>
        </w:rPr>
        <w:t>'</w:t>
      </w:r>
      <w:r w:rsidR="00AA1FA5">
        <w:rPr>
          <w:szCs w:val="21"/>
          <w:lang w:eastAsia="nl-NL"/>
        </w:rPr>
        <w:t xml:space="preserve">, hetgeen in 2019 deel uitmaakt van het </w:t>
      </w:r>
      <w:proofErr w:type="spellStart"/>
      <w:r w:rsidR="00AA1FA5">
        <w:rPr>
          <w:szCs w:val="21"/>
          <w:lang w:eastAsia="nl-NL"/>
        </w:rPr>
        <w:t>KPP</w:t>
      </w:r>
      <w:proofErr w:type="spellEnd"/>
      <w:r w:rsidR="00AA1FA5">
        <w:rPr>
          <w:szCs w:val="21"/>
          <w:lang w:eastAsia="nl-NL"/>
        </w:rPr>
        <w:t xml:space="preserve"> project 'Ondersteuning' (</w:t>
      </w:r>
      <w:proofErr w:type="spellStart"/>
      <w:r w:rsidR="00AA1FA5">
        <w:rPr>
          <w:szCs w:val="21"/>
          <w:lang w:eastAsia="nl-NL"/>
        </w:rPr>
        <w:t>WK03</w:t>
      </w:r>
      <w:proofErr w:type="spellEnd"/>
      <w:r w:rsidR="00AA1FA5">
        <w:rPr>
          <w:szCs w:val="21"/>
          <w:lang w:eastAsia="nl-NL"/>
        </w:rPr>
        <w:t>)</w:t>
      </w:r>
      <w:r w:rsidR="00017B06">
        <w:rPr>
          <w:szCs w:val="21"/>
          <w:lang w:eastAsia="nl-NL"/>
        </w:rPr>
        <w:t>.</w:t>
      </w:r>
    </w:p>
    <w:p w:rsidR="00C15FC7" w:rsidRDefault="00C15FC7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C15FC7" w:rsidRPr="00C15FC7" w:rsidRDefault="00C15FC7" w:rsidP="004521D2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C15FC7">
        <w:rPr>
          <w:szCs w:val="21"/>
          <w:u w:val="single"/>
          <w:lang w:eastAsia="nl-NL"/>
        </w:rPr>
        <w:t>Over dit protocol</w:t>
      </w:r>
    </w:p>
    <w:p w:rsidR="00E233D0" w:rsidRDefault="00E15858" w:rsidP="000B62FE">
      <w:pPr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Voor dit </w:t>
      </w:r>
      <w:r w:rsidR="00C109FA">
        <w:rPr>
          <w:szCs w:val="21"/>
          <w:lang w:eastAsia="nl-NL"/>
        </w:rPr>
        <w:t>P</w:t>
      </w:r>
      <w:r>
        <w:rPr>
          <w:szCs w:val="21"/>
          <w:lang w:eastAsia="nl-NL"/>
        </w:rPr>
        <w:t xml:space="preserve">rotocol </w:t>
      </w:r>
      <w:r w:rsidR="00C109FA">
        <w:rPr>
          <w:szCs w:val="21"/>
          <w:lang w:eastAsia="nl-NL"/>
        </w:rPr>
        <w:t xml:space="preserve">van Overdracht </w:t>
      </w:r>
      <w:r w:rsidR="00D83561">
        <w:rPr>
          <w:szCs w:val="21"/>
          <w:lang w:eastAsia="nl-NL"/>
        </w:rPr>
        <w:t>(</w:t>
      </w:r>
      <w:proofErr w:type="spellStart"/>
      <w:r w:rsidR="00D83561">
        <w:rPr>
          <w:szCs w:val="21"/>
          <w:lang w:eastAsia="nl-NL"/>
        </w:rPr>
        <w:t>PvO</w:t>
      </w:r>
      <w:proofErr w:type="spellEnd"/>
      <w:r w:rsidR="00D83561">
        <w:rPr>
          <w:szCs w:val="21"/>
          <w:lang w:eastAsia="nl-NL"/>
        </w:rPr>
        <w:t xml:space="preserve">) </w:t>
      </w:r>
      <w:r>
        <w:rPr>
          <w:szCs w:val="21"/>
          <w:lang w:eastAsia="nl-NL"/>
        </w:rPr>
        <w:t xml:space="preserve">is gebruik gemaakt van het </w:t>
      </w:r>
      <w:r w:rsidR="00D83561">
        <w:rPr>
          <w:szCs w:val="21"/>
          <w:lang w:eastAsia="nl-NL"/>
        </w:rPr>
        <w:t xml:space="preserve">daarvoor </w:t>
      </w:r>
      <w:r>
        <w:rPr>
          <w:szCs w:val="21"/>
          <w:lang w:eastAsia="nl-NL"/>
        </w:rPr>
        <w:t>beschikbare sjabloon (versie 2.0)</w:t>
      </w:r>
      <w:r w:rsidR="00C109FA">
        <w:rPr>
          <w:szCs w:val="21"/>
          <w:lang w:eastAsia="nl-NL"/>
        </w:rPr>
        <w:t xml:space="preserve">. </w:t>
      </w:r>
    </w:p>
    <w:p w:rsidR="00990377" w:rsidRPr="00990377" w:rsidRDefault="00990377" w:rsidP="00EE5B02">
      <w:pPr>
        <w:spacing w:line="240" w:lineRule="auto"/>
        <w:ind w:left="150"/>
        <w:rPr>
          <w:szCs w:val="21"/>
          <w:lang w:eastAsia="nl-NL"/>
        </w:rPr>
      </w:pPr>
    </w:p>
    <w:p w:rsidR="00EE5B02" w:rsidRPr="00FD330F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b/>
        </w:rPr>
      </w:pPr>
      <w:r w:rsidRPr="00FD330F">
        <w:rPr>
          <w:b/>
        </w:rPr>
        <w:t xml:space="preserve">Onderbouwing van </w:t>
      </w:r>
      <w:r>
        <w:rPr>
          <w:b/>
        </w:rPr>
        <w:t>de verandering</w:t>
      </w:r>
    </w:p>
    <w:p w:rsidR="002C3A3C" w:rsidRDefault="002C3A3C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4B176C" w:rsidRDefault="009254D4" w:rsidP="004521D2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Ten opzichte van versie </w:t>
      </w:r>
      <w:r w:rsidR="00A91C83">
        <w:rPr>
          <w:szCs w:val="21"/>
          <w:lang w:eastAsia="nl-NL"/>
        </w:rPr>
        <w:t>1</w:t>
      </w:r>
      <w:r w:rsidR="00AA1FA5">
        <w:rPr>
          <w:szCs w:val="21"/>
          <w:lang w:eastAsia="nl-NL"/>
        </w:rPr>
        <w:t>8</w:t>
      </w:r>
      <w:r w:rsidR="00A91C83">
        <w:rPr>
          <w:szCs w:val="21"/>
          <w:lang w:eastAsia="nl-NL"/>
        </w:rPr>
        <w:t>.1.1</w:t>
      </w:r>
      <w:r w:rsidR="00CF43C0">
        <w:rPr>
          <w:szCs w:val="21"/>
          <w:lang w:eastAsia="nl-NL"/>
        </w:rPr>
        <w:t xml:space="preserve"> </w:t>
      </w:r>
      <w:r w:rsidR="004B176C">
        <w:rPr>
          <w:szCs w:val="21"/>
          <w:lang w:eastAsia="nl-NL"/>
        </w:rPr>
        <w:t>is het volgende veranderd</w:t>
      </w:r>
      <w:r w:rsidR="004534AE">
        <w:rPr>
          <w:szCs w:val="21"/>
          <w:lang w:eastAsia="nl-NL"/>
        </w:rPr>
        <w:t>:</w:t>
      </w:r>
    </w:p>
    <w:p w:rsidR="00AA1FA5" w:rsidRDefault="00AA1FA5" w:rsidP="00A91C83">
      <w:pPr>
        <w:pStyle w:val="ListParagraph"/>
        <w:numPr>
          <w:ilvl w:val="0"/>
          <w:numId w:val="48"/>
        </w:numPr>
        <w:spacing w:line="240" w:lineRule="auto"/>
        <w:jc w:val="both"/>
      </w:pPr>
      <w:r>
        <w:t xml:space="preserve">De fout bij het opvragen van het versienummer is hersteld. </w:t>
      </w:r>
      <w:r w:rsidR="00926744">
        <w:t xml:space="preserve">Ook is geregeld dat nu het versienummer op nog maar één plaats hoeft te worden bijgewerkt. </w:t>
      </w:r>
      <w:proofErr w:type="spellStart"/>
      <w:r>
        <w:t>Jira</w:t>
      </w:r>
      <w:proofErr w:type="spellEnd"/>
      <w:r>
        <w:t xml:space="preserve"> issue OVERS-58.</w:t>
      </w:r>
    </w:p>
    <w:p w:rsidR="00AA1FA5" w:rsidRDefault="00AA1FA5" w:rsidP="00A91C83">
      <w:pPr>
        <w:pStyle w:val="ListParagraph"/>
        <w:numPr>
          <w:ilvl w:val="0"/>
          <w:numId w:val="48"/>
        </w:numPr>
        <w:spacing w:line="240" w:lineRule="auto"/>
        <w:jc w:val="both"/>
      </w:pPr>
      <w:r>
        <w:t xml:space="preserve">De ontwikkelomgeving is </w:t>
      </w:r>
      <w:r w:rsidR="00080007">
        <w:t>geüpdatet</w:t>
      </w:r>
      <w:r>
        <w:t xml:space="preserve"> naar </w:t>
      </w:r>
      <w:r w:rsidRPr="00AA1FA5">
        <w:t>Visual Studio 2015</w:t>
      </w:r>
      <w:r>
        <w:t xml:space="preserve"> met</w:t>
      </w:r>
      <w:r w:rsidRPr="00AA1FA5">
        <w:t xml:space="preserve"> Fortran </w:t>
      </w:r>
      <w:proofErr w:type="spellStart"/>
      <w:r w:rsidRPr="00AA1FA5">
        <w:t>XE2016</w:t>
      </w:r>
      <w:proofErr w:type="spellEnd"/>
      <w:r>
        <w:t xml:space="preserve"> en naast de 32 bits versie wordt nu ook een 64 bit</w:t>
      </w:r>
      <w:r w:rsidR="00080007">
        <w:t>s</w:t>
      </w:r>
      <w:r>
        <w:t xml:space="preserve"> </w:t>
      </w:r>
      <w:r w:rsidR="00080007">
        <w:t xml:space="preserve">versie van de </w:t>
      </w:r>
      <w:proofErr w:type="spellStart"/>
      <w:r w:rsidR="00080007">
        <w:t>dll</w:t>
      </w:r>
      <w:proofErr w:type="spellEnd"/>
      <w:r w:rsidR="00080007">
        <w:t xml:space="preserve"> gegenereerd. </w:t>
      </w:r>
      <w:proofErr w:type="spellStart"/>
      <w:r>
        <w:t>Jira</w:t>
      </w:r>
      <w:proofErr w:type="spellEnd"/>
      <w:r>
        <w:t xml:space="preserve"> issue OVERS-55.</w:t>
      </w:r>
    </w:p>
    <w:p w:rsidR="00C93E62" w:rsidRDefault="00C93E62" w:rsidP="00C93E62">
      <w:pPr>
        <w:pStyle w:val="ListParagraph"/>
        <w:numPr>
          <w:ilvl w:val="0"/>
          <w:numId w:val="48"/>
        </w:numPr>
        <w:spacing w:line="240" w:lineRule="auto"/>
        <w:jc w:val="both"/>
      </w:pPr>
      <w:r>
        <w:t xml:space="preserve">Een tekortkoming in het detecteren van een ongeoorloofd invoerprofiel is hersteld. </w:t>
      </w:r>
      <w:proofErr w:type="spellStart"/>
      <w:r>
        <w:t>Jira</w:t>
      </w:r>
      <w:proofErr w:type="spellEnd"/>
      <w:r>
        <w:t xml:space="preserve"> issue OVERS-54.</w:t>
      </w:r>
    </w:p>
    <w:p w:rsidR="00C93E62" w:rsidRDefault="00C93E62" w:rsidP="00C93E62">
      <w:pPr>
        <w:pStyle w:val="ListParagraph"/>
        <w:numPr>
          <w:ilvl w:val="0"/>
          <w:numId w:val="48"/>
        </w:numPr>
        <w:spacing w:line="240" w:lineRule="auto"/>
        <w:jc w:val="both"/>
      </w:pPr>
      <w:r>
        <w:t xml:space="preserve">De aard van de foutmelding in geval van afnemende x-coördinaten in het invoerprofiel is verbeterd. </w:t>
      </w:r>
      <w:proofErr w:type="spellStart"/>
      <w:r>
        <w:t>Jira</w:t>
      </w:r>
      <w:proofErr w:type="spellEnd"/>
      <w:r>
        <w:t xml:space="preserve"> issue OVERS-53.</w:t>
      </w:r>
    </w:p>
    <w:p w:rsidR="00393376" w:rsidRDefault="00080007" w:rsidP="00BA783A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De eerstgenoemde verandering is noodzakelijk om verwarring omtrent de gehanteerde versie van de </w:t>
      </w:r>
      <w:proofErr w:type="spellStart"/>
      <w:r>
        <w:rPr>
          <w:szCs w:val="21"/>
          <w:lang w:eastAsia="nl-NL"/>
        </w:rPr>
        <w:t>dll</w:t>
      </w:r>
      <w:proofErr w:type="spellEnd"/>
      <w:r>
        <w:rPr>
          <w:szCs w:val="21"/>
          <w:lang w:eastAsia="nl-NL"/>
        </w:rPr>
        <w:t xml:space="preserve"> te voorkomen. In de rekenmethode zelf zijn geen wijzigingen aangebracht. </w:t>
      </w:r>
    </w:p>
    <w:p w:rsidR="00EE5B02" w:rsidRPr="0018176E" w:rsidRDefault="00EE5B02" w:rsidP="00EE5B02">
      <w:pPr>
        <w:spacing w:line="240" w:lineRule="auto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b/>
        </w:rPr>
      </w:pPr>
      <w:r>
        <w:rPr>
          <w:b/>
        </w:rPr>
        <w:t>Modelonderdelen</w:t>
      </w:r>
    </w:p>
    <w:p w:rsidR="00A316C3" w:rsidRDefault="00A316C3" w:rsidP="00A316C3">
      <w:pPr>
        <w:keepNext/>
        <w:spacing w:line="240" w:lineRule="auto"/>
        <w:ind w:left="150"/>
        <w:rPr>
          <w:szCs w:val="21"/>
          <w:lang w:eastAsia="nl-NL"/>
        </w:rPr>
      </w:pPr>
    </w:p>
    <w:p w:rsidR="00EE5B02" w:rsidRDefault="00EE5B02" w:rsidP="00EE5B02">
      <w:pPr>
        <w:spacing w:line="240" w:lineRule="auto"/>
        <w:ind w:left="150"/>
        <w:rPr>
          <w:szCs w:val="21"/>
          <w:lang w:eastAsia="nl-NL"/>
        </w:rPr>
      </w:pPr>
      <w:r w:rsidRPr="00F932CB">
        <w:rPr>
          <w:szCs w:val="21"/>
          <w:lang w:eastAsia="nl-NL"/>
        </w:rPr>
        <w:t>Voor het opnemen van het model in de modellenbibliotheek worden</w:t>
      </w:r>
      <w:r>
        <w:rPr>
          <w:szCs w:val="21"/>
          <w:lang w:eastAsia="nl-NL"/>
        </w:rPr>
        <w:t xml:space="preserve"> in deze paragraaf</w:t>
      </w:r>
      <w:r w:rsidRPr="00F932CB">
        <w:rPr>
          <w:szCs w:val="21"/>
          <w:lang w:eastAsia="nl-NL"/>
        </w:rPr>
        <w:t xml:space="preserve"> de model-onderdelen beschreven</w:t>
      </w:r>
      <w:r>
        <w:rPr>
          <w:szCs w:val="21"/>
          <w:lang w:eastAsia="nl-NL"/>
        </w:rPr>
        <w:t xml:space="preserve">. </w:t>
      </w:r>
      <w:r w:rsidRPr="0018176E">
        <w:rPr>
          <w:szCs w:val="21"/>
          <w:lang w:eastAsia="nl-NL"/>
        </w:rPr>
        <w:t>De modellen bestaan uit een aantal verschillende onderdelen, die hieronder nader beschreven worden:</w:t>
      </w:r>
    </w:p>
    <w:p w:rsidR="00472805" w:rsidRPr="0018176E" w:rsidRDefault="00472805" w:rsidP="00EE5B02">
      <w:pPr>
        <w:spacing w:line="240" w:lineRule="auto"/>
        <w:ind w:left="150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lastRenderedPageBreak/>
        <w:t>programmatuur</w:t>
      </w:r>
    </w:p>
    <w:p w:rsidR="00C34C0D" w:rsidRDefault="00C34C0D">
      <w:pPr>
        <w:keepNext/>
        <w:spacing w:line="240" w:lineRule="auto"/>
        <w:ind w:left="498"/>
        <w:jc w:val="both"/>
        <w:rPr>
          <w:szCs w:val="21"/>
          <w:lang w:eastAsia="nl-NL"/>
        </w:rPr>
      </w:pPr>
    </w:p>
    <w:p w:rsidR="000249D6" w:rsidRPr="000249D6" w:rsidRDefault="000249D6" w:rsidP="000249D6">
      <w:pPr>
        <w:keepNext/>
        <w:spacing w:line="240" w:lineRule="auto"/>
        <w:ind w:left="498"/>
        <w:jc w:val="both"/>
        <w:rPr>
          <w:szCs w:val="21"/>
          <w:lang w:eastAsia="nl-NL"/>
        </w:rPr>
      </w:pPr>
      <w:r w:rsidRPr="000249D6">
        <w:rPr>
          <w:szCs w:val="21"/>
          <w:lang w:eastAsia="nl-NL"/>
        </w:rPr>
        <w:t xml:space="preserve">De </w:t>
      </w:r>
      <w:proofErr w:type="spellStart"/>
      <w:r>
        <w:rPr>
          <w:szCs w:val="21"/>
          <w:lang w:eastAsia="nl-NL"/>
        </w:rPr>
        <w:t>kernel</w:t>
      </w:r>
      <w:proofErr w:type="spellEnd"/>
      <w:r>
        <w:rPr>
          <w:szCs w:val="21"/>
          <w:lang w:eastAsia="nl-NL"/>
        </w:rPr>
        <w:t xml:space="preserve"> wordt opgeleverd </w:t>
      </w:r>
      <w:r w:rsidRPr="000249D6">
        <w:rPr>
          <w:szCs w:val="21"/>
          <w:lang w:eastAsia="nl-NL"/>
        </w:rPr>
        <w:t>in de vorm van</w:t>
      </w:r>
      <w:r>
        <w:rPr>
          <w:szCs w:val="21"/>
          <w:lang w:eastAsia="nl-NL"/>
        </w:rPr>
        <w:t xml:space="preserve"> </w:t>
      </w:r>
      <w:proofErr w:type="spellStart"/>
      <w:r>
        <w:rPr>
          <w:szCs w:val="21"/>
          <w:lang w:eastAsia="nl-NL"/>
        </w:rPr>
        <w:t>dynamic</w:t>
      </w:r>
      <w:proofErr w:type="spellEnd"/>
      <w:r>
        <w:rPr>
          <w:szCs w:val="21"/>
          <w:lang w:eastAsia="nl-NL"/>
        </w:rPr>
        <w:t xml:space="preserve"> link </w:t>
      </w:r>
      <w:proofErr w:type="spellStart"/>
      <w:r>
        <w:rPr>
          <w:szCs w:val="21"/>
          <w:lang w:eastAsia="nl-NL"/>
        </w:rPr>
        <w:t>libraries</w:t>
      </w:r>
      <w:proofErr w:type="spellEnd"/>
      <w:r>
        <w:rPr>
          <w:szCs w:val="21"/>
          <w:lang w:eastAsia="nl-NL"/>
        </w:rPr>
        <w:t xml:space="preserve"> (</w:t>
      </w:r>
      <w:proofErr w:type="spellStart"/>
      <w:r>
        <w:rPr>
          <w:szCs w:val="21"/>
          <w:lang w:eastAsia="nl-NL"/>
        </w:rPr>
        <w:t>dll's</w:t>
      </w:r>
      <w:proofErr w:type="spellEnd"/>
      <w:r>
        <w:rPr>
          <w:szCs w:val="21"/>
          <w:lang w:eastAsia="nl-NL"/>
        </w:rPr>
        <w:t xml:space="preserve">), die </w:t>
      </w:r>
      <w:r w:rsidRPr="000249D6">
        <w:rPr>
          <w:szCs w:val="21"/>
          <w:lang w:eastAsia="nl-NL"/>
        </w:rPr>
        <w:t>door</w:t>
      </w:r>
    </w:p>
    <w:p w:rsidR="00C34C0D" w:rsidRDefault="000249D6" w:rsidP="000249D6">
      <w:pPr>
        <w:keepNext/>
        <w:spacing w:line="240" w:lineRule="auto"/>
        <w:ind w:left="498"/>
        <w:jc w:val="both"/>
        <w:rPr>
          <w:szCs w:val="21"/>
          <w:lang w:eastAsia="nl-NL"/>
        </w:rPr>
      </w:pPr>
      <w:r w:rsidRPr="000249D6">
        <w:rPr>
          <w:szCs w:val="21"/>
          <w:lang w:eastAsia="nl-NL"/>
        </w:rPr>
        <w:t>applicaties kunnen worden gebruikt (aangeroepen). Er is geen user interface.</w:t>
      </w:r>
    </w:p>
    <w:p w:rsidR="00CC07E5" w:rsidRPr="0018176E" w:rsidRDefault="00CC07E5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7B1B5F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>resolutie, het te gebruiken rooster</w:t>
      </w:r>
    </w:p>
    <w:p w:rsidR="00E11765" w:rsidRDefault="00E11765" w:rsidP="00E11765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DB4B37" w:rsidRPr="0018176E" w:rsidRDefault="00DB4B37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proofErr w:type="spellStart"/>
      <w:r w:rsidRPr="007B1B5F">
        <w:rPr>
          <w:i/>
          <w:szCs w:val="21"/>
          <w:lang w:eastAsia="nl-NL"/>
        </w:rPr>
        <w:t>schematisatie</w:t>
      </w:r>
      <w:proofErr w:type="spellEnd"/>
      <w:r w:rsidRPr="007B1B5F">
        <w:rPr>
          <w:i/>
          <w:szCs w:val="21"/>
          <w:lang w:eastAsia="nl-NL"/>
        </w:rPr>
        <w:t xml:space="preserve">, afbeelding van de werkelijkheid op het rooster, en </w:t>
      </w:r>
      <w:proofErr w:type="spellStart"/>
      <w:r>
        <w:rPr>
          <w:i/>
          <w:szCs w:val="21"/>
          <w:lang w:eastAsia="nl-NL"/>
        </w:rPr>
        <w:t>s</w:t>
      </w:r>
      <w:r w:rsidRPr="007B1B5F">
        <w:rPr>
          <w:i/>
          <w:szCs w:val="21"/>
          <w:lang w:eastAsia="nl-NL"/>
        </w:rPr>
        <w:t>chematisatie</w:t>
      </w:r>
      <w:proofErr w:type="spellEnd"/>
      <w:r>
        <w:rPr>
          <w:i/>
          <w:szCs w:val="21"/>
          <w:lang w:eastAsia="nl-NL"/>
        </w:rPr>
        <w:t>-</w:t>
      </w:r>
      <w:r w:rsidRPr="007B1B5F">
        <w:rPr>
          <w:i/>
          <w:szCs w:val="21"/>
          <w:lang w:eastAsia="nl-NL"/>
        </w:rPr>
        <w:t>methode</w:t>
      </w:r>
    </w:p>
    <w:p w:rsidR="00E11765" w:rsidRDefault="00E11765" w:rsidP="00E11765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DB4B37" w:rsidRPr="0018176E" w:rsidRDefault="00DB4B37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7B1B5F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>randvoorwaarden</w:t>
      </w:r>
    </w:p>
    <w:p w:rsidR="00DB4B37" w:rsidRDefault="001F20FF" w:rsidP="00DB4B37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0B62FE" w:rsidRDefault="000B62FE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7B1B5F" w:rsidRDefault="00EE5B02" w:rsidP="00DD1BE8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>een onderbouwing van de keuze van belangrijkste modelparameters</w:t>
      </w:r>
    </w:p>
    <w:p w:rsidR="00E66819" w:rsidRDefault="000B62FE" w:rsidP="00E6681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De toeg</w:t>
      </w:r>
      <w:r w:rsidR="00B75476">
        <w:rPr>
          <w:szCs w:val="21"/>
          <w:lang w:eastAsia="nl-NL"/>
        </w:rPr>
        <w:t>e</w:t>
      </w:r>
      <w:r>
        <w:rPr>
          <w:szCs w:val="21"/>
          <w:lang w:eastAsia="nl-NL"/>
        </w:rPr>
        <w:t xml:space="preserve">paste parameters zijn gesynchroniseerd met de lijst die in </w:t>
      </w:r>
      <w:proofErr w:type="spellStart"/>
      <w:r>
        <w:rPr>
          <w:szCs w:val="21"/>
          <w:lang w:eastAsia="nl-NL"/>
        </w:rPr>
        <w:t>WBI</w:t>
      </w:r>
      <w:proofErr w:type="spellEnd"/>
      <w:r>
        <w:rPr>
          <w:szCs w:val="21"/>
          <w:lang w:eastAsia="nl-NL"/>
        </w:rPr>
        <w:t xml:space="preserve"> 2017 is vastgesteld.</w:t>
      </w:r>
    </w:p>
    <w:p w:rsidR="00EE5B02" w:rsidRDefault="00EE5B02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F932CB">
        <w:rPr>
          <w:i/>
          <w:szCs w:val="21"/>
          <w:lang w:eastAsia="nl-NL"/>
        </w:rPr>
        <w:t>de gebruikte proces/workflow manager</w:t>
      </w:r>
    </w:p>
    <w:p w:rsidR="00E66819" w:rsidRDefault="00E66819" w:rsidP="00E6681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EE5B02" w:rsidRDefault="00EE5B02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7B1B5F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>de gevolgde kalibratie- en verificatie-procedure en de resultaten van deze procedure</w:t>
      </w:r>
    </w:p>
    <w:p w:rsidR="00E66819" w:rsidRDefault="000B62FE" w:rsidP="00E6681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De formules en </w:t>
      </w:r>
      <w:r w:rsidR="004B176C">
        <w:rPr>
          <w:szCs w:val="21"/>
          <w:lang w:eastAsia="nl-NL"/>
        </w:rPr>
        <w:t xml:space="preserve">het </w:t>
      </w:r>
      <w:r>
        <w:rPr>
          <w:szCs w:val="21"/>
          <w:lang w:eastAsia="nl-NL"/>
        </w:rPr>
        <w:t>model</w:t>
      </w:r>
      <w:r w:rsidR="004B176C">
        <w:rPr>
          <w:szCs w:val="21"/>
          <w:lang w:eastAsia="nl-NL"/>
        </w:rPr>
        <w:t xml:space="preserve"> </w:t>
      </w:r>
      <w:r>
        <w:rPr>
          <w:szCs w:val="21"/>
          <w:lang w:eastAsia="nl-NL"/>
        </w:rPr>
        <w:t xml:space="preserve">zijn binnen </w:t>
      </w:r>
      <w:proofErr w:type="spellStart"/>
      <w:r>
        <w:rPr>
          <w:szCs w:val="21"/>
          <w:lang w:eastAsia="nl-NL"/>
        </w:rPr>
        <w:t>SBW</w:t>
      </w:r>
      <w:proofErr w:type="spellEnd"/>
      <w:r>
        <w:rPr>
          <w:szCs w:val="21"/>
          <w:lang w:eastAsia="nl-NL"/>
        </w:rPr>
        <w:t xml:space="preserve"> en </w:t>
      </w:r>
      <w:proofErr w:type="spellStart"/>
      <w:r>
        <w:rPr>
          <w:szCs w:val="21"/>
          <w:lang w:eastAsia="nl-NL"/>
        </w:rPr>
        <w:t>WBI</w:t>
      </w:r>
      <w:proofErr w:type="spellEnd"/>
      <w:r>
        <w:rPr>
          <w:szCs w:val="21"/>
          <w:lang w:eastAsia="nl-NL"/>
        </w:rPr>
        <w:t xml:space="preserve"> 2017 inhoudelijk vastgesteld en vastgelegd in de documenten </w:t>
      </w:r>
      <w:proofErr w:type="spellStart"/>
      <w:r>
        <w:rPr>
          <w:szCs w:val="21"/>
          <w:lang w:eastAsia="nl-NL"/>
        </w:rPr>
        <w:t>Requirements</w:t>
      </w:r>
      <w:proofErr w:type="spellEnd"/>
      <w:r>
        <w:rPr>
          <w:szCs w:val="21"/>
          <w:lang w:eastAsia="nl-NL"/>
        </w:rPr>
        <w:t xml:space="preserve"> en Functioneel Ontwerp van </w:t>
      </w:r>
      <w:r w:rsidR="004B176C">
        <w:rPr>
          <w:szCs w:val="21"/>
          <w:lang w:eastAsia="nl-NL"/>
        </w:rPr>
        <w:t xml:space="preserve">de </w:t>
      </w:r>
      <w:proofErr w:type="spellStart"/>
      <w:r w:rsidR="004B176C">
        <w:rPr>
          <w:szCs w:val="21"/>
          <w:lang w:eastAsia="nl-NL"/>
        </w:rPr>
        <w:t>kernel</w:t>
      </w:r>
      <w:proofErr w:type="spellEnd"/>
      <w:r>
        <w:rPr>
          <w:szCs w:val="21"/>
          <w:lang w:eastAsia="nl-NL"/>
        </w:rPr>
        <w:t xml:space="preserve">. </w:t>
      </w:r>
    </w:p>
    <w:p w:rsidR="00EE5B02" w:rsidRDefault="00EE5B02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0F7A02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0F7A02">
        <w:rPr>
          <w:i/>
          <w:szCs w:val="21"/>
          <w:lang w:eastAsia="nl-NL"/>
        </w:rPr>
        <w:t>voor welk doel en binnen welke grenzen het model getoetst is</w:t>
      </w:r>
    </w:p>
    <w:p w:rsidR="00EE5B02" w:rsidRDefault="00C109FA" w:rsidP="00DB4B37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Het model is bedoeld en geschikt voor </w:t>
      </w:r>
      <w:r w:rsidR="00E61CA9">
        <w:rPr>
          <w:szCs w:val="21"/>
          <w:lang w:eastAsia="nl-NL"/>
        </w:rPr>
        <w:t xml:space="preserve">gebruik in </w:t>
      </w:r>
      <w:proofErr w:type="spellStart"/>
      <w:r w:rsidR="000B62FE">
        <w:rPr>
          <w:szCs w:val="21"/>
          <w:lang w:eastAsia="nl-NL"/>
        </w:rPr>
        <w:t>WBI</w:t>
      </w:r>
      <w:proofErr w:type="spellEnd"/>
      <w:r w:rsidR="000B62FE">
        <w:rPr>
          <w:szCs w:val="21"/>
          <w:lang w:eastAsia="nl-NL"/>
        </w:rPr>
        <w:t xml:space="preserve"> </w:t>
      </w:r>
      <w:r w:rsidR="00017B06">
        <w:rPr>
          <w:szCs w:val="21"/>
          <w:lang w:eastAsia="nl-NL"/>
        </w:rPr>
        <w:t xml:space="preserve">2017 software </w:t>
      </w:r>
      <w:proofErr w:type="spellStart"/>
      <w:r w:rsidR="00017B06">
        <w:rPr>
          <w:szCs w:val="21"/>
          <w:lang w:eastAsia="nl-NL"/>
        </w:rPr>
        <w:t>HydraRing</w:t>
      </w:r>
      <w:proofErr w:type="spellEnd"/>
      <w:r w:rsidR="00017B06">
        <w:rPr>
          <w:szCs w:val="21"/>
          <w:lang w:eastAsia="nl-NL"/>
        </w:rPr>
        <w:t xml:space="preserve">, Ringtoets en standalone tools (UI schillen om de </w:t>
      </w:r>
      <w:proofErr w:type="spellStart"/>
      <w:r w:rsidR="00017B06">
        <w:rPr>
          <w:szCs w:val="21"/>
          <w:lang w:eastAsia="nl-NL"/>
        </w:rPr>
        <w:t>kernels</w:t>
      </w:r>
      <w:proofErr w:type="spellEnd"/>
      <w:r w:rsidR="00017B06">
        <w:rPr>
          <w:szCs w:val="21"/>
          <w:lang w:eastAsia="nl-NL"/>
        </w:rPr>
        <w:t xml:space="preserve"> heen)</w:t>
      </w:r>
      <w:r w:rsidR="004534AE">
        <w:rPr>
          <w:szCs w:val="21"/>
          <w:lang w:eastAsia="nl-NL"/>
        </w:rPr>
        <w:t>.</w:t>
      </w:r>
    </w:p>
    <w:p w:rsidR="00472805" w:rsidRDefault="00472805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AC7423" w:rsidRDefault="00AC7423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47" w:hanging="357"/>
        <w:rPr>
          <w:b/>
        </w:rPr>
      </w:pPr>
      <w:r w:rsidRPr="002E068F">
        <w:rPr>
          <w:b/>
        </w:rPr>
        <w:t xml:space="preserve">Gebruik van </w:t>
      </w:r>
      <w:r w:rsidR="00C109FA">
        <w:rPr>
          <w:b/>
        </w:rPr>
        <w:t>het model</w:t>
      </w:r>
    </w:p>
    <w:p w:rsidR="00420897" w:rsidRDefault="00420897" w:rsidP="004521D2">
      <w:pPr>
        <w:keepNext/>
        <w:autoSpaceDE w:val="0"/>
        <w:autoSpaceDN w:val="0"/>
        <w:adjustRightInd w:val="0"/>
        <w:spacing w:line="240" w:lineRule="auto"/>
        <w:ind w:left="-210" w:firstLine="390"/>
        <w:rPr>
          <w:szCs w:val="21"/>
        </w:rPr>
      </w:pPr>
    </w:p>
    <w:p w:rsidR="00EE5B02" w:rsidRPr="00E80834" w:rsidRDefault="00EE5B02" w:rsidP="00EE5B02">
      <w:pPr>
        <w:autoSpaceDE w:val="0"/>
        <w:autoSpaceDN w:val="0"/>
        <w:adjustRightInd w:val="0"/>
        <w:spacing w:line="240" w:lineRule="auto"/>
        <w:ind w:left="-210" w:firstLine="390"/>
        <w:rPr>
          <w:szCs w:val="21"/>
        </w:rPr>
      </w:pPr>
      <w:proofErr w:type="spellStart"/>
      <w:r w:rsidRPr="00E80834">
        <w:rPr>
          <w:szCs w:val="21"/>
        </w:rPr>
        <w:t>RWS</w:t>
      </w:r>
      <w:proofErr w:type="spellEnd"/>
      <w:r w:rsidRPr="00E80834">
        <w:rPr>
          <w:szCs w:val="21"/>
        </w:rPr>
        <w:t xml:space="preserve"> kan </w:t>
      </w:r>
      <w:r w:rsidR="00AC7423">
        <w:rPr>
          <w:szCs w:val="21"/>
        </w:rPr>
        <w:t xml:space="preserve">de </w:t>
      </w:r>
      <w:r w:rsidRPr="00E80834">
        <w:rPr>
          <w:szCs w:val="21"/>
        </w:rPr>
        <w:t>mod</w:t>
      </w:r>
      <w:r w:rsidR="00AC7423">
        <w:rPr>
          <w:szCs w:val="21"/>
        </w:rPr>
        <w:t>ule</w:t>
      </w:r>
      <w:r w:rsidRPr="00E80834">
        <w:rPr>
          <w:szCs w:val="21"/>
        </w:rPr>
        <w:t xml:space="preserve"> voor de volgende primaire processen gebruiken:</w:t>
      </w:r>
    </w:p>
    <w:p w:rsidR="00EE5B02" w:rsidRPr="003A1A40" w:rsidRDefault="00EE5B02" w:rsidP="004521D2">
      <w:pPr>
        <w:pStyle w:val="ListParagraph"/>
        <w:keepNext/>
        <w:numPr>
          <w:ilvl w:val="0"/>
          <w:numId w:val="28"/>
        </w:numPr>
        <w:autoSpaceDE w:val="0"/>
        <w:autoSpaceDN w:val="0"/>
        <w:adjustRightInd w:val="0"/>
        <w:spacing w:line="240" w:lineRule="auto"/>
        <w:ind w:left="540"/>
        <w:rPr>
          <w:szCs w:val="21"/>
        </w:rPr>
      </w:pPr>
      <w:r w:rsidRPr="003A1A40">
        <w:rPr>
          <w:szCs w:val="21"/>
        </w:rPr>
        <w:t>Watermanagement, operationele toepassingen</w:t>
      </w:r>
    </w:p>
    <w:p w:rsidR="00EE5B02" w:rsidRDefault="00210B2C" w:rsidP="000523C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Als onderdeel van </w:t>
      </w:r>
      <w:proofErr w:type="spellStart"/>
      <w:r>
        <w:rPr>
          <w:szCs w:val="21"/>
          <w:lang w:eastAsia="nl-NL"/>
        </w:rPr>
        <w:t>RWsOS</w:t>
      </w:r>
      <w:proofErr w:type="spellEnd"/>
      <w:r>
        <w:rPr>
          <w:szCs w:val="21"/>
          <w:lang w:eastAsia="nl-NL"/>
        </w:rPr>
        <w:t xml:space="preserve"> Meren</w:t>
      </w:r>
    </w:p>
    <w:p w:rsidR="00EE5B02" w:rsidRPr="003A1A40" w:rsidRDefault="00EE5B02" w:rsidP="004521D2">
      <w:pPr>
        <w:pStyle w:val="ListParagraph"/>
        <w:keepNext/>
        <w:numPr>
          <w:ilvl w:val="0"/>
          <w:numId w:val="28"/>
        </w:numPr>
        <w:tabs>
          <w:tab w:val="num" w:pos="330"/>
        </w:tabs>
        <w:autoSpaceDE w:val="0"/>
        <w:autoSpaceDN w:val="0"/>
        <w:adjustRightInd w:val="0"/>
        <w:spacing w:line="240" w:lineRule="auto"/>
        <w:ind w:left="540"/>
        <w:rPr>
          <w:szCs w:val="21"/>
        </w:rPr>
      </w:pPr>
      <w:r w:rsidRPr="003A1A40">
        <w:rPr>
          <w:szCs w:val="21"/>
        </w:rPr>
        <w:t>Beheer en onderhoud van het beheersgebied</w:t>
      </w:r>
    </w:p>
    <w:p w:rsidR="00A23C7F" w:rsidRDefault="00A23C7F" w:rsidP="00A23C7F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Als onderdeel van </w:t>
      </w:r>
      <w:r w:rsidR="00CC51B1">
        <w:rPr>
          <w:szCs w:val="21"/>
          <w:lang w:eastAsia="nl-NL"/>
        </w:rPr>
        <w:t xml:space="preserve">het </w:t>
      </w:r>
      <w:proofErr w:type="spellStart"/>
      <w:r w:rsidR="000B62FE">
        <w:rPr>
          <w:szCs w:val="21"/>
          <w:lang w:eastAsia="nl-NL"/>
        </w:rPr>
        <w:t>WBI</w:t>
      </w:r>
      <w:proofErr w:type="spellEnd"/>
      <w:r w:rsidR="000B62FE">
        <w:rPr>
          <w:szCs w:val="21"/>
          <w:lang w:eastAsia="nl-NL"/>
        </w:rPr>
        <w:t xml:space="preserve"> </w:t>
      </w:r>
      <w:r w:rsidR="00CC51B1">
        <w:rPr>
          <w:szCs w:val="21"/>
          <w:lang w:eastAsia="nl-NL"/>
        </w:rPr>
        <w:t>2017 instrumentarium</w:t>
      </w:r>
      <w:r w:rsidR="00CC51B1" w:rsidDel="00017B06">
        <w:rPr>
          <w:szCs w:val="21"/>
          <w:lang w:eastAsia="nl-NL"/>
        </w:rPr>
        <w:t xml:space="preserve"> </w:t>
      </w:r>
      <w:r w:rsidR="00CC51B1">
        <w:rPr>
          <w:szCs w:val="21"/>
          <w:lang w:eastAsia="nl-NL"/>
        </w:rPr>
        <w:t>(</w:t>
      </w:r>
      <w:r w:rsidR="00017B06">
        <w:rPr>
          <w:szCs w:val="21"/>
          <w:lang w:eastAsia="nl-NL"/>
        </w:rPr>
        <w:t xml:space="preserve">Ringtoets, </w:t>
      </w:r>
      <w:proofErr w:type="spellStart"/>
      <w:r w:rsidR="00017B06">
        <w:rPr>
          <w:szCs w:val="21"/>
          <w:lang w:eastAsia="nl-NL"/>
        </w:rPr>
        <w:t>HydraRing</w:t>
      </w:r>
      <w:proofErr w:type="spellEnd"/>
      <w:r w:rsidR="00017B06">
        <w:rPr>
          <w:szCs w:val="21"/>
          <w:lang w:eastAsia="nl-NL"/>
        </w:rPr>
        <w:t xml:space="preserve"> en standalone tools</w:t>
      </w:r>
      <w:r w:rsidR="00CC51B1">
        <w:rPr>
          <w:szCs w:val="21"/>
          <w:lang w:eastAsia="nl-NL"/>
        </w:rPr>
        <w:t>)</w:t>
      </w:r>
      <w:r w:rsidR="00017B06">
        <w:rPr>
          <w:szCs w:val="21"/>
          <w:lang w:eastAsia="nl-NL"/>
        </w:rPr>
        <w:t>.</w:t>
      </w:r>
    </w:p>
    <w:p w:rsidR="00EE5B02" w:rsidRPr="003A1A40" w:rsidRDefault="00EE5B02" w:rsidP="004521D2">
      <w:pPr>
        <w:pStyle w:val="ListParagraph"/>
        <w:keepNext/>
        <w:numPr>
          <w:ilvl w:val="0"/>
          <w:numId w:val="28"/>
        </w:numPr>
        <w:autoSpaceDE w:val="0"/>
        <w:autoSpaceDN w:val="0"/>
        <w:adjustRightInd w:val="0"/>
        <w:spacing w:line="240" w:lineRule="auto"/>
        <w:ind w:left="540"/>
        <w:rPr>
          <w:szCs w:val="21"/>
        </w:rPr>
      </w:pPr>
      <w:r w:rsidRPr="003A1A40">
        <w:rPr>
          <w:szCs w:val="21"/>
        </w:rPr>
        <w:t>Aanleg</w:t>
      </w:r>
    </w:p>
    <w:p w:rsidR="00EE5B02" w:rsidRDefault="000523C9" w:rsidP="000523C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Als onderdeel van het </w:t>
      </w:r>
      <w:r w:rsidR="00017B06">
        <w:rPr>
          <w:szCs w:val="21"/>
          <w:lang w:eastAsia="nl-NL"/>
        </w:rPr>
        <w:t xml:space="preserve">(toekomstig) </w:t>
      </w:r>
      <w:r>
        <w:rPr>
          <w:szCs w:val="21"/>
          <w:lang w:eastAsia="nl-NL"/>
        </w:rPr>
        <w:t>ontwerpinstrumentarium.</w:t>
      </w:r>
    </w:p>
    <w:p w:rsidR="00EE5B02" w:rsidRPr="003A1A40" w:rsidRDefault="00EE5B02" w:rsidP="004521D2">
      <w:pPr>
        <w:pStyle w:val="ListParagraph"/>
        <w:keepNext/>
        <w:numPr>
          <w:ilvl w:val="0"/>
          <w:numId w:val="28"/>
        </w:numPr>
        <w:autoSpaceDE w:val="0"/>
        <w:autoSpaceDN w:val="0"/>
        <w:adjustRightInd w:val="0"/>
        <w:spacing w:line="240" w:lineRule="auto"/>
        <w:ind w:left="540"/>
        <w:rPr>
          <w:szCs w:val="21"/>
        </w:rPr>
      </w:pPr>
      <w:r w:rsidRPr="003A1A40">
        <w:rPr>
          <w:szCs w:val="21"/>
        </w:rPr>
        <w:t>Beleidsondersteuning verkenning</w:t>
      </w:r>
    </w:p>
    <w:p w:rsidR="00EE5B02" w:rsidRDefault="000523C9" w:rsidP="000523C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Als </w:t>
      </w:r>
      <w:r w:rsidR="00A23C7F">
        <w:rPr>
          <w:szCs w:val="21"/>
          <w:lang w:eastAsia="nl-NL"/>
        </w:rPr>
        <w:t xml:space="preserve">onderdeel van </w:t>
      </w:r>
      <w:r>
        <w:rPr>
          <w:szCs w:val="21"/>
          <w:lang w:eastAsia="nl-NL"/>
        </w:rPr>
        <w:t xml:space="preserve">het </w:t>
      </w:r>
      <w:proofErr w:type="spellStart"/>
      <w:r w:rsidR="000B62FE">
        <w:rPr>
          <w:szCs w:val="21"/>
          <w:lang w:eastAsia="nl-NL"/>
        </w:rPr>
        <w:t>WBI</w:t>
      </w:r>
      <w:proofErr w:type="spellEnd"/>
      <w:r w:rsidR="000B62FE">
        <w:rPr>
          <w:szCs w:val="21"/>
          <w:lang w:eastAsia="nl-NL"/>
        </w:rPr>
        <w:t xml:space="preserve"> </w:t>
      </w:r>
      <w:r w:rsidR="00E66819">
        <w:rPr>
          <w:szCs w:val="21"/>
          <w:lang w:eastAsia="nl-NL"/>
        </w:rPr>
        <w:t>2017 instrumentarium</w:t>
      </w:r>
      <w:r w:rsidR="00CC51B1">
        <w:rPr>
          <w:szCs w:val="21"/>
          <w:lang w:eastAsia="nl-NL"/>
        </w:rPr>
        <w:t>.</w:t>
      </w:r>
      <w:r w:rsidR="00A23C7F">
        <w:rPr>
          <w:szCs w:val="21"/>
          <w:lang w:eastAsia="nl-NL"/>
        </w:rPr>
        <w:t xml:space="preserve"> </w:t>
      </w:r>
    </w:p>
    <w:p w:rsidR="00DB4B37" w:rsidRDefault="00DB4B37" w:rsidP="00F30B0C">
      <w:pPr>
        <w:spacing w:line="240" w:lineRule="auto"/>
        <w:ind w:left="150"/>
        <w:rPr>
          <w:szCs w:val="21"/>
          <w:lang w:eastAsia="nl-NL"/>
        </w:rPr>
      </w:pPr>
    </w:p>
    <w:p w:rsidR="001820CE" w:rsidRDefault="001820CE" w:rsidP="00F30B0C">
      <w:pPr>
        <w:spacing w:line="240" w:lineRule="auto"/>
        <w:ind w:left="150"/>
        <w:rPr>
          <w:szCs w:val="21"/>
          <w:lang w:eastAsia="nl-NL"/>
        </w:rPr>
      </w:pPr>
    </w:p>
    <w:p w:rsidR="00EE5B02" w:rsidRDefault="00EE5B02" w:rsidP="001820CE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47"/>
        <w:rPr>
          <w:b/>
        </w:rPr>
      </w:pPr>
      <w:r>
        <w:rPr>
          <w:b/>
        </w:rPr>
        <w:t>Uitlevering</w:t>
      </w:r>
    </w:p>
    <w:p w:rsidR="001820CE" w:rsidRDefault="001820CE" w:rsidP="001820CE">
      <w:pPr>
        <w:keepNext/>
        <w:spacing w:line="240" w:lineRule="auto"/>
        <w:ind w:left="147"/>
        <w:rPr>
          <w:szCs w:val="21"/>
          <w:lang w:eastAsia="nl-NL"/>
        </w:rPr>
      </w:pPr>
    </w:p>
    <w:p w:rsidR="006F131E" w:rsidRDefault="00A23C7F" w:rsidP="006F131E">
      <w:pPr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De module </w:t>
      </w:r>
      <w:r w:rsidR="00EE5B02" w:rsidRPr="003A1A40">
        <w:rPr>
          <w:szCs w:val="21"/>
          <w:lang w:eastAsia="nl-NL"/>
        </w:rPr>
        <w:t xml:space="preserve">zal na acceptatie door </w:t>
      </w:r>
      <w:proofErr w:type="spellStart"/>
      <w:r w:rsidR="00EE5B02" w:rsidRPr="003A1A40">
        <w:rPr>
          <w:szCs w:val="21"/>
          <w:lang w:eastAsia="nl-NL"/>
        </w:rPr>
        <w:t>RWS</w:t>
      </w:r>
      <w:proofErr w:type="spellEnd"/>
      <w:r w:rsidR="00EE5B02" w:rsidRPr="003A1A40">
        <w:rPr>
          <w:szCs w:val="21"/>
          <w:lang w:eastAsia="nl-NL"/>
        </w:rPr>
        <w:t>-W</w:t>
      </w:r>
      <w:r w:rsidR="00F30B0C">
        <w:rPr>
          <w:szCs w:val="21"/>
          <w:lang w:eastAsia="nl-NL"/>
        </w:rPr>
        <w:t>VL</w:t>
      </w:r>
      <w:r w:rsidR="00EE5B02" w:rsidRPr="003A1A40">
        <w:rPr>
          <w:szCs w:val="21"/>
          <w:lang w:eastAsia="nl-NL"/>
        </w:rPr>
        <w:t xml:space="preserve"> worden opgenomen in de modellenbibliotheek van </w:t>
      </w:r>
      <w:proofErr w:type="spellStart"/>
      <w:r w:rsidR="00EE5B02" w:rsidRPr="003A1A40">
        <w:rPr>
          <w:szCs w:val="21"/>
          <w:lang w:eastAsia="nl-NL"/>
        </w:rPr>
        <w:t>RWS</w:t>
      </w:r>
      <w:proofErr w:type="spellEnd"/>
      <w:r w:rsidR="00EE5B02" w:rsidRPr="003A1A40">
        <w:rPr>
          <w:szCs w:val="21"/>
          <w:lang w:eastAsia="nl-NL"/>
        </w:rPr>
        <w:t xml:space="preserve"> bij Deltares. Van hieruit kan </w:t>
      </w:r>
      <w:r>
        <w:rPr>
          <w:szCs w:val="21"/>
          <w:lang w:eastAsia="nl-NL"/>
        </w:rPr>
        <w:t xml:space="preserve">de module </w:t>
      </w:r>
      <w:r w:rsidR="00EE5B02" w:rsidRPr="003A1A40">
        <w:rPr>
          <w:szCs w:val="21"/>
          <w:lang w:eastAsia="nl-NL"/>
        </w:rPr>
        <w:t xml:space="preserve">aan </w:t>
      </w:r>
      <w:r>
        <w:rPr>
          <w:szCs w:val="21"/>
          <w:lang w:eastAsia="nl-NL"/>
        </w:rPr>
        <w:t xml:space="preserve">beheerders van gebruikende </w:t>
      </w:r>
      <w:proofErr w:type="spellStart"/>
      <w:r w:rsidR="00EE5B02" w:rsidRPr="003A1A40">
        <w:rPr>
          <w:szCs w:val="21"/>
          <w:lang w:eastAsia="nl-NL"/>
        </w:rPr>
        <w:t>RWS</w:t>
      </w:r>
      <w:proofErr w:type="spellEnd"/>
      <w:r>
        <w:rPr>
          <w:szCs w:val="21"/>
          <w:lang w:eastAsia="nl-NL"/>
        </w:rPr>
        <w:t>-applicaties</w:t>
      </w:r>
      <w:r w:rsidR="00EE5B02" w:rsidRPr="003A1A40">
        <w:rPr>
          <w:szCs w:val="21"/>
          <w:lang w:eastAsia="nl-NL"/>
        </w:rPr>
        <w:t xml:space="preserve"> </w:t>
      </w:r>
      <w:r>
        <w:rPr>
          <w:szCs w:val="21"/>
          <w:lang w:eastAsia="nl-NL"/>
        </w:rPr>
        <w:t>(</w:t>
      </w:r>
      <w:r w:rsidR="00EE5B02" w:rsidRPr="003A1A40">
        <w:rPr>
          <w:szCs w:val="21"/>
          <w:lang w:eastAsia="nl-NL"/>
        </w:rPr>
        <w:t xml:space="preserve">en </w:t>
      </w:r>
      <w:r>
        <w:rPr>
          <w:szCs w:val="21"/>
          <w:lang w:eastAsia="nl-NL"/>
        </w:rPr>
        <w:t xml:space="preserve">eventueel aan </w:t>
      </w:r>
      <w:r w:rsidR="00EE5B02" w:rsidRPr="003A1A40">
        <w:rPr>
          <w:szCs w:val="21"/>
          <w:lang w:eastAsia="nl-NL"/>
        </w:rPr>
        <w:t>derden</w:t>
      </w:r>
      <w:r>
        <w:rPr>
          <w:szCs w:val="21"/>
          <w:lang w:eastAsia="nl-NL"/>
        </w:rPr>
        <w:t>)</w:t>
      </w:r>
      <w:r w:rsidR="00420897">
        <w:rPr>
          <w:szCs w:val="21"/>
          <w:lang w:eastAsia="nl-NL"/>
        </w:rPr>
        <w:t xml:space="preserve"> </w:t>
      </w:r>
      <w:r w:rsidR="00EE5B02" w:rsidRPr="003A1A40">
        <w:rPr>
          <w:szCs w:val="21"/>
          <w:lang w:eastAsia="nl-NL"/>
        </w:rPr>
        <w:t>ter beschikking worden gesteld.</w:t>
      </w:r>
    </w:p>
    <w:p w:rsidR="00AC7423" w:rsidRDefault="00AC7423" w:rsidP="006F131E">
      <w:pPr>
        <w:spacing w:line="240" w:lineRule="auto"/>
        <w:ind w:left="150"/>
        <w:rPr>
          <w:szCs w:val="21"/>
          <w:lang w:eastAsia="nl-NL"/>
        </w:rPr>
      </w:pPr>
    </w:p>
    <w:p w:rsidR="008F0897" w:rsidRDefault="008F0897" w:rsidP="006F131E">
      <w:pPr>
        <w:spacing w:line="240" w:lineRule="auto"/>
        <w:ind w:left="150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b/>
        </w:rPr>
      </w:pPr>
      <w:r>
        <w:rPr>
          <w:b/>
        </w:rPr>
        <w:lastRenderedPageBreak/>
        <w:t>Producten</w:t>
      </w:r>
    </w:p>
    <w:p w:rsidR="008E57A0" w:rsidRDefault="008E57A0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8E57A0" w:rsidRPr="004534AE" w:rsidRDefault="008E57A0" w:rsidP="004521D2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4534AE">
        <w:rPr>
          <w:szCs w:val="21"/>
          <w:u w:val="single"/>
          <w:lang w:eastAsia="nl-NL"/>
        </w:rPr>
        <w:t>Programmatuur:</w:t>
      </w:r>
    </w:p>
    <w:p w:rsidR="000249D6" w:rsidRPr="00C34C0D" w:rsidRDefault="000249D6" w:rsidP="000249D6">
      <w:pPr>
        <w:keepNext/>
        <w:spacing w:line="240" w:lineRule="auto"/>
        <w:ind w:left="150"/>
        <w:rPr>
          <w:szCs w:val="21"/>
          <w:lang w:eastAsia="nl-NL"/>
        </w:rPr>
      </w:pPr>
      <w:r w:rsidRPr="00C34C0D">
        <w:rPr>
          <w:szCs w:val="21"/>
          <w:lang w:eastAsia="nl-NL"/>
        </w:rPr>
        <w:t xml:space="preserve">In het versiebeheersysteem is </w:t>
      </w:r>
      <w:proofErr w:type="spellStart"/>
      <w:r w:rsidR="004B176C">
        <w:rPr>
          <w:szCs w:val="21"/>
          <w:lang w:eastAsia="nl-NL"/>
        </w:rPr>
        <w:t>DikesOvertopping</w:t>
      </w:r>
      <w:proofErr w:type="spellEnd"/>
      <w:r w:rsidR="004B176C">
        <w:rPr>
          <w:szCs w:val="21"/>
          <w:lang w:eastAsia="nl-NL"/>
        </w:rPr>
        <w:t xml:space="preserve"> </w:t>
      </w:r>
      <w:r w:rsidRPr="00C34C0D">
        <w:rPr>
          <w:szCs w:val="21"/>
          <w:lang w:eastAsia="nl-NL"/>
        </w:rPr>
        <w:t xml:space="preserve">traceerbaar, namelijk in tag </w:t>
      </w:r>
      <w:r>
        <w:rPr>
          <w:szCs w:val="21"/>
          <w:lang w:eastAsia="nl-NL"/>
        </w:rPr>
        <w:t>“</w:t>
      </w:r>
      <w:r w:rsidR="004B176C">
        <w:rPr>
          <w:szCs w:val="21"/>
          <w:lang w:eastAsia="nl-NL"/>
        </w:rPr>
        <w:t>1</w:t>
      </w:r>
      <w:r w:rsidR="00AA1FA5">
        <w:rPr>
          <w:szCs w:val="21"/>
          <w:lang w:eastAsia="nl-NL"/>
        </w:rPr>
        <w:t>9</w:t>
      </w:r>
      <w:r w:rsidR="004B176C">
        <w:rPr>
          <w:szCs w:val="21"/>
          <w:lang w:eastAsia="nl-NL"/>
        </w:rPr>
        <w:t>.</w:t>
      </w:r>
      <w:r w:rsidR="004D1B58">
        <w:rPr>
          <w:szCs w:val="21"/>
          <w:lang w:eastAsia="nl-NL"/>
        </w:rPr>
        <w:t>1</w:t>
      </w:r>
      <w:r w:rsidR="004B176C">
        <w:rPr>
          <w:szCs w:val="21"/>
          <w:lang w:eastAsia="nl-NL"/>
        </w:rPr>
        <w:t>.</w:t>
      </w:r>
      <w:r w:rsidR="004D1B58">
        <w:rPr>
          <w:szCs w:val="21"/>
          <w:lang w:eastAsia="nl-NL"/>
        </w:rPr>
        <w:t>1</w:t>
      </w:r>
      <w:r>
        <w:rPr>
          <w:szCs w:val="21"/>
          <w:lang w:eastAsia="nl-NL"/>
        </w:rPr>
        <w:t>”</w:t>
      </w:r>
      <w:r w:rsidR="00885EF7">
        <w:rPr>
          <w:szCs w:val="21"/>
          <w:lang w:eastAsia="nl-NL"/>
        </w:rPr>
        <w:t>.</w:t>
      </w:r>
    </w:p>
    <w:p w:rsidR="000249D6" w:rsidRPr="00C34C0D" w:rsidRDefault="000249D6" w:rsidP="000249D6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De </w:t>
      </w:r>
      <w:proofErr w:type="spellStart"/>
      <w:r>
        <w:rPr>
          <w:szCs w:val="21"/>
          <w:lang w:eastAsia="nl-NL"/>
        </w:rPr>
        <w:t>kernel</w:t>
      </w:r>
      <w:proofErr w:type="spellEnd"/>
      <w:r>
        <w:rPr>
          <w:szCs w:val="21"/>
          <w:lang w:eastAsia="nl-NL"/>
        </w:rPr>
        <w:t xml:space="preserve"> zelf bestaat uit </w:t>
      </w:r>
      <w:r w:rsidR="00926744">
        <w:t xml:space="preserve">twee </w:t>
      </w:r>
      <w:proofErr w:type="spellStart"/>
      <w:r w:rsidR="00926744">
        <w:t>dll</w:t>
      </w:r>
      <w:proofErr w:type="spellEnd"/>
      <w:r w:rsidR="00926744">
        <w:t xml:space="preserve"> (</w:t>
      </w:r>
      <w:proofErr w:type="spellStart"/>
      <w:r w:rsidR="00926744">
        <w:t>dynamic</w:t>
      </w:r>
      <w:proofErr w:type="spellEnd"/>
      <w:r w:rsidR="00926744">
        <w:t xml:space="preserve"> link </w:t>
      </w:r>
      <w:proofErr w:type="spellStart"/>
      <w:r w:rsidR="00926744">
        <w:t>library</w:t>
      </w:r>
      <w:proofErr w:type="spellEnd"/>
      <w:r w:rsidR="00926744">
        <w:t>) bestanden</w:t>
      </w:r>
      <w:r>
        <w:rPr>
          <w:szCs w:val="21"/>
          <w:lang w:eastAsia="nl-NL"/>
        </w:rPr>
        <w:t>:</w:t>
      </w:r>
    </w:p>
    <w:p w:rsidR="00926744" w:rsidRDefault="004B176C" w:rsidP="00926744">
      <w:pPr>
        <w:numPr>
          <w:ilvl w:val="0"/>
          <w:numId w:val="32"/>
        </w:numPr>
        <w:tabs>
          <w:tab w:val="left" w:pos="3675"/>
          <w:tab w:val="left" w:pos="3885"/>
        </w:tabs>
        <w:rPr>
          <w:szCs w:val="21"/>
          <w:lang w:eastAsia="nl-NL"/>
        </w:rPr>
      </w:pPr>
      <w:proofErr w:type="spellStart"/>
      <w:r w:rsidRPr="004B176C">
        <w:t>dllDikesOvertopping</w:t>
      </w:r>
      <w:r>
        <w:t>.</w:t>
      </w:r>
      <w:r w:rsidR="00783534" w:rsidRPr="00783534">
        <w:t>dll</w:t>
      </w:r>
      <w:proofErr w:type="spellEnd"/>
    </w:p>
    <w:p w:rsidR="00926744" w:rsidRPr="00926744" w:rsidRDefault="00926744" w:rsidP="00926744">
      <w:pPr>
        <w:numPr>
          <w:ilvl w:val="0"/>
          <w:numId w:val="32"/>
        </w:numPr>
        <w:tabs>
          <w:tab w:val="left" w:pos="3675"/>
          <w:tab w:val="left" w:pos="3885"/>
        </w:tabs>
        <w:rPr>
          <w:szCs w:val="21"/>
          <w:lang w:eastAsia="nl-NL"/>
        </w:rPr>
      </w:pPr>
      <w:proofErr w:type="spellStart"/>
      <w:r>
        <w:t>winapi.dll</w:t>
      </w:r>
      <w:proofErr w:type="spellEnd"/>
    </w:p>
    <w:p w:rsidR="004534AE" w:rsidRDefault="004534AE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8E57A0" w:rsidRPr="004534AE" w:rsidRDefault="008E57A0" w:rsidP="004521D2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4534AE">
        <w:rPr>
          <w:szCs w:val="21"/>
          <w:u w:val="single"/>
          <w:lang w:eastAsia="nl-NL"/>
        </w:rPr>
        <w:t>Documentatie (digitaal):</w:t>
      </w:r>
    </w:p>
    <w:p w:rsidR="00E34040" w:rsidRPr="008E57A0" w:rsidRDefault="004B176C" w:rsidP="004521D2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Deze </w:t>
      </w:r>
      <w:proofErr w:type="spellStart"/>
      <w:r>
        <w:rPr>
          <w:szCs w:val="21"/>
          <w:lang w:eastAsia="nl-NL"/>
        </w:rPr>
        <w:t>kernel</w:t>
      </w:r>
      <w:proofErr w:type="spellEnd"/>
      <w:r w:rsidR="00E34040">
        <w:rPr>
          <w:szCs w:val="21"/>
          <w:lang w:eastAsia="nl-NL"/>
        </w:rPr>
        <w:t xml:space="preserve"> </w:t>
      </w:r>
      <w:r w:rsidR="0061632E">
        <w:rPr>
          <w:szCs w:val="21"/>
          <w:lang w:eastAsia="nl-NL"/>
        </w:rPr>
        <w:t>bevat de volgende documente</w:t>
      </w:r>
      <w:r w:rsidR="00885EF7">
        <w:rPr>
          <w:szCs w:val="21"/>
          <w:lang w:eastAsia="nl-NL"/>
        </w:rPr>
        <w:t>n</w:t>
      </w:r>
    </w:p>
    <w:p w:rsidR="00A4209B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proofErr w:type="spellStart"/>
      <w:r>
        <w:t>Functional</w:t>
      </w:r>
      <w:proofErr w:type="spellEnd"/>
      <w:r>
        <w:t xml:space="preserve"> Design</w:t>
      </w:r>
    </w:p>
    <w:p w:rsidR="00E34040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r>
        <w:t>Technical Design</w:t>
      </w:r>
    </w:p>
    <w:p w:rsidR="00E34040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r>
        <w:t xml:space="preserve">Technical </w:t>
      </w:r>
      <w:proofErr w:type="spellStart"/>
      <w:r>
        <w:t>Documentation</w:t>
      </w:r>
      <w:proofErr w:type="spellEnd"/>
    </w:p>
    <w:p w:rsidR="00E34040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r>
        <w:t>Test Plan</w:t>
      </w:r>
    </w:p>
    <w:p w:rsidR="00A4209B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r>
        <w:t>Test Repor</w:t>
      </w:r>
      <w:r w:rsidR="0061632E">
        <w:t>t</w:t>
      </w:r>
    </w:p>
    <w:p w:rsidR="00501113" w:rsidRPr="00F30B0C" w:rsidRDefault="00501113" w:rsidP="00F30B0C">
      <w:pPr>
        <w:spacing w:line="240" w:lineRule="auto"/>
        <w:ind w:left="150"/>
        <w:rPr>
          <w:szCs w:val="21"/>
          <w:lang w:eastAsia="nl-NL"/>
        </w:rPr>
      </w:pPr>
    </w:p>
    <w:p w:rsidR="00EE5B02" w:rsidRPr="005939DE" w:rsidRDefault="00C57507" w:rsidP="00DD1BE8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szCs w:val="21"/>
          <w:lang w:eastAsia="nl-NL"/>
        </w:rPr>
      </w:pPr>
      <w:r>
        <w:rPr>
          <w:b/>
        </w:rPr>
        <w:t>Beheer van het model</w:t>
      </w:r>
    </w:p>
    <w:p w:rsidR="00DD1BE8" w:rsidRDefault="00DD1BE8" w:rsidP="00DD1BE8">
      <w:pPr>
        <w:keepNext/>
        <w:spacing w:line="240" w:lineRule="auto"/>
        <w:ind w:left="150"/>
      </w:pPr>
    </w:p>
    <w:p w:rsidR="00EE5B02" w:rsidRDefault="00C57507" w:rsidP="00F30B0C">
      <w:pPr>
        <w:spacing w:line="240" w:lineRule="auto"/>
        <w:ind w:left="150"/>
        <w:rPr>
          <w:szCs w:val="21"/>
          <w:lang w:eastAsia="nl-NL"/>
        </w:rPr>
      </w:pPr>
      <w:r>
        <w:t xml:space="preserve">De ontwikkelde software van </w:t>
      </w:r>
      <w:proofErr w:type="spellStart"/>
      <w:r>
        <w:t>RWS</w:t>
      </w:r>
      <w:proofErr w:type="spellEnd"/>
      <w:r>
        <w:t xml:space="preserve"> wordt bij Deltares beheerd </w:t>
      </w:r>
      <w:r w:rsidR="0040296A">
        <w:t xml:space="preserve">in het kader van </w:t>
      </w:r>
      <w:proofErr w:type="spellStart"/>
      <w:r w:rsidR="00080007">
        <w:t>B&amp;O</w:t>
      </w:r>
      <w:proofErr w:type="spellEnd"/>
      <w:r w:rsidR="00080007">
        <w:t xml:space="preserve"> </w:t>
      </w:r>
      <w:r w:rsidR="0040296A">
        <w:t xml:space="preserve">Waterveiligheidsinstrumentarium </w:t>
      </w:r>
      <w:r>
        <w:t xml:space="preserve">en staat in </w:t>
      </w:r>
      <w:proofErr w:type="spellStart"/>
      <w:r>
        <w:t>Subversion</w:t>
      </w:r>
      <w:proofErr w:type="spellEnd"/>
      <w:r>
        <w:t xml:space="preserve">. Tevens zijn de </w:t>
      </w:r>
      <w:r w:rsidR="001F20FF">
        <w:t xml:space="preserve">documentatie </w:t>
      </w:r>
      <w:r w:rsidR="00437235">
        <w:t>en de geauto</w:t>
      </w:r>
      <w:r w:rsidR="006F131E">
        <w:t>m</w:t>
      </w:r>
      <w:r w:rsidR="00437235">
        <w:t xml:space="preserve">atiseerde testbank </w:t>
      </w:r>
      <w:r>
        <w:t xml:space="preserve">in </w:t>
      </w:r>
      <w:proofErr w:type="spellStart"/>
      <w:r>
        <w:t>Subversion</w:t>
      </w:r>
      <w:proofErr w:type="spellEnd"/>
      <w:r>
        <w:t xml:space="preserve"> ondergebracht.</w:t>
      </w:r>
      <w:r w:rsidR="00EE5B02">
        <w:rPr>
          <w:szCs w:val="21"/>
          <w:lang w:eastAsia="nl-NL"/>
        </w:rPr>
        <w:t xml:space="preserve"> </w:t>
      </w:r>
      <w:r>
        <w:rPr>
          <w:szCs w:val="21"/>
          <w:lang w:eastAsia="nl-NL"/>
        </w:rPr>
        <w:t>Het model (of onderdelen daarvan) wordt</w:t>
      </w:r>
      <w:r w:rsidR="00EE5B02">
        <w:rPr>
          <w:szCs w:val="21"/>
          <w:lang w:eastAsia="nl-NL"/>
        </w:rPr>
        <w:t xml:space="preserve"> op aanvraag beschikbaar gesteld aan derden. Voorafgaand aan het ter beschikking stellen wordt eerst toestemming gevraagd aan </w:t>
      </w:r>
      <w:proofErr w:type="spellStart"/>
      <w:r w:rsidR="00EE5B02">
        <w:rPr>
          <w:szCs w:val="21"/>
          <w:lang w:eastAsia="nl-NL"/>
        </w:rPr>
        <w:t>RWS</w:t>
      </w:r>
      <w:proofErr w:type="spellEnd"/>
      <w:r w:rsidR="00EE5B02">
        <w:rPr>
          <w:szCs w:val="21"/>
          <w:lang w:eastAsia="nl-NL"/>
        </w:rPr>
        <w:t>-W</w:t>
      </w:r>
      <w:r w:rsidR="00F30B0C">
        <w:rPr>
          <w:szCs w:val="21"/>
          <w:lang w:eastAsia="nl-NL"/>
        </w:rPr>
        <w:t>VL</w:t>
      </w:r>
      <w:r w:rsidR="00EE5B02">
        <w:rPr>
          <w:szCs w:val="21"/>
          <w:lang w:eastAsia="nl-NL"/>
        </w:rPr>
        <w:t>.</w:t>
      </w:r>
    </w:p>
    <w:p w:rsidR="0040296A" w:rsidRDefault="0040296A" w:rsidP="00F30B0C">
      <w:pPr>
        <w:spacing w:line="240" w:lineRule="auto"/>
        <w:ind w:left="150"/>
        <w:rPr>
          <w:szCs w:val="21"/>
          <w:lang w:eastAsia="nl-NL"/>
        </w:rPr>
      </w:pPr>
    </w:p>
    <w:p w:rsidR="00501113" w:rsidRPr="005939DE" w:rsidRDefault="00501113" w:rsidP="00F30B0C">
      <w:pPr>
        <w:spacing w:line="240" w:lineRule="auto"/>
        <w:ind w:left="150"/>
        <w:rPr>
          <w:szCs w:val="21"/>
          <w:lang w:eastAsia="nl-NL"/>
        </w:rPr>
      </w:pPr>
    </w:p>
    <w:p w:rsidR="00EE5B02" w:rsidRPr="005939DE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szCs w:val="21"/>
          <w:lang w:eastAsia="nl-NL"/>
        </w:rPr>
      </w:pPr>
      <w:r>
        <w:rPr>
          <w:b/>
        </w:rPr>
        <w:t>Referenties</w:t>
      </w:r>
    </w:p>
    <w:p w:rsidR="00A91C83" w:rsidRDefault="00A91C83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EE5B02" w:rsidRDefault="00A91C83" w:rsidP="004521D2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>-</w:t>
      </w:r>
    </w:p>
    <w:p w:rsidR="000249D6" w:rsidRDefault="000249D6">
      <w:pPr>
        <w:spacing w:line="240" w:lineRule="auto"/>
        <w:rPr>
          <w:szCs w:val="21"/>
        </w:rPr>
      </w:pPr>
      <w:r>
        <w:rPr>
          <w:szCs w:val="21"/>
        </w:rPr>
        <w:br w:type="page"/>
      </w:r>
    </w:p>
    <w:p w:rsidR="000249D6" w:rsidRPr="004D1B58" w:rsidRDefault="000249D6" w:rsidP="000249D6">
      <w:pPr>
        <w:pStyle w:val="ListParagraph"/>
        <w:jc w:val="both"/>
        <w:rPr>
          <w:b/>
          <w:lang w:val="en-GB"/>
        </w:rPr>
      </w:pPr>
      <w:proofErr w:type="spellStart"/>
      <w:r w:rsidRPr="004D1B58">
        <w:rPr>
          <w:b/>
          <w:lang w:val="en-GB"/>
        </w:rPr>
        <w:lastRenderedPageBreak/>
        <w:t>Bijlage</w:t>
      </w:r>
      <w:proofErr w:type="spellEnd"/>
      <w:r w:rsidRPr="004D1B58">
        <w:rPr>
          <w:b/>
          <w:lang w:val="en-GB"/>
        </w:rPr>
        <w:t xml:space="preserve"> </w:t>
      </w:r>
      <w:proofErr w:type="spellStart"/>
      <w:r w:rsidRPr="004D1B58">
        <w:rPr>
          <w:b/>
          <w:lang w:val="en-GB"/>
        </w:rPr>
        <w:t>Licentievoorwaarden</w:t>
      </w:r>
      <w:proofErr w:type="spellEnd"/>
    </w:p>
    <w:p w:rsidR="000249D6" w:rsidRPr="004D1B58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This </w:t>
      </w:r>
      <w:r>
        <w:rPr>
          <w:lang w:val="en-GB"/>
        </w:rPr>
        <w:t xml:space="preserve">kernel </w:t>
      </w:r>
      <w:r w:rsidRPr="00977B8B">
        <w:rPr>
          <w:lang w:val="en-GB"/>
        </w:rPr>
        <w:t>is relea</w:t>
      </w:r>
      <w:r w:rsidR="004B176C">
        <w:rPr>
          <w:lang w:val="en-GB"/>
        </w:rPr>
        <w:t>sed under the following license</w:t>
      </w:r>
      <w:r w:rsidRPr="00977B8B">
        <w:rPr>
          <w:lang w:val="en-GB"/>
        </w:rPr>
        <w:t>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szCs w:val="21"/>
          <w:lang w:val="en-GB"/>
        </w:rPr>
      </w:pPr>
      <w:r w:rsidRPr="00977B8B">
        <w:rPr>
          <w:lang w:val="en-GB"/>
        </w:rPr>
        <w:t>==============================================================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Version 3 (See Appendix B) for the </w:t>
      </w:r>
    </w:p>
    <w:p w:rsidR="000249D6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following files:</w:t>
      </w:r>
    </w:p>
    <w:p w:rsidR="00843C1E" w:rsidRPr="00977B8B" w:rsidRDefault="004B176C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spellStart"/>
      <w:r>
        <w:rPr>
          <w:lang w:val="en-GB"/>
        </w:rPr>
        <w:t>dllDikesOvertopping</w:t>
      </w:r>
      <w:r w:rsidR="00843C1E" w:rsidRPr="00843C1E">
        <w:rPr>
          <w:lang w:val="en-GB"/>
        </w:rPr>
        <w:t>.dll</w:t>
      </w:r>
      <w:proofErr w:type="spellEnd"/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Default="000249D6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szCs w:val="21"/>
          <w:lang w:val="en-GB"/>
        </w:rPr>
      </w:pPr>
      <w:r w:rsidRPr="007C4C67">
        <w:rPr>
          <w:lang w:val="en-GB"/>
        </w:rPr>
        <w:lastRenderedPageBreak/>
        <w:t>==============================================================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Appendix A.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Version 3, 19 November 2007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Copyright (C) 2007 Free Software Foundation, Inc. &lt;http://</w:t>
      </w:r>
      <w:proofErr w:type="spellStart"/>
      <w:r w:rsidRPr="00977B8B">
        <w:rPr>
          <w:lang w:val="en-GB"/>
        </w:rPr>
        <w:t>fsf.org</w:t>
      </w:r>
      <w:proofErr w:type="spellEnd"/>
      <w:r w:rsidRPr="00977B8B">
        <w:rPr>
          <w:lang w:val="en-GB"/>
        </w:rPr>
        <w:t>/&gt;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Everyone is permitted to copy and distribute verbatim copies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of this license document, but changing it is not allowed.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     Preamble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is a free, copyleft license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software and other kinds of works, specifically designed to ensure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cooperation with the community in the case of network server software.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licenses for most software and other practical works are designed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take away your freedom to share and change the works.  By contrast,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our General Public Licenses are intended to guarantee your freedom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share and change all versions of a program--to make sure it remains free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software for all its users.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we speak of free software, we are referring to freedom,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price.  Our General Public Licenses are designed to make sure that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have the freedom to distribute copies of free software (and charge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them if you wish), that you receive source code or can get it if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want it, that you can change the software or use pieces of it in new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free programs, and that you know you can do these things.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Developers that use our General Public Licenses protect your rights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with two steps: (1) assert copyright on the software, and (2) offer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 this License which gives you legal permission to copy, distribute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and/or modify the software.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secondary benefit of defending all users' freedom is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improvements made in alternate versions of the program, if they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 widespread use, become available for other developers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incorporate.  Many developers of free software are heartened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encouraged by the resulting cooperation.  However, in the case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software used on network servers, this result may fail to come about.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GNU General Public License permits making a modified version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letting the public </w:t>
      </w:r>
      <w:proofErr w:type="gramStart"/>
      <w:r w:rsidRPr="00977B8B">
        <w:rPr>
          <w:lang w:val="en-GB"/>
        </w:rPr>
        <w:t>access</w:t>
      </w:r>
      <w:proofErr w:type="gramEnd"/>
      <w:r w:rsidRPr="00977B8B">
        <w:rPr>
          <w:lang w:val="en-GB"/>
        </w:rPr>
        <w:t xml:space="preserve"> it on a server without ever releasing its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 code to the public.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is designed specifically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ensure that, in such cases, the modified source code becomes available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the community.  It requires the operator of a network server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provide the source code of the modified version running there to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users of that server.  Therefore, public use of a modified version, 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publicly accessible server, gives the public access to the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code of the modified version.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older license, called the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published by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>, was designed to accomplish similar goals.  This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a different license, not a version of the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GPL, but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has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released a new version of the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GPL which permits relicensing under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precise terms and conditions for copying, distribution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modification </w:t>
      </w:r>
      <w:proofErr w:type="gramStart"/>
      <w:r w:rsidRPr="00977B8B">
        <w:rPr>
          <w:lang w:val="en-GB"/>
        </w:rPr>
        <w:t>follow</w:t>
      </w:r>
      <w:proofErr w:type="gramEnd"/>
      <w:r w:rsidRPr="00977B8B">
        <w:rPr>
          <w:lang w:val="en-GB"/>
        </w:rPr>
        <w:t>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TERMS AND CONDITIONS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0. Definitions.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"This License" refers to version 3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"Copyright" also means copyright-like laws that apply to other kinds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works, such as semiconductor masks.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"The Program" refers to any copyrightable work licensed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License.  Each licensee is addressed as "you".  "Licensees"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"recipients" may be individuals or organizations.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"modify" a work means to copy from or adapt all or part of the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 fashion requiring copyright permission, other than the making of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exact copy.  The resulting work is called a "modified version"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earlier work or a work "based on" the earlier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"covered work" means either the unmodified Program or a work based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on the Program.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"propagate" a work means to do anything with it that, without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permission, would make you directly or secondarily liable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infringement under applicable copyright law, except executing it on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computer or modifying a private copy.  Propagation includes copying,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distribution (with or without modification), making available to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public, and in some </w:t>
      </w:r>
      <w:proofErr w:type="gramStart"/>
      <w:r w:rsidRPr="00977B8B">
        <w:rPr>
          <w:lang w:val="en-GB"/>
        </w:rPr>
        <w:t>countries</w:t>
      </w:r>
      <w:proofErr w:type="gramEnd"/>
      <w:r w:rsidRPr="00977B8B">
        <w:rPr>
          <w:lang w:val="en-GB"/>
        </w:rPr>
        <w:t xml:space="preserve"> other activities as well.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"convey" a work means any kind of propagation that enables other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parties to make or receive copies.  Mere interaction with a user through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computer network, with no transfer of a copy, is not conveying.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interactive user interface displays "Appropriate Legal Notices"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the extent that it includes a convenient and prominently visible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feature that (1) displays an appropriate copyright notice, and (2)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tells the user that there is no warranty for the work (except to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extent that warranties are provided), that licensees may convey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under this License, and how to view a copy of this License.  If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interface presents a list of user commands or options, such as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menu, a prominent item in the list meets this criterion.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1. Source Code.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"source code" for a work means the preferred form of the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making modifications to it.  "Object code" means any non-source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form of a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"Standard Interface" means an interface that either is an official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standard defined by a recognized standards body, or, in the case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interfaces specified for a </w:t>
      </w:r>
      <w:proofErr w:type="gramStart"/>
      <w:r w:rsidRPr="00977B8B">
        <w:rPr>
          <w:lang w:val="en-GB"/>
        </w:rPr>
        <w:t>particular programming</w:t>
      </w:r>
      <w:proofErr w:type="gramEnd"/>
      <w:r w:rsidRPr="00977B8B">
        <w:rPr>
          <w:lang w:val="en-GB"/>
        </w:rPr>
        <w:t xml:space="preserve"> language, one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is widely used among developers working in that language.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"System Libraries" of an executable work include anything, other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than the </w:t>
      </w:r>
      <w:proofErr w:type="gramStart"/>
      <w:r w:rsidRPr="00977B8B">
        <w:rPr>
          <w:lang w:val="en-GB"/>
        </w:rPr>
        <w:t>work as a whole, that</w:t>
      </w:r>
      <w:proofErr w:type="gramEnd"/>
      <w:r w:rsidRPr="00977B8B">
        <w:rPr>
          <w:lang w:val="en-GB"/>
        </w:rPr>
        <w:t xml:space="preserve"> (a) is included in the normal form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packaging a Major Component, but which is not part of that Major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Component, and (b) serves only to enable use of the work with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Major Component, or to implement a Standard Interface for which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implementation is available to the public in source code form. 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"Major Component", in this context, means a major essential component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(kernel, window system, and so on) of the specific operating system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(if any) on which the executable work runs, or a compiler used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produce the work, or an object code interpreter used to run it.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"Corresponding Source" for a work in object code form means 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source code needed to generate, install, and (for an executable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work) run the object code and to modify the work, including scripts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control those activities.  However, it does not include the work's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System Libraries, or general-purpose tools or generally available free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programs which are used unmodified in performing those activities but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which </w:t>
      </w:r>
      <w:proofErr w:type="gramStart"/>
      <w:r w:rsidRPr="00977B8B">
        <w:rPr>
          <w:lang w:val="en-GB"/>
        </w:rPr>
        <w:t>are</w:t>
      </w:r>
      <w:proofErr w:type="gramEnd"/>
      <w:r w:rsidRPr="00977B8B">
        <w:rPr>
          <w:lang w:val="en-GB"/>
        </w:rPr>
        <w:t xml:space="preserve"> not part of the work.  For example, Corresponding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includes interface definition files associated with source files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work, and the source code for shared libraries and dynamically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linked subprograms that the work is specifically designed to require,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such as by intimate data communication or control flow between those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subprograms and other parts of the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Corresponding Source need not include anything that users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can regenerate automatically from other parts of the Corresponding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Corresponding Source for a work in source code form is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same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2. Basic Permissions.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All rights granted under this License are granted for the term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copyright on the Program, and are irrevocable provided the stated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conditions are met.  This License explicitly affirms your unlimited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 to run the unmodified Program.  The output from running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 is covered by this License only if the output, given its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lastRenderedPageBreak/>
        <w:t>content,</w:t>
      </w:r>
      <w:proofErr w:type="gramEnd"/>
      <w:r w:rsidRPr="00977B8B">
        <w:rPr>
          <w:lang w:val="en-GB"/>
        </w:rPr>
        <w:t xml:space="preserve"> constitutes a covered work.  This License acknowledges your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rights of fair use or other equivalent, as provided by copyright law.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make, run and propagate covered works that you do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convey, without conditions so long as your license otherwise remains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force.  You may convey covered works to others for the sole purpose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having them make modifications exclusively for you, or provide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with facilities for running those works, </w:t>
      </w:r>
      <w:proofErr w:type="gramStart"/>
      <w:r w:rsidRPr="00977B8B">
        <w:rPr>
          <w:lang w:val="en-GB"/>
        </w:rPr>
        <w:t>provided that</w:t>
      </w:r>
      <w:proofErr w:type="gramEnd"/>
      <w:r w:rsidRPr="00977B8B">
        <w:rPr>
          <w:lang w:val="en-GB"/>
        </w:rPr>
        <w:t xml:space="preserve"> you comply with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terms of this License in conveying all material for which you do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control copyright.  Those thus making or running the covered works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you must do so exclusively on your behalf, under your direction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control, on terms that prohibit them from making any copies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your copyrighted material outside their relationship with you.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Conveying under any other circumstances is permitted solely under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conditions stated below.  Sublicensing is not allowed; section 10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makes it unnecessary.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3. Protecting Users' Legal Rights </w:t>
      </w:r>
      <w:proofErr w:type="gramStart"/>
      <w:r w:rsidRPr="00977B8B">
        <w:rPr>
          <w:lang w:val="en-GB"/>
        </w:rPr>
        <w:t>From</w:t>
      </w:r>
      <w:proofErr w:type="gramEnd"/>
      <w:r w:rsidRPr="00977B8B">
        <w:rPr>
          <w:lang w:val="en-GB"/>
        </w:rPr>
        <w:t xml:space="preserve"> Anti-Circumvention Law.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 covered work shall be deemed part of an effective technological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measure under any applicable law fulfilling obligations under article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11 of the WIPO copyright </w:t>
      </w:r>
      <w:proofErr w:type="gramStart"/>
      <w:r w:rsidRPr="00977B8B">
        <w:rPr>
          <w:lang w:val="en-GB"/>
        </w:rPr>
        <w:t>treaty</w:t>
      </w:r>
      <w:proofErr w:type="gramEnd"/>
      <w:r w:rsidRPr="00977B8B">
        <w:rPr>
          <w:lang w:val="en-GB"/>
        </w:rPr>
        <w:t xml:space="preserve"> adopted on 20 December 1996,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similar laws prohibiting or restricting circumvention of such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measures.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you convey a covered work, you waive any legal power to forbid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circumvention of technological measures to the extent such circumvention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is </w:t>
      </w:r>
      <w:proofErr w:type="gramStart"/>
      <w:r w:rsidRPr="00977B8B">
        <w:rPr>
          <w:lang w:val="en-GB"/>
        </w:rPr>
        <w:t>effected</w:t>
      </w:r>
      <w:proofErr w:type="gramEnd"/>
      <w:r w:rsidRPr="00977B8B">
        <w:rPr>
          <w:lang w:val="en-GB"/>
        </w:rPr>
        <w:t xml:space="preserve"> by exercising rights under this License with respect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covered work, and you disclaim any intention to limit operation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modification of the work as a means of enforcing, against the work's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users, your or third parties' legal rights to forbid circumvention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technological measures.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4. Conveying Verbatim Copies.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verbatim copies of the Program's source code as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receive it, in any medium, </w:t>
      </w:r>
      <w:proofErr w:type="gramStart"/>
      <w:r w:rsidRPr="00977B8B">
        <w:rPr>
          <w:lang w:val="en-GB"/>
        </w:rPr>
        <w:t>provided that</w:t>
      </w:r>
      <w:proofErr w:type="gramEnd"/>
      <w:r w:rsidRPr="00977B8B">
        <w:rPr>
          <w:lang w:val="en-GB"/>
        </w:rPr>
        <w:t xml:space="preserve"> you conspicuously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appropriately publish on each copy an appropriate copyright notice;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keep intact all notices stating that this License and any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non-permissive terms added in accord with section 7 apply to the code;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keep intact all notices of the absence of any warranty; and give 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recipients a copy of this License along with the Program.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charge any price or no price for each copy that you convey,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you may offer support or warranty protection for a fee.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5. Conveying Modified Source Versions.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a work based on the Program, or the modifications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produce it from the Program, in the form of source code under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terms of section 4, </w:t>
      </w:r>
      <w:proofErr w:type="gramStart"/>
      <w:r w:rsidRPr="00977B8B">
        <w:rPr>
          <w:lang w:val="en-GB"/>
        </w:rPr>
        <w:t>provided that</w:t>
      </w:r>
      <w:proofErr w:type="gramEnd"/>
      <w:r w:rsidRPr="00977B8B">
        <w:rPr>
          <w:lang w:val="en-GB"/>
        </w:rPr>
        <w:t xml:space="preserve"> you also meet all of these conditions: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The work must carry prominent notices stating that you modified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it, and giving a relevant date.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The work must carry prominent notices stating that it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released under this License and any conditions added under section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7.  This requirement modifies the requirement in section 4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"keep intact all notices".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You must license the entire work</w:t>
      </w:r>
      <w:proofErr w:type="gramStart"/>
      <w:r w:rsidRPr="00977B8B">
        <w:rPr>
          <w:lang w:val="en-GB"/>
        </w:rPr>
        <w:t>, as a whole, under</w:t>
      </w:r>
      <w:proofErr w:type="gramEnd"/>
      <w:r w:rsidRPr="00977B8B">
        <w:rPr>
          <w:lang w:val="en-GB"/>
        </w:rPr>
        <w:t xml:space="preserve">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License to anyone who comes into possession of a copy. 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License will therefore apply, along with any applicable section 7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additional terms, to the whole of the work, and all its parts,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regardless of how they are packaged.  This License gives no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permission to license the work in any other way, but it does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invalidate such permission if you have separately received it.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If the work has interactive user interfaces, each must display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Appropriate Legal Notices; however, if the Program has interactive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interfaces that do not display Appropriate Legal Notices, your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work need not make them do so.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compilation of a covered work with other separate and independent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works, which are not by their nature extensions of the covered work,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which are not combined with it such as to form a larger program,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or on a volume of a storage or distribution medium, is called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"aggregate" if the compilation and its resulting copyright are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used to limit the access or legal rights of the compilation's users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beyond what the individual works permit.  Inclusion of a covered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an aggregate does not cause this License to apply to the other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parts of the aggregate.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6. Conveying Non-Source Forms.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a covered work in object code form under the terms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of sections 4 and 5, </w:t>
      </w:r>
      <w:proofErr w:type="gramStart"/>
      <w:r w:rsidRPr="00977B8B">
        <w:rPr>
          <w:lang w:val="en-GB"/>
        </w:rPr>
        <w:t>provided that</w:t>
      </w:r>
      <w:proofErr w:type="gramEnd"/>
      <w:r w:rsidRPr="00977B8B">
        <w:rPr>
          <w:lang w:val="en-GB"/>
        </w:rPr>
        <w:t xml:space="preserve"> you also convey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machine-readable Corresponding Source under the terms of this License,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one of these ways: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Convey the object code in, or embodied in, a physical product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(including a physical distribution medium), accompanied by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fixed on a durable physical medium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customarily used for software interchange.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Convey the object code in, or embodied in, a physical product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(including a physical distribution medium), accompanied by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written offer, valid for at least three years and valid for as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long as you offer spare parts or customer support for that product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 xml:space="preserve">    model, to give anyone who possesses the object code either (1)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copy of the Corresponding Source for all the software in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product that is covered by this License, on a durable physical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medium customarily used for software interchange, for a price no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more than your reasonable cost of physically performing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conveying of source, or (2) access to copy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from a network server at no charge.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Convey individual copies of the object code with a copy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written offer to provide the Corresponding Source. 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alternative is allowed only occasionally and noncommercially,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only if you received the object code with such an offer, in accord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with subsection </w:t>
      </w:r>
      <w:proofErr w:type="spellStart"/>
      <w:r w:rsidRPr="00977B8B">
        <w:rPr>
          <w:lang w:val="en-GB"/>
        </w:rPr>
        <w:t>6b</w:t>
      </w:r>
      <w:proofErr w:type="spellEnd"/>
      <w:r w:rsidRPr="00977B8B">
        <w:rPr>
          <w:lang w:val="en-GB"/>
        </w:rPr>
        <w:t>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Convey the object code by offering access from a designated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place (gratis or for a charge), and offer equivalent access to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in the same way through the same place at no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further charge.  You need not require recipients to copy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along with the object code.  If the place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copy the object code is a network server, the Corresponding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may be on a different server (operated by you or a third party)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that supports equivalent copying facilities, provided you maintain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clear directions next to the object code saying where to find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Source.  Regardless of what server hosts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Source, you remain obligated to ensure that it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available for as long as needed to satisfy these requirements.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e) Convey the object code using peer-to-peer transmission, provided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you inform other peers where the object code and Corresponding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Source of the work are being offered to the general public at no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charge under subsection </w:t>
      </w:r>
      <w:proofErr w:type="spellStart"/>
      <w:r w:rsidRPr="00977B8B">
        <w:rPr>
          <w:lang w:val="en-GB"/>
        </w:rPr>
        <w:t>6d</w:t>
      </w:r>
      <w:proofErr w:type="spellEnd"/>
      <w:r w:rsidRPr="00977B8B">
        <w:rPr>
          <w:lang w:val="en-GB"/>
        </w:rPr>
        <w:t>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separable portion of the object code, whose source code is excluded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from the Corresponding Source as a System Library, need not be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included in conveying the object code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"User Product" is either (1) a "consumer product", which means any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tangible personal property which is normally used for personal, family,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 household purposes, or (2) anything designed or sold for incorporation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into a dwelling.  In determining whether a product is a consumer product,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doubtful cases shall be resolved in </w:t>
      </w:r>
      <w:proofErr w:type="spellStart"/>
      <w:r w:rsidRPr="00977B8B">
        <w:rPr>
          <w:lang w:val="en-GB"/>
        </w:rPr>
        <w:t>favor</w:t>
      </w:r>
      <w:proofErr w:type="spellEnd"/>
      <w:r w:rsidRPr="00977B8B">
        <w:rPr>
          <w:lang w:val="en-GB"/>
        </w:rPr>
        <w:t xml:space="preserve"> of coverage.  For a particular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product received by a </w:t>
      </w:r>
      <w:proofErr w:type="gramStart"/>
      <w:r w:rsidRPr="00977B8B">
        <w:rPr>
          <w:lang w:val="en-GB"/>
        </w:rPr>
        <w:t>particular user</w:t>
      </w:r>
      <w:proofErr w:type="gramEnd"/>
      <w:r w:rsidRPr="00977B8B">
        <w:rPr>
          <w:lang w:val="en-GB"/>
        </w:rPr>
        <w:t>, "normally used" refers to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typical or common use of that class of product, regardless of the status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of the </w:t>
      </w:r>
      <w:proofErr w:type="gramStart"/>
      <w:r w:rsidRPr="00977B8B">
        <w:rPr>
          <w:lang w:val="en-GB"/>
        </w:rPr>
        <w:t>particular user</w:t>
      </w:r>
      <w:proofErr w:type="gramEnd"/>
      <w:r w:rsidRPr="00977B8B">
        <w:rPr>
          <w:lang w:val="en-GB"/>
        </w:rPr>
        <w:t xml:space="preserve"> or of the way in which the particular user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actually uses</w:t>
      </w:r>
      <w:proofErr w:type="gramEnd"/>
      <w:r w:rsidRPr="00977B8B">
        <w:rPr>
          <w:lang w:val="en-GB"/>
        </w:rPr>
        <w:t>, or expects or is expected to use, the product.  A product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is a consumer product regardless of whether the product has </w:t>
      </w:r>
      <w:proofErr w:type="gramStart"/>
      <w:r w:rsidRPr="00977B8B">
        <w:rPr>
          <w:lang w:val="en-GB"/>
        </w:rPr>
        <w:t>substantial</w:t>
      </w:r>
      <w:proofErr w:type="gramEnd"/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commercial, industrial or non-consumer uses, unless such uses represent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only significant mode of use of the product.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"Installation Information" for a User Product means any methods,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procedures, authorization keys, or other information required to install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execute modified versions of a covered work in that User Product from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modified version of its Corresponding Source.  The information must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suffice to ensure that the continued functioning of the modified object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code is in no case prevented or interfered with solely because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modification has been made.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convey an object code work under this section in, or with,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specifically</w:t>
      </w:r>
      <w:proofErr w:type="gramEnd"/>
      <w:r w:rsidRPr="00977B8B">
        <w:rPr>
          <w:lang w:val="en-GB"/>
        </w:rPr>
        <w:t xml:space="preserve"> for use in, a User Product, and the conveying occurs as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 of a transaction in which the right of possession and use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User Product is transferred to the recipient in perpetuity or for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fixed term (regardless of how the transaction is characterized),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Corresponding Source conveyed under this section must be accompanied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by the Installation Information.  But this requirement does not apply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if neither you nor any third party retains the ability to install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modified object code on the User Product (for example, the work has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been installed in ROM).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requirement to provide Installation Information does not include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requirement to continue to provide support service, warranty, or updates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a work that has been modified or installed by the recipient, or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User Product in which it has been modified or installed.  Access to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network may be denied when the modification itself materially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adversely affects the operation of the network or violates the rules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protocols for communication across the network.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Corresponding Source conveyed, and Installation Information provided,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accord with this section must be in a format that is publicly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documented (and with an implementation available to the public in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 code form), and must require no special password or key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unpacking, reading or copying.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7. Additional Terms.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"Additional permissions" are terms that supplement the terms of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by making exceptions from one or more of its conditions.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Additional permissions that are applicable to the entire Program shall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be treated as though they were included in this License, to the extent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that they are valid under applicable law.  If additional permissions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apply only to part of the Program, that part may be used separately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under those permissions, but the entire Program remains governed by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 without regard to the additional permissions.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you convey a copy of a covered work, you may at your option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remove any additional permissions from that copy, or from any part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it.  (Additional permissions may be written to require their own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removal in certain cases when you modify the work.)  You may place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additional permissions on material, added by you to a covered work,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which you have or can give appropriate copyright permission.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 xml:space="preserve">  Notwithstanding any other provision of this License, for material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 to a covered work, you may (if authorized by the copyright holders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that material) supplement the terms of this License with terms: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Disclaiming warranty or limiting liability differently from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terms of sections 15 and 16 of this License;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Requiring preservation of specified reasonable legal notices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author attributions in that material or in the Appropriate Legal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Notices displayed by works containing it;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Prohibiting misrepresentation of the origin of that material,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requiring that modified versions of such material be marked in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reasonable ways as different from the original version;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Limiting the use for publicity purposes of names of licensors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authors of the material;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e) Declining to grant rights under trademark law for use of some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trade names, trademarks, or service marks;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f) Requiring indemnification of licensors and authors of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material by anyone who conveys the material (or modified versions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it) with contractual assumptions of liability to the recipient,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any liability that these contractual assumptions directly impose 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those licensors and authors.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All other non-permissive additional terms are considered "further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restrictions" within the meaning of section 10.  If the Program as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received it, or any part of it, contains a notice stating that it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governed by this License along with a term that is a further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restriction, you may remove that term.  If a license document contains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further restriction but permits relicensing or conveying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License, you may add to a covered work material governed by the terms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that license document, provided that the further restriction does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survive such relicensing or conveying.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add terms to a covered work in accord with this section,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must place, in the relevant source files, a statement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additional terms that apply to those files, or a notice indicating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where to find the applicable terms.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Additional terms, permissive or non-permissive, may be stated in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form of a separately written license, or stated as exceptions;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above requirements apply either way.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8. Termination.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not propagate or modify a covered work except as expressly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provided under this License.  Any attempt otherwise to propagate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modify it is void, and will automatically terminate your rights under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 (including any patent licenses granted under the third</w:t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7C4C67">
        <w:rPr>
          <w:lang w:val="en-GB"/>
        </w:rPr>
        <w:t>paragraph of section 11).</w:t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However, if you cease all violation of this License, then your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license from a </w:t>
      </w:r>
      <w:proofErr w:type="gramStart"/>
      <w:r w:rsidRPr="00977B8B">
        <w:rPr>
          <w:lang w:val="en-GB"/>
        </w:rPr>
        <w:t>particular copyright</w:t>
      </w:r>
      <w:proofErr w:type="gramEnd"/>
      <w:r w:rsidRPr="00977B8B">
        <w:rPr>
          <w:lang w:val="en-GB"/>
        </w:rPr>
        <w:t xml:space="preserve"> holder is reinstated (a)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provisionally, unless and until the copyright holder explicitly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finally terminates your license, and (b) permanently, if the copyright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holder fails to notify you of the violation by some reasonable means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prior to 60 days after the cessation.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Moreover, your license from a </w:t>
      </w:r>
      <w:proofErr w:type="gramStart"/>
      <w:r w:rsidRPr="00977B8B">
        <w:rPr>
          <w:lang w:val="en-GB"/>
        </w:rPr>
        <w:t>particular copyright</w:t>
      </w:r>
      <w:proofErr w:type="gramEnd"/>
      <w:r w:rsidRPr="00977B8B">
        <w:rPr>
          <w:lang w:val="en-GB"/>
        </w:rPr>
        <w:t xml:space="preserve"> holder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reinstated permanently if the copyright holder notifies you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violation by some reasonable means, this is the first time you have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received notice of violation of this License (for any work) from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copyright holder, and you cure the violation prior to 30 days after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your receipt of the notice.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Termination of your rights under this section does not terminate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licenses of parties who have received copies or rights from you under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License.  If your rights have been terminated and not permanently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reinstated, you do not qualify to receive new licenses for the same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material under section 10.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9. Acceptance Not Required for Having Copies.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are not required to accept this License in order to receive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run a copy of the Program.  Ancillary propagation of a covered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occurring solely </w:t>
      </w:r>
      <w:proofErr w:type="gramStart"/>
      <w:r w:rsidRPr="00977B8B">
        <w:rPr>
          <w:lang w:val="en-GB"/>
        </w:rPr>
        <w:t>as a consequence of</w:t>
      </w:r>
      <w:proofErr w:type="gramEnd"/>
      <w:r w:rsidRPr="00977B8B">
        <w:rPr>
          <w:lang w:val="en-GB"/>
        </w:rPr>
        <w:t xml:space="preserve"> using peer-to-peer transmission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receive a copy likewise does not require acceptance.  However,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nothing other than this License grants you permission to propagate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modify any covered work.  These actions infringe copyright if you do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accept this License.  Therefore, by modifying or propagating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work, you indicate your acceptance of this License to do so.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10. Automatic Licensing of Downstream Recipients.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time you convey a covered work, the recipient automatically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receives a license from the original licensors, to run, modify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propagate that work, subject to this License.  You are not responsible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enforcing compliance by third parties with this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"entity transaction" is a transaction transferring control of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organization, or substantially all assets of one, or subdividing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organization, or merging organizations.  If propagation of a covered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results from an entity transaction, each party to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transaction who receives a copy of the work also receives whatever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licenses to the work the party's predecessor in interest had or could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give under the previous paragraph, plus a right to possession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Corresponding Source of the work from the predecessor in interest, if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the predecessor has it or can get it with reasonable efforts.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not impose any further restrictions on the exercise of the</w:t>
      </w:r>
    </w:p>
    <w:p w:rsidR="000249D6" w:rsidRPr="000249D6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rights granted or affirmed under this License.  </w:t>
      </w:r>
      <w:r w:rsidRPr="000249D6">
        <w:rPr>
          <w:lang w:val="en-GB"/>
        </w:rPr>
        <w:t>For example, you may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impose a license fee, royalty, or other charge for exercise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rights granted under this License, and you may not initiate litigation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(including a cross-claim or counterclaim in a lawsuit) alleging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any patent claim is infringed by making, using, selling, offering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sale, or importing the Program or any portion of it.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11. Patents.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"contributor" is a copyright holder who authorizes use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of the Program or a work on which the Program is based. 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thus licensed is called the contributor's "contributor version".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contributor's "essential patent claims" are all patent claims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owned or controlled by the contributor, whether already acquired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hereafter acquired, that would be infringed by some manner, permitted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by this License, of making, using, or selling its contributor version,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but do not include claims that would be infringed only as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consequence of further modification of the contributor version. 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purposes of this definition, "control" includes the right to grant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sublicenses in a manner consistent with the requirements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contributor grants you a non-exclusive, worldwide, royalty-free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license under the contributor's essential patent claims,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make, use, sell, offer for sale, import and otherwise run, modify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propagate the contents of its contributor version.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In the following three paragraphs, a "patent license" is any express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agreement or commitment, however denominated, not to enforce a patent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(such as an express permission to practice a patent or covenant not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sue for patent infringement).  To "grant" such a patent license to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party means to make such an agreement or commitment not to enforce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against the party.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convey a covered work, knowingly relying on a patent license,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the Corresponding Source of the work is not available for anyone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copy, free of charge and under the terms of this License, through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publicly available network server or other readily accessible means,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then you must either (1) cause the Corresponding Source to be so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available, or (2) arrange to deprive yourself of the benefit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patent license for this </w:t>
      </w:r>
      <w:proofErr w:type="gramStart"/>
      <w:r w:rsidRPr="00977B8B">
        <w:rPr>
          <w:lang w:val="en-GB"/>
        </w:rPr>
        <w:t>particular work</w:t>
      </w:r>
      <w:proofErr w:type="gramEnd"/>
      <w:r w:rsidRPr="00977B8B">
        <w:rPr>
          <w:lang w:val="en-GB"/>
        </w:rPr>
        <w:t>, or (3) arrange, in a manner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consistent with the requirements of this License, to extend the patent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to downstream recipients.  "Knowingly relying" means you have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actual knowledge that, but for the patent license, your conveying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 in a country, or your recipient's use of the covered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 country, would infringe one or more identifiable patents in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country that you have reason to believe are valid.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If, pursuant to or in connection with a single transaction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arrangement, you convey, or propagate by procuring conveyance of,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work, and grant a patent license to some of the parties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receiving the covered work authorizing them to use, propagate, modify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 convey a specific copy of the covered work, then the patent license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 grant is automatically extended to all recipients of the covered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and works based on it.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patent license is "discriminatory" if it does not include within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scope of its coverage, prohibits the exercise of, or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conditioned on the non-exercise of one or more of the rights that are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specifically granted under this License.  You may not convey a covered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if you are a party to an arrangement with a third party that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the business of distributing software, under which you make payment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the third party based on the extent of your activity of conveying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the work, and under which the </w:t>
      </w:r>
      <w:proofErr w:type="gramStart"/>
      <w:r w:rsidRPr="00977B8B">
        <w:rPr>
          <w:lang w:val="en-GB"/>
        </w:rPr>
        <w:t>third party</w:t>
      </w:r>
      <w:proofErr w:type="gramEnd"/>
      <w:r w:rsidRPr="00977B8B">
        <w:rPr>
          <w:lang w:val="en-GB"/>
        </w:rPr>
        <w:t xml:space="preserve"> grants, to any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parties who would receive the covered work from you, a discriminatory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license (a) in connection with copies of the covered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conveyed by you (or copies made from those copies), or (b) primarily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and in connection with specific products or compilations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contain the covered work, unless you entered into that arrangement,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 that patent license was granted, prior to 28 March 2007.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Nothing in this License shall be construed as excluding or limiting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any implied license or other </w:t>
      </w:r>
      <w:proofErr w:type="spellStart"/>
      <w:r w:rsidRPr="00977B8B">
        <w:rPr>
          <w:lang w:val="en-GB"/>
        </w:rPr>
        <w:t>defenses</w:t>
      </w:r>
      <w:proofErr w:type="spellEnd"/>
      <w:r w:rsidRPr="00977B8B">
        <w:rPr>
          <w:lang w:val="en-GB"/>
        </w:rPr>
        <w:t xml:space="preserve"> to infringement that may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otherwise be available to you under applicable patent law.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12. No Surrender of Others' Freedom.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conditions are imposed on you (whether by court order, agreement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otherwise) that contradict the conditions of this License, they do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excuse you from the conditions of this License.  If you cannot convey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covered work </w:t>
      </w:r>
      <w:proofErr w:type="gramStart"/>
      <w:r w:rsidRPr="00977B8B">
        <w:rPr>
          <w:lang w:val="en-GB"/>
        </w:rPr>
        <w:t>so as to</w:t>
      </w:r>
      <w:proofErr w:type="gramEnd"/>
      <w:r w:rsidRPr="00977B8B">
        <w:rPr>
          <w:lang w:val="en-GB"/>
        </w:rPr>
        <w:t xml:space="preserve"> satisfy simultaneously your obligations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License and any other pertinent obligations, then </w:t>
      </w:r>
      <w:proofErr w:type="gramStart"/>
      <w:r w:rsidRPr="00977B8B">
        <w:rPr>
          <w:lang w:val="en-GB"/>
        </w:rPr>
        <w:t>as a consequence</w:t>
      </w:r>
      <w:proofErr w:type="gramEnd"/>
      <w:r w:rsidRPr="00977B8B">
        <w:rPr>
          <w:lang w:val="en-GB"/>
        </w:rPr>
        <w:t xml:space="preserve"> you may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convey it at all.  For example, if you agree to terms that obligate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collect a royalty for further conveying from those to whom you convey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Program, the only way you could satisfy both those terms and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would be to refrain entirely from conveying the Program.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13. Remote Network Interaction; Use with the GNU General Public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Notwithstanding any other provision of this License, if you modify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Program, your modified version must prominently offer all users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interacting with it remotely through a computer network (if your version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supports such interaction) an opportunity to receive the Corresponding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 of your version by providing access to the Corresponding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from a network server at no charge, through some standard or customary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means of facilitating copying of software.  This Corresponding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shall include the Corresponding Source for any work covered by version 3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the GNU General Public License that is incorporated pursuant to the</w:t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7C4C67">
        <w:rPr>
          <w:lang w:val="en-GB"/>
        </w:rPr>
        <w:t>following paragraph.</w:t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Notwithstanding any other provision of this License, you have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 to link or combine any covered work with a work licensed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under version 3 of the GNU General Public License into a single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combined work, and to convey the resulting work.  The terms of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will continue to apply to the part which is the covered work,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but the work with which it is combined will remain governed by version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3 of the GNU General Public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14. Revised Versions of this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Free Software Foundation may publish revised and/or new versions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from time to time.  Such new versions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will be similar in spirit to the present version, but may differ in detail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address new problems or concerns.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version is given a distinguishing version number.  If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Program specifies that a certain numbered version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 License "or any later version" applies to it, you have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option of following the terms and conditions either of that numbered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version or of any later version published by the Free Software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Foundation.  If the Program does not specify a version number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License, you may choose any version ever published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by the Free Software Foundation.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the Program specifies that a proxy can decide which future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versions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can be used, that proxy's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 statement of acceptance of a version permanently authorizes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choose that version for the Program.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Later license versions may give you additional or different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permissions.  However, no additional obligations are imposed on any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author or copyright holder as a result of your choosing to follow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later version.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15. Disclaimer of Warranty.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THERE IS NO WARRANTY FOR THE PROGRAM, TO THE EXTENT PERMITTED BY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APPLICABLE LAW.  EXCEPT WHEN OTHERWISE STATED IN WRITING THE COPYRIGHT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HOLDERS AND/OR OTHER PARTIES PROVIDE THE PROGRAM "AS IS" WITHOUT WARRANTY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ANY KIND, EITHER EXPRESSED OR IMPLIED, INCLUDING, BUT NOT LIMITED TO,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IMPLIED WARRANTIES OF MERCHANTABILITY AND FITNESS FOR A PARTICULAR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PURPOSE.  THE ENTIRE RISK AS TO THE QUALITY AND PERFORMANCE OF THE PROGRAM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IS WITH YOU.  SHOULD THE PROGRAM PROVE DEFECTIVE, YOU ASSUME THE COST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ALL NECESSARY SERVICING, REPAIR OR CORRECTION.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16. Limitation of Liability.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IN NO EVENT UNLESS REQUIRED BY APPLICABLE LAW OR AGREED TO IN WRITING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WILL ANY COPYRIGHT HOLDER, OR ANY OTHER PARTY WHO MODIFIES AND/OR </w:t>
      </w:r>
      <w:proofErr w:type="gramStart"/>
      <w:r w:rsidRPr="00977B8B">
        <w:rPr>
          <w:lang w:val="en-GB"/>
        </w:rPr>
        <w:t>CONVEYS</w:t>
      </w:r>
      <w:proofErr w:type="gramEnd"/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PROGRAM AS PERMITTED ABOVE, BE LIABLE TO YOU FOR DAMAGES, INCLUDING ANY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GENERAL, SPECIAL, INCIDENTAL OR CONSEQUENTIAL DAMAGES ARISING OUT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 OR INABILITY TO USE THE PROGRAM (INCLUDING BUT NOT LIMITED TO LOSS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DATA OR DATA BEING RENDERED INACCURATE OR LOSSES SUSTAINED BY YOU OR THIRD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PARTIES OR A FAILURE OF THE PROGRAM TO OPERATE WITH ANY OTHER PROGRAMS),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EVEN IF SUCH HOLDER OR OTHER PARTY HAS BEEN ADVISED OF THE POSSIBILITY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SUCH DAMAGES.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17. Interpretation of Sections 15 and 16.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the disclaimer of warranty and limitation of liability provided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above cannot be given local legal effect according to their terms,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reviewing courts shall apply local law that most closely approximates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 absolute waiver of all civil liability in connection with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Program, unless a warranty or assumption of liability accompanies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copy of the Program in return for a fee.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END OF TERMS AND CONDITIONS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How to Apply These Terms to Your New Programs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develop a new program, and you want it to be of the greatest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possible use to the public, the best way to achieve this is to make it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free software which everyone can redistribute and change under these terms.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do so, attach the following notices to the program.  It is safest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attach them to the start of each source file to most effectively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state the exclusion of warranty; and each file should have at least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"copyright" line and a pointer to where the full notice is found.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&lt;one line to give the program's name and a brief idea of what it does.&gt;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Copyright (C) &lt;year</w:t>
      </w:r>
      <w:proofErr w:type="gramStart"/>
      <w:r w:rsidRPr="00977B8B">
        <w:rPr>
          <w:lang w:val="en-GB"/>
        </w:rPr>
        <w:t>&gt;  &lt;</w:t>
      </w:r>
      <w:proofErr w:type="gramEnd"/>
      <w:r w:rsidRPr="00977B8B">
        <w:rPr>
          <w:lang w:val="en-GB"/>
        </w:rPr>
        <w:t>name of author&gt;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This program is free software: you can redistribute it and/or modify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 xml:space="preserve">    it under the terms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as published by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the Free Software Foundation, either version 3 of the License,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(at your option) any later version.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This program is distributed in the hope that it will be useful,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but WITHOUT ANY WARRANTY; without even the implied warranty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MERCHANTABILITY or FITNESS FOR A PARTICULAR PURPOSE.  See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for more details.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You should have received a copy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along with this program.  If not, see &lt;http://</w:t>
      </w:r>
      <w:proofErr w:type="spellStart"/>
      <w:r w:rsidRPr="00977B8B">
        <w:rPr>
          <w:lang w:val="en-GB"/>
        </w:rPr>
        <w:t>www.gnu.org</w:t>
      </w:r>
      <w:proofErr w:type="spellEnd"/>
      <w:r w:rsidRPr="00977B8B">
        <w:rPr>
          <w:lang w:val="en-GB"/>
        </w:rPr>
        <w:t>/licenses/&gt;.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Also add information on how to contact you by electronic and paper mail.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your software can interact with users remotely through a computer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network, you should also make sure that it provides a way for users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get its source.  For example, if your program is a web application, its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interface could display a "Source" link that leads users to an archive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the code.  There are many ways you could offer source, and different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solutions will be better for different programs; see section 13 for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specific requirements.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should also get your employer (if you work as a programmer) or school,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if any, to sign a "copyright disclaimer" for the program, if necessary.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For more information on this, and how to apply and follow the GNU </w:t>
      </w:r>
      <w:proofErr w:type="spellStart"/>
      <w:r w:rsidRPr="00977B8B">
        <w:rPr>
          <w:lang w:val="en-GB"/>
        </w:rPr>
        <w:t>AGPL</w:t>
      </w:r>
      <w:proofErr w:type="spellEnd"/>
      <w:r w:rsidRPr="00977B8B">
        <w:rPr>
          <w:lang w:val="en-GB"/>
        </w:rPr>
        <w:t>, see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&lt;http://</w:t>
      </w:r>
      <w:proofErr w:type="spellStart"/>
      <w:r w:rsidRPr="00977B8B">
        <w:rPr>
          <w:lang w:val="en-GB"/>
        </w:rPr>
        <w:t>www.gnu.org</w:t>
      </w:r>
      <w:proofErr w:type="spellEnd"/>
      <w:r w:rsidRPr="00977B8B">
        <w:rPr>
          <w:lang w:val="en-GB"/>
        </w:rPr>
        <w:t>/licenses/&gt;.</w:t>
      </w:r>
    </w:p>
    <w:p w:rsidR="000249D6" w:rsidRDefault="000249D6" w:rsidP="000249D6">
      <w:pPr>
        <w:tabs>
          <w:tab w:val="num" w:pos="1276"/>
        </w:tabs>
        <w:ind w:left="510" w:firstLine="7"/>
        <w:jc w:val="both"/>
        <w:rPr>
          <w:szCs w:val="21"/>
        </w:rPr>
      </w:pPr>
      <w:r>
        <w:t>==============================================================</w:t>
      </w:r>
    </w:p>
    <w:p w:rsidR="00FE6780" w:rsidRDefault="00FE6780" w:rsidP="00B903FB">
      <w:pPr>
        <w:spacing w:line="240" w:lineRule="auto"/>
        <w:ind w:left="993" w:hanging="843"/>
        <w:rPr>
          <w:szCs w:val="21"/>
        </w:rPr>
      </w:pPr>
    </w:p>
    <w:sectPr w:rsidR="00FE6780" w:rsidSect="00E3646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573" w:rsidRDefault="00305573" w:rsidP="00816669">
      <w:pPr>
        <w:spacing w:line="240" w:lineRule="auto"/>
      </w:pPr>
      <w:r>
        <w:separator/>
      </w:r>
    </w:p>
  </w:endnote>
  <w:endnote w:type="continuationSeparator" w:id="0">
    <w:p w:rsidR="00305573" w:rsidRDefault="00305573" w:rsidP="00816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??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FA5" w:rsidRPr="000D3FA7" w:rsidRDefault="00AA1FA5" w:rsidP="00D33108">
    <w:pPr>
      <w:pStyle w:val="Footer"/>
      <w:jc w:val="right"/>
      <w:rPr>
        <w:sz w:val="18"/>
        <w:szCs w:val="18"/>
      </w:rPr>
    </w:pPr>
    <w:r w:rsidRPr="000D3FA7">
      <w:rPr>
        <w:sz w:val="18"/>
        <w:szCs w:val="18"/>
      </w:rPr>
      <w:t>Pro</w:t>
    </w:r>
    <w:r>
      <w:rPr>
        <w:sz w:val="18"/>
        <w:szCs w:val="18"/>
      </w:rPr>
      <w:t>tocol van Overdracht versie 2.0</w:t>
    </w:r>
    <w:r w:rsidRPr="000D3FA7">
      <w:rPr>
        <w:sz w:val="18"/>
        <w:szCs w:val="18"/>
      </w:rPr>
      <w:t xml:space="preserve"> – </w:t>
    </w:r>
    <w:r>
      <w:rPr>
        <w:sz w:val="18"/>
        <w:szCs w:val="18"/>
      </w:rPr>
      <w:t>februar</w:t>
    </w:r>
    <w:r w:rsidRPr="000D3FA7">
      <w:rPr>
        <w:sz w:val="18"/>
        <w:szCs w:val="18"/>
      </w:rPr>
      <w:t>i 2013</w:t>
    </w:r>
    <w:r>
      <w:rPr>
        <w:sz w:val="18"/>
        <w:szCs w:val="18"/>
      </w:rPr>
      <w:t xml:space="preserve">                                  pagina </w:t>
    </w:r>
    <w:r>
      <w:fldChar w:fldCharType="begin"/>
    </w:r>
    <w:r>
      <w:instrText xml:space="preserve"> PAGE  \* Arabic  \* MERGEFORMAT </w:instrText>
    </w:r>
    <w:r>
      <w:fldChar w:fldCharType="separate"/>
    </w:r>
    <w:r w:rsidRPr="0076303B">
      <w:rPr>
        <w:noProof/>
        <w:sz w:val="18"/>
        <w:szCs w:val="18"/>
      </w:rPr>
      <w:t>1</w:t>
    </w:r>
    <w:r>
      <w:rPr>
        <w:noProof/>
        <w:sz w:val="18"/>
        <w:szCs w:val="18"/>
      </w:rPr>
      <w:fldChar w:fldCharType="end"/>
    </w:r>
  </w:p>
  <w:p w:rsidR="00AA1FA5" w:rsidRDefault="00AA1FA5" w:rsidP="00D331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573" w:rsidRDefault="00305573" w:rsidP="00816669">
      <w:pPr>
        <w:spacing w:line="240" w:lineRule="auto"/>
      </w:pPr>
      <w:r>
        <w:separator/>
      </w:r>
    </w:p>
  </w:footnote>
  <w:footnote w:type="continuationSeparator" w:id="0">
    <w:p w:rsidR="00305573" w:rsidRDefault="00305573" w:rsidP="00816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FA5" w:rsidRDefault="00AA1FA5" w:rsidP="00816669">
    <w:pPr>
      <w:jc w:val="both"/>
    </w:pPr>
    <w:r>
      <w:rPr>
        <w:noProof/>
        <w:lang w:val="en-GB" w:eastAsia="zh-CN"/>
      </w:rPr>
      <w:drawing>
        <wp:inline distT="0" distB="0" distL="0" distR="0">
          <wp:extent cx="2536190" cy="874395"/>
          <wp:effectExtent l="0" t="0" r="0" b="1905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73025</wp:posOffset>
          </wp:positionV>
          <wp:extent cx="1896745" cy="805180"/>
          <wp:effectExtent l="0" t="0" r="8255" b="0"/>
          <wp:wrapSquare wrapText="bothSides"/>
          <wp:docPr id="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80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A1FA5" w:rsidRDefault="00AA1FA5">
    <w:pPr>
      <w:pStyle w:val="Header"/>
    </w:pPr>
  </w:p>
  <w:p w:rsidR="00AA1FA5" w:rsidRDefault="00AA1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586F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4C6052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 w15:restartNumberingAfterBreak="0">
    <w:nsid w:val="FFFFFF88"/>
    <w:multiLevelType w:val="singleLevel"/>
    <w:tmpl w:val="88EA1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01210B38"/>
    <w:multiLevelType w:val="multilevel"/>
    <w:tmpl w:val="D3B45242"/>
    <w:lvl w:ilvl="0">
      <w:start w:val="15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01541863"/>
    <w:multiLevelType w:val="hybridMultilevel"/>
    <w:tmpl w:val="D3B45242"/>
    <w:lvl w:ilvl="0" w:tplc="99BA1AFE">
      <w:start w:val="15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03493C8C"/>
    <w:multiLevelType w:val="hybridMultilevel"/>
    <w:tmpl w:val="14DA32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0E3616"/>
    <w:multiLevelType w:val="hybridMultilevel"/>
    <w:tmpl w:val="734E145C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073939D3"/>
    <w:multiLevelType w:val="hybridMultilevel"/>
    <w:tmpl w:val="3D544A92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07C004A9"/>
    <w:multiLevelType w:val="hybridMultilevel"/>
    <w:tmpl w:val="F8A46ECA"/>
    <w:lvl w:ilvl="0" w:tplc="0413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  <w:rPr>
        <w:rFonts w:cs="Times New Roman"/>
      </w:rPr>
    </w:lvl>
  </w:abstractNum>
  <w:abstractNum w:abstractNumId="9" w15:restartNumberingAfterBreak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</w:abstractNum>
  <w:abstractNum w:abstractNumId="10" w15:restartNumberingAfterBreak="0">
    <w:nsid w:val="0F9B6489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11" w15:restartNumberingAfterBreak="0">
    <w:nsid w:val="16A73BC7"/>
    <w:multiLevelType w:val="hybridMultilevel"/>
    <w:tmpl w:val="0F6039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2" w15:restartNumberingAfterBreak="0">
    <w:nsid w:val="185D52BA"/>
    <w:multiLevelType w:val="hybridMultilevel"/>
    <w:tmpl w:val="F536DB7C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14" w15:restartNumberingAfterBreak="0">
    <w:nsid w:val="1E0F4C2C"/>
    <w:multiLevelType w:val="hybridMultilevel"/>
    <w:tmpl w:val="E7729B40"/>
    <w:lvl w:ilvl="0" w:tplc="2696A89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7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5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2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9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6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3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1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820" w:hanging="180"/>
      </w:pPr>
      <w:rPr>
        <w:rFonts w:cs="Times New Roman"/>
      </w:rPr>
    </w:lvl>
  </w:abstractNum>
  <w:abstractNum w:abstractNumId="15" w15:restartNumberingAfterBreak="0">
    <w:nsid w:val="241B4768"/>
    <w:multiLevelType w:val="multilevel"/>
    <w:tmpl w:val="1D9C6E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16" w15:restartNumberingAfterBreak="0">
    <w:nsid w:val="282421C7"/>
    <w:multiLevelType w:val="hybridMultilevel"/>
    <w:tmpl w:val="32F415B8"/>
    <w:lvl w:ilvl="0" w:tplc="0809000F">
      <w:start w:val="1"/>
      <w:numFmt w:val="decimal"/>
      <w:lvlText w:val="%1."/>
      <w:lvlJc w:val="left"/>
      <w:pPr>
        <w:ind w:left="870" w:hanging="360"/>
      </w:pPr>
    </w:lvl>
    <w:lvl w:ilvl="1" w:tplc="08090019">
      <w:start w:val="1"/>
      <w:numFmt w:val="lowerLetter"/>
      <w:lvlText w:val="%2."/>
      <w:lvlJc w:val="left"/>
      <w:pPr>
        <w:ind w:left="1590" w:hanging="360"/>
      </w:pPr>
    </w:lvl>
    <w:lvl w:ilvl="2" w:tplc="0809001B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28870D3E"/>
    <w:multiLevelType w:val="hybridMultilevel"/>
    <w:tmpl w:val="8DE8829A"/>
    <w:lvl w:ilvl="0" w:tplc="08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8" w15:restartNumberingAfterBreak="0">
    <w:nsid w:val="295D7E53"/>
    <w:multiLevelType w:val="multilevel"/>
    <w:tmpl w:val="0CBE35B8"/>
    <w:lvl w:ilvl="0">
      <w:start w:val="1"/>
      <w:numFmt w:val="decimal"/>
      <w:lvlText w:val="%1."/>
      <w:lvlJc w:val="left"/>
      <w:pPr>
        <w:ind w:left="1230" w:hanging="360"/>
      </w:pPr>
    </w:lvl>
    <w:lvl w:ilvl="1">
      <w:start w:val="1"/>
      <w:numFmt w:val="lowerLetter"/>
      <w:lvlText w:val="%2."/>
      <w:lvlJc w:val="left"/>
      <w:pPr>
        <w:ind w:left="1950" w:hanging="360"/>
      </w:pPr>
    </w:lvl>
    <w:lvl w:ilvl="2">
      <w:start w:val="1"/>
      <w:numFmt w:val="lowerRoman"/>
      <w:lvlText w:val="%3."/>
      <w:lvlJc w:val="right"/>
      <w:pPr>
        <w:ind w:left="2670" w:hanging="180"/>
      </w:pPr>
    </w:lvl>
    <w:lvl w:ilvl="3">
      <w:start w:val="1"/>
      <w:numFmt w:val="decimal"/>
      <w:lvlText w:val="%4."/>
      <w:lvlJc w:val="left"/>
      <w:pPr>
        <w:ind w:left="3390" w:hanging="360"/>
      </w:pPr>
    </w:lvl>
    <w:lvl w:ilvl="4">
      <w:start w:val="1"/>
      <w:numFmt w:val="lowerLetter"/>
      <w:lvlText w:val="%5."/>
      <w:lvlJc w:val="left"/>
      <w:pPr>
        <w:ind w:left="4110" w:hanging="360"/>
      </w:pPr>
    </w:lvl>
    <w:lvl w:ilvl="5">
      <w:start w:val="1"/>
      <w:numFmt w:val="lowerRoman"/>
      <w:lvlText w:val="%6."/>
      <w:lvlJc w:val="right"/>
      <w:pPr>
        <w:ind w:left="4830" w:hanging="180"/>
      </w:pPr>
    </w:lvl>
    <w:lvl w:ilvl="6">
      <w:start w:val="1"/>
      <w:numFmt w:val="decimal"/>
      <w:lvlText w:val="%7."/>
      <w:lvlJc w:val="left"/>
      <w:pPr>
        <w:ind w:left="5550" w:hanging="360"/>
      </w:pPr>
    </w:lvl>
    <w:lvl w:ilvl="7">
      <w:start w:val="1"/>
      <w:numFmt w:val="lowerLetter"/>
      <w:lvlText w:val="%8."/>
      <w:lvlJc w:val="left"/>
      <w:pPr>
        <w:ind w:left="6270" w:hanging="360"/>
      </w:pPr>
    </w:lvl>
    <w:lvl w:ilvl="8">
      <w:start w:val="1"/>
      <w:numFmt w:val="lowerRoman"/>
      <w:lvlText w:val="%9."/>
      <w:lvlJc w:val="right"/>
      <w:pPr>
        <w:ind w:left="6990" w:hanging="180"/>
      </w:pPr>
    </w:lvl>
  </w:abstractNum>
  <w:abstractNum w:abstractNumId="19" w15:restartNumberingAfterBreak="0">
    <w:nsid w:val="29876106"/>
    <w:multiLevelType w:val="hybridMultilevel"/>
    <w:tmpl w:val="A86E2474"/>
    <w:lvl w:ilvl="0" w:tplc="572242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AA1B9F"/>
    <w:multiLevelType w:val="hybridMultilevel"/>
    <w:tmpl w:val="9B3CB6F6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1" w15:restartNumberingAfterBreak="0">
    <w:nsid w:val="30607CB1"/>
    <w:multiLevelType w:val="hybridMultilevel"/>
    <w:tmpl w:val="884400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0C24EA1"/>
    <w:multiLevelType w:val="hybridMultilevel"/>
    <w:tmpl w:val="DDB04FE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30D10B40"/>
    <w:multiLevelType w:val="hybridMultilevel"/>
    <w:tmpl w:val="851C01DA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 w15:restartNumberingAfterBreak="0">
    <w:nsid w:val="33BE2E9D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5" w15:restartNumberingAfterBreak="0">
    <w:nsid w:val="36DD01C3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-30"/>
        </w:tabs>
        <w:ind w:left="-3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02"/>
        </w:tabs>
        <w:ind w:left="40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906"/>
        </w:tabs>
        <w:ind w:left="90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14"/>
        </w:tabs>
        <w:ind w:left="191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8"/>
        </w:tabs>
        <w:ind w:left="241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22"/>
        </w:tabs>
        <w:ind w:left="29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98"/>
        </w:tabs>
        <w:ind w:left="3498" w:hanging="1440"/>
      </w:pPr>
      <w:rPr>
        <w:rFonts w:cs="Times New Roman" w:hint="default"/>
      </w:rPr>
    </w:lvl>
  </w:abstractNum>
  <w:abstractNum w:abstractNumId="26" w15:restartNumberingAfterBreak="0">
    <w:nsid w:val="3A1871EB"/>
    <w:multiLevelType w:val="hybridMultilevel"/>
    <w:tmpl w:val="460EF57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4A5F74AE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8" w15:restartNumberingAfterBreak="0">
    <w:nsid w:val="4F1C1BE8"/>
    <w:multiLevelType w:val="hybridMultilevel"/>
    <w:tmpl w:val="856AC512"/>
    <w:lvl w:ilvl="0" w:tplc="0413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9" w15:restartNumberingAfterBreak="0">
    <w:nsid w:val="51C95A70"/>
    <w:multiLevelType w:val="hybridMultilevel"/>
    <w:tmpl w:val="63367FD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3187948"/>
    <w:multiLevelType w:val="hybridMultilevel"/>
    <w:tmpl w:val="3AEE4F92"/>
    <w:lvl w:ilvl="0" w:tplc="FFFFFFFF">
      <w:start w:val="6"/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31" w15:restartNumberingAfterBreak="0">
    <w:nsid w:val="54185B43"/>
    <w:multiLevelType w:val="hybridMultilevel"/>
    <w:tmpl w:val="C0B463D0"/>
    <w:lvl w:ilvl="0" w:tplc="2A7E9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67224C9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8196F71"/>
    <w:multiLevelType w:val="multilevel"/>
    <w:tmpl w:val="E0EE89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34" w15:restartNumberingAfterBreak="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5">
      <w:start w:val="1"/>
      <w:numFmt w:val="upperLetter"/>
      <w:lvlRestart w:val="0"/>
      <w:lvlText w:val="%6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/>
      </w:pPr>
      <w:rPr>
        <w:rFonts w:cs="Times New Roman" w:hint="default"/>
      </w:rPr>
    </w:lvl>
  </w:abstractNum>
  <w:abstractNum w:abstractNumId="35" w15:restartNumberingAfterBreak="0">
    <w:nsid w:val="5E4D6B1E"/>
    <w:multiLevelType w:val="hybridMultilevel"/>
    <w:tmpl w:val="6A607AE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6" w15:restartNumberingAfterBreak="0">
    <w:nsid w:val="5ED84476"/>
    <w:multiLevelType w:val="hybridMultilevel"/>
    <w:tmpl w:val="65A040C2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8723C48"/>
    <w:multiLevelType w:val="hybridMultilevel"/>
    <w:tmpl w:val="A0F8EF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F552FF"/>
    <w:multiLevelType w:val="hybridMultilevel"/>
    <w:tmpl w:val="707A94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61723A"/>
    <w:multiLevelType w:val="hybridMultilevel"/>
    <w:tmpl w:val="E90AA63E"/>
    <w:lvl w:ilvl="0" w:tplc="F1085A40">
      <w:start w:val="1"/>
      <w:numFmt w:val="bullet"/>
      <w:lvlText w:val=""/>
      <w:lvlJc w:val="left"/>
      <w:pPr>
        <w:tabs>
          <w:tab w:val="num" w:pos="868"/>
        </w:tabs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0" w15:restartNumberingAfterBreak="0">
    <w:nsid w:val="780E7A6B"/>
    <w:multiLevelType w:val="hybridMultilevel"/>
    <w:tmpl w:val="8844009A"/>
    <w:lvl w:ilvl="0" w:tplc="0413000F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  <w:rPr>
        <w:rFonts w:cs="Times New Roman"/>
      </w:rPr>
    </w:lvl>
  </w:abstractNum>
  <w:abstractNum w:abstractNumId="41" w15:restartNumberingAfterBreak="0">
    <w:nsid w:val="79AF0571"/>
    <w:multiLevelType w:val="hybridMultilevel"/>
    <w:tmpl w:val="9B768870"/>
    <w:lvl w:ilvl="0" w:tplc="08DC3C6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CC21F3"/>
    <w:multiLevelType w:val="hybridMultilevel"/>
    <w:tmpl w:val="60004316"/>
    <w:lvl w:ilvl="0" w:tplc="08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34"/>
  </w:num>
  <w:num w:numId="11">
    <w:abstractNumId w:val="9"/>
  </w:num>
  <w:num w:numId="12">
    <w:abstractNumId w:val="31"/>
  </w:num>
  <w:num w:numId="13">
    <w:abstractNumId w:val="15"/>
  </w:num>
  <w:num w:numId="14">
    <w:abstractNumId w:val="10"/>
  </w:num>
  <w:num w:numId="15">
    <w:abstractNumId w:val="29"/>
  </w:num>
  <w:num w:numId="16">
    <w:abstractNumId w:val="28"/>
  </w:num>
  <w:num w:numId="17">
    <w:abstractNumId w:val="8"/>
  </w:num>
  <w:num w:numId="18">
    <w:abstractNumId w:val="25"/>
  </w:num>
  <w:num w:numId="19">
    <w:abstractNumId w:val="21"/>
  </w:num>
  <w:num w:numId="20">
    <w:abstractNumId w:val="11"/>
  </w:num>
  <w:num w:numId="21">
    <w:abstractNumId w:val="19"/>
  </w:num>
  <w:num w:numId="22">
    <w:abstractNumId w:val="41"/>
  </w:num>
  <w:num w:numId="23">
    <w:abstractNumId w:val="30"/>
  </w:num>
  <w:num w:numId="24">
    <w:abstractNumId w:val="14"/>
  </w:num>
  <w:num w:numId="25">
    <w:abstractNumId w:val="26"/>
  </w:num>
  <w:num w:numId="26">
    <w:abstractNumId w:val="33"/>
  </w:num>
  <w:num w:numId="27">
    <w:abstractNumId w:val="35"/>
  </w:num>
  <w:num w:numId="28">
    <w:abstractNumId w:val="32"/>
  </w:num>
  <w:num w:numId="29">
    <w:abstractNumId w:val="24"/>
  </w:num>
  <w:num w:numId="30">
    <w:abstractNumId w:val="36"/>
  </w:num>
  <w:num w:numId="31">
    <w:abstractNumId w:val="20"/>
  </w:num>
  <w:num w:numId="32">
    <w:abstractNumId w:val="5"/>
  </w:num>
  <w:num w:numId="33">
    <w:abstractNumId w:val="23"/>
  </w:num>
  <w:num w:numId="34">
    <w:abstractNumId w:val="39"/>
  </w:num>
  <w:num w:numId="35">
    <w:abstractNumId w:val="17"/>
  </w:num>
  <w:num w:numId="36">
    <w:abstractNumId w:val="13"/>
  </w:num>
  <w:num w:numId="37">
    <w:abstractNumId w:val="37"/>
  </w:num>
  <w:num w:numId="38">
    <w:abstractNumId w:val="16"/>
  </w:num>
  <w:num w:numId="39">
    <w:abstractNumId w:val="38"/>
  </w:num>
  <w:num w:numId="40">
    <w:abstractNumId w:val="40"/>
  </w:num>
  <w:num w:numId="41">
    <w:abstractNumId w:val="6"/>
  </w:num>
  <w:num w:numId="42">
    <w:abstractNumId w:val="4"/>
  </w:num>
  <w:num w:numId="43">
    <w:abstractNumId w:val="3"/>
  </w:num>
  <w:num w:numId="44">
    <w:abstractNumId w:val="7"/>
  </w:num>
  <w:num w:numId="45">
    <w:abstractNumId w:val="27"/>
  </w:num>
  <w:num w:numId="46">
    <w:abstractNumId w:val="12"/>
  </w:num>
  <w:num w:numId="47">
    <w:abstractNumId w:val="18"/>
  </w:num>
  <w:num w:numId="48">
    <w:abstractNumId w:val="42"/>
  </w:num>
  <w:num w:numId="49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669"/>
    <w:rsid w:val="0000224F"/>
    <w:rsid w:val="000120E7"/>
    <w:rsid w:val="00017B06"/>
    <w:rsid w:val="000249D6"/>
    <w:rsid w:val="000337AF"/>
    <w:rsid w:val="00035D1B"/>
    <w:rsid w:val="000523C9"/>
    <w:rsid w:val="000533CD"/>
    <w:rsid w:val="00080007"/>
    <w:rsid w:val="0008037C"/>
    <w:rsid w:val="00084B8D"/>
    <w:rsid w:val="000956E2"/>
    <w:rsid w:val="00097156"/>
    <w:rsid w:val="000978BB"/>
    <w:rsid w:val="000B3FD9"/>
    <w:rsid w:val="000B62FE"/>
    <w:rsid w:val="000D3FA7"/>
    <w:rsid w:val="000D5051"/>
    <w:rsid w:val="000E332F"/>
    <w:rsid w:val="000F4331"/>
    <w:rsid w:val="000F7A02"/>
    <w:rsid w:val="001054AA"/>
    <w:rsid w:val="00124500"/>
    <w:rsid w:val="00125625"/>
    <w:rsid w:val="00126661"/>
    <w:rsid w:val="00141DBB"/>
    <w:rsid w:val="00154799"/>
    <w:rsid w:val="001628DD"/>
    <w:rsid w:val="00172076"/>
    <w:rsid w:val="0018176E"/>
    <w:rsid w:val="0018196C"/>
    <w:rsid w:val="001820CE"/>
    <w:rsid w:val="00182259"/>
    <w:rsid w:val="00184F26"/>
    <w:rsid w:val="001A479A"/>
    <w:rsid w:val="001B7996"/>
    <w:rsid w:val="001D2660"/>
    <w:rsid w:val="001D5FAF"/>
    <w:rsid w:val="001F0628"/>
    <w:rsid w:val="001F097E"/>
    <w:rsid w:val="001F20FF"/>
    <w:rsid w:val="00210B2C"/>
    <w:rsid w:val="002140DE"/>
    <w:rsid w:val="00221E65"/>
    <w:rsid w:val="002373F6"/>
    <w:rsid w:val="0025586D"/>
    <w:rsid w:val="00263D0E"/>
    <w:rsid w:val="00264DA6"/>
    <w:rsid w:val="002741EB"/>
    <w:rsid w:val="0027425C"/>
    <w:rsid w:val="002773F6"/>
    <w:rsid w:val="00290C3B"/>
    <w:rsid w:val="002A0AA0"/>
    <w:rsid w:val="002B5353"/>
    <w:rsid w:val="002B6603"/>
    <w:rsid w:val="002C232E"/>
    <w:rsid w:val="002C3A3C"/>
    <w:rsid w:val="002D196E"/>
    <w:rsid w:val="002E01A9"/>
    <w:rsid w:val="002E068F"/>
    <w:rsid w:val="002E4A23"/>
    <w:rsid w:val="002E5811"/>
    <w:rsid w:val="002E7978"/>
    <w:rsid w:val="002F6CB4"/>
    <w:rsid w:val="00305573"/>
    <w:rsid w:val="00312F5F"/>
    <w:rsid w:val="00360A23"/>
    <w:rsid w:val="00361712"/>
    <w:rsid w:val="003645EF"/>
    <w:rsid w:val="003727A3"/>
    <w:rsid w:val="00393376"/>
    <w:rsid w:val="003967B2"/>
    <w:rsid w:val="003A1A40"/>
    <w:rsid w:val="003C6EBA"/>
    <w:rsid w:val="003D302E"/>
    <w:rsid w:val="003E1C1D"/>
    <w:rsid w:val="003E2439"/>
    <w:rsid w:val="003E2CE2"/>
    <w:rsid w:val="003F0408"/>
    <w:rsid w:val="003F56E5"/>
    <w:rsid w:val="003F7CC9"/>
    <w:rsid w:val="00400764"/>
    <w:rsid w:val="0040296A"/>
    <w:rsid w:val="004067E3"/>
    <w:rsid w:val="00420897"/>
    <w:rsid w:val="004243EF"/>
    <w:rsid w:val="00425E22"/>
    <w:rsid w:val="00432DE9"/>
    <w:rsid w:val="0043653A"/>
    <w:rsid w:val="00437235"/>
    <w:rsid w:val="0044071B"/>
    <w:rsid w:val="00442A2A"/>
    <w:rsid w:val="00445C83"/>
    <w:rsid w:val="00451619"/>
    <w:rsid w:val="004521D2"/>
    <w:rsid w:val="004534AE"/>
    <w:rsid w:val="00456233"/>
    <w:rsid w:val="00460467"/>
    <w:rsid w:val="00461E83"/>
    <w:rsid w:val="00465361"/>
    <w:rsid w:val="00472805"/>
    <w:rsid w:val="00483071"/>
    <w:rsid w:val="00483853"/>
    <w:rsid w:val="0049482C"/>
    <w:rsid w:val="004A5D3A"/>
    <w:rsid w:val="004A6DFA"/>
    <w:rsid w:val="004A7363"/>
    <w:rsid w:val="004B176C"/>
    <w:rsid w:val="004B50D9"/>
    <w:rsid w:val="004B730F"/>
    <w:rsid w:val="004D1B58"/>
    <w:rsid w:val="004D4FF4"/>
    <w:rsid w:val="004E4C6E"/>
    <w:rsid w:val="004E5838"/>
    <w:rsid w:val="004E6007"/>
    <w:rsid w:val="004F5873"/>
    <w:rsid w:val="004F75EE"/>
    <w:rsid w:val="00501113"/>
    <w:rsid w:val="00503D2D"/>
    <w:rsid w:val="00517399"/>
    <w:rsid w:val="00520CC3"/>
    <w:rsid w:val="005254BB"/>
    <w:rsid w:val="00532DBB"/>
    <w:rsid w:val="00543D43"/>
    <w:rsid w:val="00544371"/>
    <w:rsid w:val="00562FE4"/>
    <w:rsid w:val="005631E5"/>
    <w:rsid w:val="005726A1"/>
    <w:rsid w:val="0057353C"/>
    <w:rsid w:val="005843EA"/>
    <w:rsid w:val="005939DE"/>
    <w:rsid w:val="005A1FA8"/>
    <w:rsid w:val="005C0CB7"/>
    <w:rsid w:val="005C4705"/>
    <w:rsid w:val="005C771C"/>
    <w:rsid w:val="005D3F61"/>
    <w:rsid w:val="005E1B30"/>
    <w:rsid w:val="005E5086"/>
    <w:rsid w:val="00600716"/>
    <w:rsid w:val="006053D1"/>
    <w:rsid w:val="006148DB"/>
    <w:rsid w:val="0061632E"/>
    <w:rsid w:val="0062199E"/>
    <w:rsid w:val="006338E0"/>
    <w:rsid w:val="00645238"/>
    <w:rsid w:val="0064642E"/>
    <w:rsid w:val="00647B42"/>
    <w:rsid w:val="00651F84"/>
    <w:rsid w:val="00656FE4"/>
    <w:rsid w:val="00673021"/>
    <w:rsid w:val="006A2F68"/>
    <w:rsid w:val="006B349F"/>
    <w:rsid w:val="006B7CBB"/>
    <w:rsid w:val="006C5545"/>
    <w:rsid w:val="006E12E7"/>
    <w:rsid w:val="006E569B"/>
    <w:rsid w:val="006E5A13"/>
    <w:rsid w:val="006F131E"/>
    <w:rsid w:val="00715268"/>
    <w:rsid w:val="00717700"/>
    <w:rsid w:val="00742E49"/>
    <w:rsid w:val="00743163"/>
    <w:rsid w:val="00752445"/>
    <w:rsid w:val="0076303B"/>
    <w:rsid w:val="00772D3E"/>
    <w:rsid w:val="0077466C"/>
    <w:rsid w:val="00777382"/>
    <w:rsid w:val="00783534"/>
    <w:rsid w:val="007835CF"/>
    <w:rsid w:val="007873A4"/>
    <w:rsid w:val="00797DF3"/>
    <w:rsid w:val="007A0103"/>
    <w:rsid w:val="007A0762"/>
    <w:rsid w:val="007B1B5F"/>
    <w:rsid w:val="007C05FA"/>
    <w:rsid w:val="007C328A"/>
    <w:rsid w:val="007D7313"/>
    <w:rsid w:val="007D738E"/>
    <w:rsid w:val="007E661F"/>
    <w:rsid w:val="007E7C02"/>
    <w:rsid w:val="007F5F2F"/>
    <w:rsid w:val="007F7FA2"/>
    <w:rsid w:val="0080267A"/>
    <w:rsid w:val="008042D8"/>
    <w:rsid w:val="00816669"/>
    <w:rsid w:val="00817BA8"/>
    <w:rsid w:val="00823613"/>
    <w:rsid w:val="00823790"/>
    <w:rsid w:val="00835BDA"/>
    <w:rsid w:val="00835D3C"/>
    <w:rsid w:val="00843C1E"/>
    <w:rsid w:val="00845DCE"/>
    <w:rsid w:val="0085606A"/>
    <w:rsid w:val="008617E5"/>
    <w:rsid w:val="008641C6"/>
    <w:rsid w:val="00864E21"/>
    <w:rsid w:val="00877A5E"/>
    <w:rsid w:val="00881D50"/>
    <w:rsid w:val="00885EF7"/>
    <w:rsid w:val="0088732E"/>
    <w:rsid w:val="008A5115"/>
    <w:rsid w:val="008D0FF4"/>
    <w:rsid w:val="008D74AB"/>
    <w:rsid w:val="008E2D01"/>
    <w:rsid w:val="008E57A0"/>
    <w:rsid w:val="008F0897"/>
    <w:rsid w:val="0090239F"/>
    <w:rsid w:val="00910B8F"/>
    <w:rsid w:val="009254D4"/>
    <w:rsid w:val="00926744"/>
    <w:rsid w:val="00953275"/>
    <w:rsid w:val="009603CA"/>
    <w:rsid w:val="00962AF6"/>
    <w:rsid w:val="00972D64"/>
    <w:rsid w:val="00976DBF"/>
    <w:rsid w:val="00990377"/>
    <w:rsid w:val="0099086D"/>
    <w:rsid w:val="009924A4"/>
    <w:rsid w:val="009964F5"/>
    <w:rsid w:val="009B7265"/>
    <w:rsid w:val="009E5D89"/>
    <w:rsid w:val="009F1DAE"/>
    <w:rsid w:val="009F541D"/>
    <w:rsid w:val="009F69D4"/>
    <w:rsid w:val="00A20668"/>
    <w:rsid w:val="00A22AB5"/>
    <w:rsid w:val="00A23C7F"/>
    <w:rsid w:val="00A24CC7"/>
    <w:rsid w:val="00A316C3"/>
    <w:rsid w:val="00A34598"/>
    <w:rsid w:val="00A4209B"/>
    <w:rsid w:val="00A42439"/>
    <w:rsid w:val="00A44213"/>
    <w:rsid w:val="00A55882"/>
    <w:rsid w:val="00A6651E"/>
    <w:rsid w:val="00A91C83"/>
    <w:rsid w:val="00A95B9E"/>
    <w:rsid w:val="00A97977"/>
    <w:rsid w:val="00AA15E0"/>
    <w:rsid w:val="00AA1FA5"/>
    <w:rsid w:val="00AA4FE7"/>
    <w:rsid w:val="00AC2553"/>
    <w:rsid w:val="00AC7423"/>
    <w:rsid w:val="00AC7C51"/>
    <w:rsid w:val="00AE0101"/>
    <w:rsid w:val="00AE0AF8"/>
    <w:rsid w:val="00AE51B0"/>
    <w:rsid w:val="00AF0489"/>
    <w:rsid w:val="00AF3AC7"/>
    <w:rsid w:val="00B4302D"/>
    <w:rsid w:val="00B54621"/>
    <w:rsid w:val="00B63D82"/>
    <w:rsid w:val="00B75476"/>
    <w:rsid w:val="00B80425"/>
    <w:rsid w:val="00B903FB"/>
    <w:rsid w:val="00B939E4"/>
    <w:rsid w:val="00BA239F"/>
    <w:rsid w:val="00BA3871"/>
    <w:rsid w:val="00BA783A"/>
    <w:rsid w:val="00BB2E7A"/>
    <w:rsid w:val="00BB4A92"/>
    <w:rsid w:val="00BB759D"/>
    <w:rsid w:val="00BC0793"/>
    <w:rsid w:val="00BD0674"/>
    <w:rsid w:val="00BD2A5D"/>
    <w:rsid w:val="00BD3AD5"/>
    <w:rsid w:val="00BD457B"/>
    <w:rsid w:val="00BD47E6"/>
    <w:rsid w:val="00BD5346"/>
    <w:rsid w:val="00BE6201"/>
    <w:rsid w:val="00BE7E55"/>
    <w:rsid w:val="00C109FA"/>
    <w:rsid w:val="00C15FC7"/>
    <w:rsid w:val="00C24D2D"/>
    <w:rsid w:val="00C3023D"/>
    <w:rsid w:val="00C34C0D"/>
    <w:rsid w:val="00C51AD5"/>
    <w:rsid w:val="00C520F2"/>
    <w:rsid w:val="00C57507"/>
    <w:rsid w:val="00C70360"/>
    <w:rsid w:val="00C70CFC"/>
    <w:rsid w:val="00C731B7"/>
    <w:rsid w:val="00C758AA"/>
    <w:rsid w:val="00C93E62"/>
    <w:rsid w:val="00CB22C0"/>
    <w:rsid w:val="00CB4F4A"/>
    <w:rsid w:val="00CC07E5"/>
    <w:rsid w:val="00CC2021"/>
    <w:rsid w:val="00CC4E55"/>
    <w:rsid w:val="00CC51B1"/>
    <w:rsid w:val="00CD6472"/>
    <w:rsid w:val="00CE4BCB"/>
    <w:rsid w:val="00CF118A"/>
    <w:rsid w:val="00CF3CF1"/>
    <w:rsid w:val="00CF43C0"/>
    <w:rsid w:val="00CF7664"/>
    <w:rsid w:val="00D00911"/>
    <w:rsid w:val="00D06738"/>
    <w:rsid w:val="00D069A2"/>
    <w:rsid w:val="00D07387"/>
    <w:rsid w:val="00D1514F"/>
    <w:rsid w:val="00D273C8"/>
    <w:rsid w:val="00D33108"/>
    <w:rsid w:val="00D335C4"/>
    <w:rsid w:val="00D36653"/>
    <w:rsid w:val="00D7210C"/>
    <w:rsid w:val="00D83561"/>
    <w:rsid w:val="00D837FC"/>
    <w:rsid w:val="00D85055"/>
    <w:rsid w:val="00D8737B"/>
    <w:rsid w:val="00D87D6F"/>
    <w:rsid w:val="00DA27DF"/>
    <w:rsid w:val="00DB4B37"/>
    <w:rsid w:val="00DB7887"/>
    <w:rsid w:val="00DD1BE8"/>
    <w:rsid w:val="00DD322B"/>
    <w:rsid w:val="00DD33A2"/>
    <w:rsid w:val="00DE70E6"/>
    <w:rsid w:val="00DF57AA"/>
    <w:rsid w:val="00E11765"/>
    <w:rsid w:val="00E13632"/>
    <w:rsid w:val="00E1376F"/>
    <w:rsid w:val="00E15858"/>
    <w:rsid w:val="00E233D0"/>
    <w:rsid w:val="00E25961"/>
    <w:rsid w:val="00E2690E"/>
    <w:rsid w:val="00E34040"/>
    <w:rsid w:val="00E36467"/>
    <w:rsid w:val="00E55E46"/>
    <w:rsid w:val="00E61CA9"/>
    <w:rsid w:val="00E64804"/>
    <w:rsid w:val="00E66819"/>
    <w:rsid w:val="00E80834"/>
    <w:rsid w:val="00E83556"/>
    <w:rsid w:val="00E90BCF"/>
    <w:rsid w:val="00E97341"/>
    <w:rsid w:val="00EA174D"/>
    <w:rsid w:val="00EB15CF"/>
    <w:rsid w:val="00EB5636"/>
    <w:rsid w:val="00EB7B23"/>
    <w:rsid w:val="00EC32FC"/>
    <w:rsid w:val="00EC414C"/>
    <w:rsid w:val="00ED13BC"/>
    <w:rsid w:val="00ED219D"/>
    <w:rsid w:val="00EE5B02"/>
    <w:rsid w:val="00EF2474"/>
    <w:rsid w:val="00EF7639"/>
    <w:rsid w:val="00EF77BC"/>
    <w:rsid w:val="00F10671"/>
    <w:rsid w:val="00F16B8E"/>
    <w:rsid w:val="00F202BF"/>
    <w:rsid w:val="00F228CC"/>
    <w:rsid w:val="00F30B0C"/>
    <w:rsid w:val="00F30CAC"/>
    <w:rsid w:val="00F4130B"/>
    <w:rsid w:val="00F45D34"/>
    <w:rsid w:val="00F46A99"/>
    <w:rsid w:val="00F51AB7"/>
    <w:rsid w:val="00F52430"/>
    <w:rsid w:val="00F5334D"/>
    <w:rsid w:val="00F57E55"/>
    <w:rsid w:val="00F71CC7"/>
    <w:rsid w:val="00F73956"/>
    <w:rsid w:val="00F802C1"/>
    <w:rsid w:val="00F82E29"/>
    <w:rsid w:val="00F932CB"/>
    <w:rsid w:val="00F945B5"/>
    <w:rsid w:val="00FA1C7A"/>
    <w:rsid w:val="00FD330F"/>
    <w:rsid w:val="00FD564E"/>
    <w:rsid w:val="00FD7BFE"/>
    <w:rsid w:val="00F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7677F3"/>
  <w15:docId w15:val="{6BFA4834-5E4B-458D-AA8F-94D7D876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0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11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11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11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3D1646"/>
    <w:pPr>
      <w:numPr>
        <w:numId w:val="11"/>
      </w:numPr>
    </w:pPr>
  </w:style>
  <w:style w:type="paragraph" w:styleId="ListBullet">
    <w:name w:val="List Bullet"/>
    <w:basedOn w:val="Normal"/>
    <w:locked/>
    <w:rsid w:val="00962AF6"/>
    <w:pPr>
      <w:numPr>
        <w:numId w:val="36"/>
      </w:numPr>
      <w:jc w:val="both"/>
    </w:pPr>
  </w:style>
  <w:style w:type="numbering" w:customStyle="1" w:styleId="Huisstijl-LijstOpsomming">
    <w:name w:val="Huisstijl-LijstOpsomming"/>
    <w:uiPriority w:val="99"/>
    <w:rsid w:val="00962AF6"/>
    <w:pPr>
      <w:numPr>
        <w:numId w:val="36"/>
      </w:numPr>
    </w:pPr>
  </w:style>
  <w:style w:type="paragraph" w:styleId="ListBullet2">
    <w:name w:val="List Bullet 2"/>
    <w:basedOn w:val="ListBullet"/>
    <w:locked/>
    <w:rsid w:val="00962AF6"/>
    <w:pPr>
      <w:numPr>
        <w:ilvl w:val="1"/>
      </w:numPr>
    </w:pPr>
  </w:style>
  <w:style w:type="paragraph" w:styleId="ListBullet3">
    <w:name w:val="List Bullet 3"/>
    <w:basedOn w:val="ListNumber2"/>
    <w:locked/>
    <w:rsid w:val="00962AF6"/>
    <w:pPr>
      <w:numPr>
        <w:ilvl w:val="2"/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D3956-2760-43F2-907C-F156B04C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18</Pages>
  <Words>5878</Words>
  <Characters>33510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39310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Kerkhoven</dc:creator>
  <cp:lastModifiedBy>Hans de Waal</cp:lastModifiedBy>
  <cp:revision>25</cp:revision>
  <cp:lastPrinted>2016-12-16T12:02:00Z</cp:lastPrinted>
  <dcterms:created xsi:type="dcterms:W3CDTF">2016-12-16T08:54:00Z</dcterms:created>
  <dcterms:modified xsi:type="dcterms:W3CDTF">2019-06-19T09:32:00Z</dcterms:modified>
</cp:coreProperties>
</file>