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CC28" w14:textId="77777777" w:rsidR="001576D7" w:rsidRDefault="005459E3" w:rsidP="006E5A13">
      <w:pPr>
        <w:jc w:val="center"/>
        <w:rPr>
          <w:b/>
          <w:sz w:val="32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32901F7F" wp14:editId="5E152739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07C8B5"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14:paraId="1E20F0DA" w14:textId="77777777" w:rsidR="001576D7" w:rsidRDefault="007622C5" w:rsidP="006E5A1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</w:t>
      </w:r>
      <w:r w:rsidR="001576D7" w:rsidRPr="009964F5">
        <w:rPr>
          <w:b/>
          <w:sz w:val="32"/>
          <w:szCs w:val="28"/>
        </w:rPr>
        <w:t>rotocol van Overdracht</w:t>
      </w:r>
    </w:p>
    <w:p w14:paraId="70C49842" w14:textId="77777777" w:rsidR="00AC0924" w:rsidRDefault="00AC0924" w:rsidP="00D967A9">
      <w:pPr>
        <w:rPr>
          <w:i/>
          <w:color w:val="FF0000"/>
        </w:rPr>
      </w:pPr>
    </w:p>
    <w:p w14:paraId="6F068013" w14:textId="632DD0B5" w:rsidR="00AC0924" w:rsidRPr="00847766" w:rsidRDefault="00DB449B" w:rsidP="00AC0924">
      <w:pPr>
        <w:jc w:val="center"/>
        <w:rPr>
          <w:color w:val="FF0000"/>
        </w:rPr>
      </w:pPr>
      <w:r>
        <w:rPr>
          <w:b/>
        </w:rPr>
        <w:t>DikesOvertopping 2</w:t>
      </w:r>
      <w:r w:rsidR="00F85959">
        <w:rPr>
          <w:b/>
        </w:rPr>
        <w:t>3</w:t>
      </w:r>
      <w:r>
        <w:rPr>
          <w:b/>
        </w:rPr>
        <w:t>.1.</w:t>
      </w:r>
      <w:r w:rsidR="003B1F8C">
        <w:rPr>
          <w:b/>
        </w:rPr>
        <w:t>2</w:t>
      </w:r>
    </w:p>
    <w:p w14:paraId="435291F7" w14:textId="77777777" w:rsidR="001576D7" w:rsidRDefault="005459E3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eastAsia="nl-NL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6C8E989C" wp14:editId="35818FE2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9874D7"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14:paraId="5258A03F" w14:textId="77777777" w:rsidR="00167DC3" w:rsidRDefault="00167DC3" w:rsidP="006E5A13">
      <w:pPr>
        <w:jc w:val="center"/>
        <w:rPr>
          <w:b/>
          <w:color w:val="FF0000"/>
          <w:sz w:val="20"/>
          <w:szCs w:val="20"/>
        </w:rPr>
      </w:pPr>
    </w:p>
    <w:p w14:paraId="2D0882EE" w14:textId="77777777" w:rsidR="001576D7" w:rsidRPr="00FE0A9A" w:rsidRDefault="005459E3" w:rsidP="001808C2">
      <w:pPr>
        <w:rPr>
          <w:b/>
          <w:sz w:val="20"/>
          <w:szCs w:val="20"/>
        </w:rPr>
      </w:pPr>
      <w:r>
        <w:rPr>
          <w:noProof/>
          <w:lang w:eastAsia="nl-NL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4679AAA4" wp14:editId="449431BD">
                <wp:simplePos x="0" y="0"/>
                <wp:positionH relativeFrom="column">
                  <wp:posOffset>0</wp:posOffset>
                </wp:positionH>
                <wp:positionV relativeFrom="paragraph">
                  <wp:posOffset>147954</wp:posOffset>
                </wp:positionV>
                <wp:extent cx="5857875" cy="0"/>
                <wp:effectExtent l="0" t="0" r="9525" b="19050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25C77" id="Straight Connector 6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65pt" to="461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"/>
            </w:pict>
          </mc:Fallback>
        </mc:AlternateContent>
      </w:r>
    </w:p>
    <w:p w14:paraId="3A93A978" w14:textId="77777777" w:rsidR="001576D7" w:rsidRPr="009964F5" w:rsidRDefault="001576D7" w:rsidP="006E5A13">
      <w:pPr>
        <w:jc w:val="center"/>
        <w:rPr>
          <w:b/>
          <w:sz w:val="16"/>
        </w:rPr>
      </w:pPr>
      <w:r w:rsidRPr="009964F5">
        <w:rPr>
          <w:b/>
          <w:sz w:val="16"/>
        </w:rPr>
        <w:t>Status en Versie</w:t>
      </w:r>
    </w:p>
    <w:tbl>
      <w:tblPr>
        <w:tblW w:w="9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624"/>
        <w:gridCol w:w="709"/>
        <w:gridCol w:w="1660"/>
        <w:gridCol w:w="630"/>
        <w:gridCol w:w="1660"/>
        <w:gridCol w:w="630"/>
        <w:gridCol w:w="1660"/>
        <w:gridCol w:w="630"/>
      </w:tblGrid>
      <w:tr w:rsidR="001576D7" w:rsidRPr="00C758AA" w14:paraId="0DCDD84A" w14:textId="77777777" w:rsidTr="003A1A40">
        <w:trPr>
          <w:trHeight w:val="757"/>
        </w:trPr>
        <w:tc>
          <w:tcPr>
            <w:tcW w:w="912" w:type="dxa"/>
            <w:shd w:val="clear" w:color="auto" w:fill="D9D9D9"/>
          </w:tcPr>
          <w:p w14:paraId="4DD94599" w14:textId="77777777" w:rsidR="001576D7" w:rsidRPr="00C758AA" w:rsidRDefault="001576D7" w:rsidP="00BD5346">
            <w:pPr>
              <w:pStyle w:val="Huisstijl-Kopje"/>
            </w:pPr>
            <w:r>
              <w:t>Project-nummer</w:t>
            </w:r>
          </w:p>
        </w:tc>
        <w:tc>
          <w:tcPr>
            <w:tcW w:w="624" w:type="dxa"/>
            <w:shd w:val="clear" w:color="auto" w:fill="D9D9D9"/>
          </w:tcPr>
          <w:p w14:paraId="234FD2BB" w14:textId="77777777" w:rsidR="001576D7" w:rsidRPr="00C758AA" w:rsidRDefault="001576D7" w:rsidP="00BD5346">
            <w:pPr>
              <w:pStyle w:val="Huisstijl-Kopje"/>
            </w:pPr>
            <w:bookmarkStart w:id="0" w:name="tblVersie" w:colFirst="0" w:colLast="8"/>
            <w:r w:rsidRPr="00C758AA">
              <w:t>Versie</w:t>
            </w:r>
          </w:p>
        </w:tc>
        <w:tc>
          <w:tcPr>
            <w:tcW w:w="709" w:type="dxa"/>
            <w:shd w:val="clear" w:color="auto" w:fill="D9D9D9"/>
          </w:tcPr>
          <w:p w14:paraId="485402BC" w14:textId="77777777" w:rsidR="001576D7" w:rsidRPr="00C758AA" w:rsidRDefault="001576D7" w:rsidP="00BD5346">
            <w:pPr>
              <w:pStyle w:val="Huisstijl-Kopje"/>
            </w:pPr>
            <w:r w:rsidRPr="00C758AA">
              <w:t>Datum</w:t>
            </w:r>
          </w:p>
        </w:tc>
        <w:tc>
          <w:tcPr>
            <w:tcW w:w="1660" w:type="dxa"/>
            <w:shd w:val="clear" w:color="auto" w:fill="D9D9D9"/>
          </w:tcPr>
          <w:p w14:paraId="59F9C5FB" w14:textId="77777777" w:rsidR="001576D7" w:rsidRPr="00C758AA" w:rsidRDefault="001576D7" w:rsidP="00BD5346">
            <w:pPr>
              <w:pStyle w:val="Huisstijl-Kopje"/>
            </w:pPr>
            <w:r w:rsidRPr="00C758AA">
              <w:t>Auteur</w:t>
            </w:r>
            <w:r>
              <w:t xml:space="preserve"> (ontwikkelaar, PL)</w:t>
            </w:r>
          </w:p>
        </w:tc>
        <w:tc>
          <w:tcPr>
            <w:tcW w:w="630" w:type="dxa"/>
            <w:shd w:val="clear" w:color="auto" w:fill="D9D9D9"/>
          </w:tcPr>
          <w:p w14:paraId="5E2D064C" w14:textId="77777777" w:rsidR="001576D7" w:rsidRPr="00C758AA" w:rsidRDefault="001576D7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14:paraId="005782D5" w14:textId="77777777" w:rsidR="001576D7" w:rsidRPr="00C758AA" w:rsidRDefault="001576D7" w:rsidP="00810A9C">
            <w:pPr>
              <w:pStyle w:val="Huisstijl-Kopje"/>
            </w:pPr>
            <w:r w:rsidRPr="00C758AA">
              <w:t>Review</w:t>
            </w:r>
            <w:r>
              <w:t xml:space="preserve"> </w:t>
            </w:r>
            <w:r w:rsidR="0067222F">
              <w:t xml:space="preserve">applicatie </w:t>
            </w:r>
            <w:r>
              <w:t>beheerder Deltares / RWS-W</w:t>
            </w:r>
            <w:r w:rsidR="00810A9C">
              <w:t>VL</w:t>
            </w:r>
          </w:p>
        </w:tc>
        <w:tc>
          <w:tcPr>
            <w:tcW w:w="630" w:type="dxa"/>
            <w:shd w:val="clear" w:color="auto" w:fill="D9D9D9"/>
          </w:tcPr>
          <w:p w14:paraId="3842C41A" w14:textId="77777777" w:rsidR="001576D7" w:rsidRPr="00C758AA" w:rsidRDefault="001576D7" w:rsidP="00BD5346">
            <w:pPr>
              <w:pStyle w:val="Huisstijl-Kopje"/>
              <w:rPr>
                <w:szCs w:val="18"/>
              </w:rPr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14:paraId="7469DF0D" w14:textId="77777777" w:rsidR="001576D7" w:rsidRDefault="001576D7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 xml:space="preserve">Goedkeuring </w:t>
            </w:r>
          </w:p>
          <w:p w14:paraId="1C9EFA80" w14:textId="77777777" w:rsidR="001576D7" w:rsidRPr="00C758AA" w:rsidRDefault="001576D7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>SLA-Managers</w:t>
            </w:r>
          </w:p>
        </w:tc>
        <w:tc>
          <w:tcPr>
            <w:tcW w:w="630" w:type="dxa"/>
            <w:shd w:val="clear" w:color="auto" w:fill="D9D9D9"/>
          </w:tcPr>
          <w:p w14:paraId="19FCAEE2" w14:textId="77777777" w:rsidR="001576D7" w:rsidRPr="00C758AA" w:rsidRDefault="001576D7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</w:tr>
      <w:tr w:rsidR="001576D7" w:rsidRPr="00CC2021" w14:paraId="472AEB10" w14:textId="77777777" w:rsidTr="003A1A40">
        <w:trPr>
          <w:trHeight w:val="357"/>
        </w:trPr>
        <w:tc>
          <w:tcPr>
            <w:tcW w:w="912" w:type="dxa"/>
          </w:tcPr>
          <w:p w14:paraId="2CEF4D99" w14:textId="65F568B2" w:rsidR="001576D7" w:rsidRPr="00CC2021" w:rsidRDefault="00FA661F" w:rsidP="00BD5346">
            <w:pPr>
              <w:pStyle w:val="Huisstijl-TabelStatus"/>
            </w:pPr>
            <w:r>
              <w:t>1120</w:t>
            </w:r>
            <w:r w:rsidR="00F85959">
              <w:t>9270</w:t>
            </w:r>
          </w:p>
        </w:tc>
        <w:tc>
          <w:tcPr>
            <w:tcW w:w="624" w:type="dxa"/>
          </w:tcPr>
          <w:p w14:paraId="7380C1B1" w14:textId="75A6A7ED" w:rsidR="001576D7" w:rsidRPr="00CC2021" w:rsidRDefault="00FA661F" w:rsidP="00BD5346">
            <w:pPr>
              <w:pStyle w:val="Huisstijl-TabelStatus"/>
            </w:pPr>
            <w:bookmarkStart w:id="1" w:name="bmVersie" w:colFirst="0" w:colLast="0"/>
            <w:bookmarkStart w:id="2" w:name="bmDatum" w:colFirst="1" w:colLast="1"/>
            <w:r>
              <w:t>01</w:t>
            </w:r>
          </w:p>
        </w:tc>
        <w:tc>
          <w:tcPr>
            <w:tcW w:w="709" w:type="dxa"/>
          </w:tcPr>
          <w:p w14:paraId="2D939EB6" w14:textId="04089D77" w:rsidR="001576D7" w:rsidRPr="003B1F8C" w:rsidRDefault="00ED1E29" w:rsidP="00BD5346">
            <w:pPr>
              <w:pStyle w:val="Huisstijl-TabelStatus"/>
            </w:pPr>
            <w:r>
              <w:t>1</w:t>
            </w:r>
            <w:r w:rsidR="00FA661F" w:rsidRPr="003B1F8C">
              <w:t>-</w:t>
            </w:r>
            <w:r>
              <w:t>11</w:t>
            </w:r>
            <w:r w:rsidR="00FA661F" w:rsidRPr="003B1F8C">
              <w:t>-'2</w:t>
            </w:r>
            <w:r w:rsidR="00F85959" w:rsidRPr="003B1F8C">
              <w:t>3</w:t>
            </w:r>
          </w:p>
        </w:tc>
        <w:tc>
          <w:tcPr>
            <w:tcW w:w="1660" w:type="dxa"/>
          </w:tcPr>
          <w:p w14:paraId="133C65E4" w14:textId="57EB1BC1" w:rsidR="001576D7" w:rsidRPr="00CC2021" w:rsidRDefault="00A552D4" w:rsidP="00BD5346">
            <w:pPr>
              <w:pStyle w:val="Huisstijl-TabelStatus"/>
            </w:pPr>
            <w:r>
              <w:t>Joël van den Berg</w:t>
            </w:r>
          </w:p>
        </w:tc>
        <w:tc>
          <w:tcPr>
            <w:tcW w:w="630" w:type="dxa"/>
          </w:tcPr>
          <w:p w14:paraId="0F1D9108" w14:textId="77777777" w:rsidR="001576D7" w:rsidRPr="00CC2021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7C519208" w14:textId="3262FFC2" w:rsidR="001576D7" w:rsidRPr="00CC2021" w:rsidRDefault="00FA661F" w:rsidP="00BD5346">
            <w:pPr>
              <w:pStyle w:val="Huisstijl-TabelStatus"/>
            </w:pPr>
            <w:r>
              <w:t>Hans de Waal</w:t>
            </w:r>
          </w:p>
        </w:tc>
        <w:tc>
          <w:tcPr>
            <w:tcW w:w="630" w:type="dxa"/>
          </w:tcPr>
          <w:p w14:paraId="605C2A9A" w14:textId="77777777" w:rsidR="001576D7" w:rsidRPr="00035D1B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4ADB2CC9" w14:textId="77777777" w:rsidR="001576D7" w:rsidRPr="00CC2021" w:rsidRDefault="001576D7" w:rsidP="00BD5346">
            <w:pPr>
              <w:pStyle w:val="Huisstijl-TabelStatus"/>
            </w:pPr>
            <w:r>
              <w:t>Gerard Blom</w:t>
            </w:r>
          </w:p>
        </w:tc>
        <w:tc>
          <w:tcPr>
            <w:tcW w:w="630" w:type="dxa"/>
          </w:tcPr>
          <w:p w14:paraId="555208DD" w14:textId="77777777" w:rsidR="001576D7" w:rsidRPr="00CC2021" w:rsidRDefault="001576D7" w:rsidP="00BD5346">
            <w:pPr>
              <w:pStyle w:val="Huisstijl-TabelStatus"/>
            </w:pPr>
          </w:p>
        </w:tc>
      </w:tr>
      <w:tr w:rsidR="001576D7" w:rsidRPr="00E2690E" w14:paraId="118CAB10" w14:textId="77777777" w:rsidTr="003A1A40">
        <w:trPr>
          <w:trHeight w:val="402"/>
        </w:trPr>
        <w:tc>
          <w:tcPr>
            <w:tcW w:w="912" w:type="dxa"/>
          </w:tcPr>
          <w:p w14:paraId="5488AA6A" w14:textId="77777777" w:rsidR="001576D7" w:rsidRPr="00E2690E" w:rsidRDefault="001576D7" w:rsidP="00BD5346">
            <w:pPr>
              <w:pStyle w:val="Huisstijl-TabelStatus"/>
            </w:pPr>
          </w:p>
        </w:tc>
        <w:bookmarkEnd w:id="1"/>
        <w:bookmarkEnd w:id="2"/>
        <w:tc>
          <w:tcPr>
            <w:tcW w:w="624" w:type="dxa"/>
          </w:tcPr>
          <w:p w14:paraId="19FE8A0A" w14:textId="77777777" w:rsidR="001576D7" w:rsidRPr="00E2690E" w:rsidRDefault="001576D7" w:rsidP="00BD5346">
            <w:pPr>
              <w:pStyle w:val="Huisstijl-TabelStatus"/>
            </w:pPr>
          </w:p>
        </w:tc>
        <w:tc>
          <w:tcPr>
            <w:tcW w:w="709" w:type="dxa"/>
          </w:tcPr>
          <w:p w14:paraId="550259D4" w14:textId="77777777" w:rsidR="001576D7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563CFCB2" w14:textId="77777777" w:rsidR="001576D7" w:rsidRPr="00CC2021" w:rsidRDefault="001576D7" w:rsidP="00BD5346">
            <w:pPr>
              <w:pStyle w:val="Huisstijl-TabelStatus"/>
            </w:pPr>
          </w:p>
        </w:tc>
        <w:tc>
          <w:tcPr>
            <w:tcW w:w="630" w:type="dxa"/>
          </w:tcPr>
          <w:p w14:paraId="7CB71AF7" w14:textId="77777777" w:rsidR="001576D7" w:rsidRPr="00CC2021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179281ED" w14:textId="7103D5A2" w:rsidR="001576D7" w:rsidRPr="00CC2021" w:rsidRDefault="00FA661F" w:rsidP="00BD5346">
            <w:pPr>
              <w:pStyle w:val="Huisstijl-TabelStatus"/>
            </w:pPr>
            <w:r>
              <w:t>Robert Slomp</w:t>
            </w:r>
          </w:p>
        </w:tc>
        <w:tc>
          <w:tcPr>
            <w:tcW w:w="630" w:type="dxa"/>
          </w:tcPr>
          <w:p w14:paraId="6A8F0EE0" w14:textId="77777777" w:rsidR="001576D7" w:rsidRPr="00035D1B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0D3AA6E8" w14:textId="77777777" w:rsidR="001576D7" w:rsidRPr="00E2690E" w:rsidRDefault="00B9475E" w:rsidP="00BD5346">
            <w:pPr>
              <w:pStyle w:val="Huisstijl-TabelStatus"/>
            </w:pPr>
            <w:r>
              <w:t>Yann Friocourt</w:t>
            </w:r>
          </w:p>
        </w:tc>
        <w:tc>
          <w:tcPr>
            <w:tcW w:w="630" w:type="dxa"/>
          </w:tcPr>
          <w:p w14:paraId="1E21CB9B" w14:textId="77777777" w:rsidR="001576D7" w:rsidRPr="00E2690E" w:rsidRDefault="001576D7" w:rsidP="00BD5346">
            <w:pPr>
              <w:pStyle w:val="Huisstijl-TabelStatus"/>
            </w:pPr>
          </w:p>
        </w:tc>
      </w:tr>
      <w:bookmarkEnd w:id="0"/>
    </w:tbl>
    <w:p w14:paraId="5C8B4FAA" w14:textId="77777777" w:rsidR="001576D7" w:rsidRDefault="001576D7" w:rsidP="003A1A40">
      <w:pPr>
        <w:rPr>
          <w:b/>
        </w:rPr>
      </w:pPr>
    </w:p>
    <w:p w14:paraId="677C1834" w14:textId="553C4346" w:rsidR="001576D7" w:rsidRPr="00FA661F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Woord vooraf</w:t>
      </w:r>
      <w:r w:rsidR="001A4FDB" w:rsidRPr="00AC0924">
        <w:rPr>
          <w:i/>
          <w:color w:val="FF0000"/>
        </w:rPr>
        <w:t>.</w:t>
      </w:r>
    </w:p>
    <w:p w14:paraId="03EDA7C1" w14:textId="77777777" w:rsidR="00FA661F" w:rsidRPr="00AC0924" w:rsidRDefault="00FA661F" w:rsidP="00812BAA">
      <w:pPr>
        <w:keepNext/>
        <w:spacing w:line="240" w:lineRule="auto"/>
        <w:rPr>
          <w:b/>
        </w:rPr>
      </w:pPr>
    </w:p>
    <w:p w14:paraId="5870545D" w14:textId="582173D5" w:rsidR="00FA661F" w:rsidRDefault="00522946" w:rsidP="00FA661F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DikesOvertopping is een rekenkernel die als module wordt gebruikt in (andere rekenkernels in)  applicaties zoals Riskeer, Hydra-NL en BM Gras Buitentalud. </w:t>
      </w:r>
    </w:p>
    <w:p w14:paraId="4ADEE44F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63E9843D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 xml:space="preserve">Onderbouwing van </w:t>
      </w:r>
      <w:r>
        <w:rPr>
          <w:b/>
        </w:rPr>
        <w:t xml:space="preserve">de </w:t>
      </w:r>
      <w:r w:rsidR="00A3085D">
        <w:rPr>
          <w:b/>
        </w:rPr>
        <w:t>wijziging</w:t>
      </w:r>
      <w:r w:rsidR="0067222F">
        <w:rPr>
          <w:b/>
        </w:rPr>
        <w:t>/ontwikkeling</w:t>
      </w:r>
    </w:p>
    <w:p w14:paraId="1082F453" w14:textId="3A4A838E" w:rsidR="0067222F" w:rsidRPr="00DC5A23" w:rsidRDefault="0067222F" w:rsidP="00812BAA">
      <w:pPr>
        <w:keepNext/>
        <w:spacing w:line="240" w:lineRule="auto"/>
        <w:ind w:left="510"/>
        <w:rPr>
          <w:i/>
        </w:rPr>
      </w:pPr>
    </w:p>
    <w:p w14:paraId="5209ABE3" w14:textId="77777777" w:rsidR="00847766" w:rsidRPr="00847766" w:rsidRDefault="001576D7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 xml:space="preserve">Een omschrijving van de </w:t>
      </w:r>
      <w:r w:rsidR="00A3085D" w:rsidRPr="00847766">
        <w:rPr>
          <w:i/>
        </w:rPr>
        <w:t>wijziging</w:t>
      </w:r>
      <w:r w:rsidR="0067222F" w:rsidRPr="00847766">
        <w:rPr>
          <w:i/>
        </w:rPr>
        <w:t>/ontwikkeling</w:t>
      </w:r>
      <w:r w:rsidR="00DC5A23" w:rsidRPr="00847766">
        <w:rPr>
          <w:i/>
        </w:rPr>
        <w:t>.</w:t>
      </w:r>
    </w:p>
    <w:p w14:paraId="1E7CDD83" w14:textId="6C906165" w:rsidR="00730CFA" w:rsidRPr="00290DEC" w:rsidRDefault="00730CFA" w:rsidP="00290DEC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</w:t>
      </w:r>
      <w:r w:rsidR="00764080">
        <w:t>de voorgaande versie (</w:t>
      </w:r>
      <w:r>
        <w:t xml:space="preserve">versie </w:t>
      </w:r>
      <w:r w:rsidR="00F85959">
        <w:t>2</w:t>
      </w:r>
      <w:r w:rsidR="00A552D4">
        <w:t>3</w:t>
      </w:r>
      <w:r>
        <w:t>.1.1</w:t>
      </w:r>
      <w:r w:rsidR="00764080">
        <w:t>)</w:t>
      </w:r>
      <w:r>
        <w:t xml:space="preserve"> </w:t>
      </w:r>
      <w:r w:rsidR="00290DEC">
        <w:t xml:space="preserve">is </w:t>
      </w:r>
      <w:bookmarkStart w:id="3" w:name="_Hlk129357104"/>
      <w:r w:rsidR="00290DEC">
        <w:t>h</w:t>
      </w:r>
      <w:r w:rsidR="00F85959" w:rsidRPr="00290DEC">
        <w:t>et issue 'memory leak' opgelost</w:t>
      </w:r>
      <w:r w:rsidRPr="00290DEC">
        <w:t xml:space="preserve">. </w:t>
      </w:r>
      <w:bookmarkEnd w:id="3"/>
    </w:p>
    <w:p w14:paraId="5813F523" w14:textId="77777777" w:rsidR="00847766" w:rsidRPr="00847766" w:rsidRDefault="00847766" w:rsidP="00F85959">
      <w:pPr>
        <w:spacing w:line="240" w:lineRule="auto"/>
      </w:pPr>
    </w:p>
    <w:p w14:paraId="6B6495E4" w14:textId="77777777" w:rsidR="00FA661F" w:rsidRDefault="00FA661F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>De aanleiding/achtergrond/doel van de wijziging/ontwikkeling.</w:t>
      </w:r>
    </w:p>
    <w:p w14:paraId="06AD6896" w14:textId="6297C0F7" w:rsidR="00544D4C" w:rsidRDefault="00730CFA" w:rsidP="00F85959">
      <w:pPr>
        <w:tabs>
          <w:tab w:val="num" w:pos="1276"/>
        </w:tabs>
        <w:spacing w:line="240" w:lineRule="auto"/>
        <w:ind w:left="510"/>
        <w:jc w:val="both"/>
      </w:pPr>
      <w:r>
        <w:t xml:space="preserve">De aanleiding voor de aanpassingen </w:t>
      </w:r>
      <w:r w:rsidR="00F85959">
        <w:t>is het feit dat het 'memory leak' -issue verhinderde dat de DikesOvertopping module kon worden toegepast in Hydra-NL.</w:t>
      </w:r>
    </w:p>
    <w:p w14:paraId="0CD74A4F" w14:textId="68E6A2E8" w:rsidR="00FA661F" w:rsidRPr="00847766" w:rsidRDefault="00FA661F" w:rsidP="00FA661F">
      <w:pPr>
        <w:spacing w:line="240" w:lineRule="auto"/>
        <w:ind w:left="858"/>
      </w:pPr>
      <w:r w:rsidRPr="00847766">
        <w:t xml:space="preserve"> </w:t>
      </w:r>
    </w:p>
    <w:p w14:paraId="10B0191C" w14:textId="77777777" w:rsidR="001A4FDB" w:rsidRPr="00847766" w:rsidRDefault="001576D7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 xml:space="preserve">Het effect van de </w:t>
      </w:r>
      <w:r w:rsidR="00A3085D" w:rsidRPr="00847766">
        <w:rPr>
          <w:i/>
        </w:rPr>
        <w:t>wijziging</w:t>
      </w:r>
      <w:r w:rsidR="0067222F" w:rsidRPr="00847766">
        <w:rPr>
          <w:i/>
        </w:rPr>
        <w:t>/ontwikkeling</w:t>
      </w:r>
      <w:r w:rsidRPr="00847766">
        <w:rPr>
          <w:i/>
        </w:rPr>
        <w:t xml:space="preserve">. </w:t>
      </w:r>
    </w:p>
    <w:p w14:paraId="6E12662F" w14:textId="3D9AB748" w:rsidR="00847766" w:rsidRDefault="005853C0" w:rsidP="005853C0">
      <w:pPr>
        <w:tabs>
          <w:tab w:val="num" w:pos="1276"/>
        </w:tabs>
        <w:spacing w:line="240" w:lineRule="auto"/>
        <w:ind w:left="510"/>
        <w:jc w:val="both"/>
      </w:pPr>
      <w:r>
        <w:t>De aanpassingen hebben geen betrekking op de rekenmethode en hebben daardoor ook geen invloed op de rekenresultaten.</w:t>
      </w:r>
    </w:p>
    <w:p w14:paraId="73762AFB" w14:textId="77777777" w:rsidR="005853C0" w:rsidRPr="00847766" w:rsidRDefault="005853C0" w:rsidP="001808C2">
      <w:pPr>
        <w:spacing w:line="240" w:lineRule="auto"/>
        <w:ind w:left="858"/>
      </w:pPr>
    </w:p>
    <w:p w14:paraId="7CC84DD2" w14:textId="77777777" w:rsidR="001576D7" w:rsidRPr="00847766" w:rsidRDefault="001576D7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 xml:space="preserve">Het effect van het </w:t>
      </w:r>
      <w:r w:rsidR="00C268C5" w:rsidRPr="00847766">
        <w:rPr>
          <w:i/>
        </w:rPr>
        <w:t>gewijzigde</w:t>
      </w:r>
      <w:r w:rsidRPr="00847766">
        <w:rPr>
          <w:i/>
        </w:rPr>
        <w:t xml:space="preserve"> </w:t>
      </w:r>
      <w:r w:rsidR="00BB3CB9" w:rsidRPr="00847766">
        <w:rPr>
          <w:i/>
        </w:rPr>
        <w:t xml:space="preserve">of </w:t>
      </w:r>
      <w:r w:rsidR="0079304A" w:rsidRPr="00847766">
        <w:rPr>
          <w:i/>
        </w:rPr>
        <w:t xml:space="preserve">de </w:t>
      </w:r>
      <w:r w:rsidR="00BB3CB9" w:rsidRPr="00847766">
        <w:rPr>
          <w:i/>
        </w:rPr>
        <w:t xml:space="preserve">ontwikkelde </w:t>
      </w:r>
      <w:r w:rsidR="0087720F" w:rsidRPr="00847766">
        <w:rPr>
          <w:i/>
        </w:rPr>
        <w:t>applicatie</w:t>
      </w:r>
      <w:r w:rsidR="00C268C5" w:rsidRPr="00847766">
        <w:rPr>
          <w:i/>
        </w:rPr>
        <w:t xml:space="preserve"> op relaties met</w:t>
      </w:r>
      <w:r w:rsidRPr="00847766">
        <w:rPr>
          <w:i/>
        </w:rPr>
        <w:t xml:space="preserve"> andere </w:t>
      </w:r>
      <w:r w:rsidR="0087720F" w:rsidRPr="00847766">
        <w:rPr>
          <w:i/>
        </w:rPr>
        <w:t>applicaties</w:t>
      </w:r>
      <w:r w:rsidR="00DC5A23" w:rsidRPr="00847766">
        <w:rPr>
          <w:i/>
        </w:rPr>
        <w:t>.</w:t>
      </w:r>
    </w:p>
    <w:p w14:paraId="2B5E6774" w14:textId="01692D3E" w:rsidR="0087720F" w:rsidRDefault="005853C0" w:rsidP="005853C0">
      <w:pPr>
        <w:tabs>
          <w:tab w:val="num" w:pos="1276"/>
        </w:tabs>
        <w:spacing w:line="240" w:lineRule="auto"/>
        <w:ind w:left="510"/>
        <w:jc w:val="both"/>
      </w:pPr>
      <w:r w:rsidRPr="004B3A68">
        <w:t xml:space="preserve">Versie </w:t>
      </w:r>
      <w:r>
        <w:t>2</w:t>
      </w:r>
      <w:r w:rsidR="00F85959">
        <w:t>3</w:t>
      </w:r>
      <w:r>
        <w:t>.1.</w:t>
      </w:r>
      <w:r w:rsidR="00A552D4">
        <w:t>2</w:t>
      </w:r>
      <w:r w:rsidRPr="004B3A68">
        <w:t xml:space="preserve"> is</w:t>
      </w:r>
      <w:r>
        <w:t xml:space="preserve"> voor de gebruiker backward compatible met versie </w:t>
      </w:r>
      <w:r w:rsidR="00A552D4">
        <w:t xml:space="preserve">23.1.1, </w:t>
      </w:r>
      <w:r w:rsidR="00F85959">
        <w:t>22</w:t>
      </w:r>
      <w:r>
        <w:t>.1.1</w:t>
      </w:r>
      <w:r w:rsidR="00F85959">
        <w:t xml:space="preserve"> en </w:t>
      </w:r>
      <w:r w:rsidR="00596DFF">
        <w:t>19.1.1</w:t>
      </w:r>
      <w:r w:rsidR="00F85959">
        <w:t>.</w:t>
      </w:r>
      <w:bookmarkStart w:id="4" w:name="_Hlk129357219"/>
      <w:r w:rsidR="00F85959">
        <w:t xml:space="preserve"> Als </w:t>
      </w:r>
      <w:r w:rsidR="00666D90">
        <w:t xml:space="preserve">men overstapt van versie 19.1.1 en </w:t>
      </w:r>
      <w:r w:rsidR="00F85959">
        <w:t xml:space="preserve">gebruik </w:t>
      </w:r>
      <w:r w:rsidR="00666D90">
        <w:t xml:space="preserve">wil maken van de verbeterde rekensnelheid </w:t>
      </w:r>
      <w:r>
        <w:t xml:space="preserve">moet de aanroep van de module </w:t>
      </w:r>
      <w:r w:rsidR="00C71063">
        <w:t xml:space="preserve">aangepast </w:t>
      </w:r>
      <w:r>
        <w:t xml:space="preserve">worden. </w:t>
      </w:r>
      <w:r w:rsidR="00666D90">
        <w:t xml:space="preserve">Zie hiervoor </w:t>
      </w:r>
      <w:r>
        <w:t>het Technisch ontwerp.</w:t>
      </w:r>
      <w:bookmarkEnd w:id="4"/>
    </w:p>
    <w:p w14:paraId="65147BDE" w14:textId="77777777" w:rsidR="005853C0" w:rsidRPr="00847766" w:rsidRDefault="005853C0" w:rsidP="005853C0">
      <w:pPr>
        <w:tabs>
          <w:tab w:val="num" w:pos="1276"/>
        </w:tabs>
        <w:spacing w:line="240" w:lineRule="auto"/>
        <w:ind w:left="510"/>
        <w:jc w:val="both"/>
      </w:pPr>
    </w:p>
    <w:p w14:paraId="5FB391D9" w14:textId="458C4947" w:rsidR="001576D7" w:rsidRDefault="0087720F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>
        <w:rPr>
          <w:b/>
        </w:rPr>
        <w:t>Applicatie</w:t>
      </w:r>
      <w:r w:rsidR="001576D7" w:rsidRPr="00FD330F">
        <w:rPr>
          <w:b/>
        </w:rPr>
        <w:t>onderdelen</w:t>
      </w:r>
      <w:r w:rsidR="002F0059">
        <w:rPr>
          <w:b/>
        </w:rPr>
        <w:t xml:space="preserve"> van de wijziging/ontwikkeling</w:t>
      </w:r>
    </w:p>
    <w:p w14:paraId="31E410B8" w14:textId="77777777" w:rsidR="00522946" w:rsidRDefault="00522946" w:rsidP="00812BAA">
      <w:pPr>
        <w:keepNext/>
        <w:spacing w:line="240" w:lineRule="auto"/>
        <w:rPr>
          <w:b/>
        </w:rPr>
      </w:pPr>
    </w:p>
    <w:p w14:paraId="06EF2154" w14:textId="15623A37" w:rsidR="001576D7" w:rsidRDefault="004F1001" w:rsidP="00812BAA">
      <w:pPr>
        <w:keepNext/>
        <w:numPr>
          <w:ilvl w:val="0"/>
          <w:numId w:val="5"/>
        </w:numPr>
        <w:tabs>
          <w:tab w:val="clear" w:pos="1080"/>
          <w:tab w:val="num" w:pos="870"/>
        </w:tabs>
        <w:spacing w:line="240" w:lineRule="auto"/>
        <w:ind w:left="870"/>
        <w:rPr>
          <w:i/>
        </w:rPr>
      </w:pPr>
      <w:r w:rsidRPr="00847766">
        <w:rPr>
          <w:i/>
        </w:rPr>
        <w:t>Op</w:t>
      </w:r>
      <w:r w:rsidR="001576D7" w:rsidRPr="00847766">
        <w:rPr>
          <w:i/>
        </w:rPr>
        <w:t xml:space="preserve"> welke programmatuur</w:t>
      </w:r>
      <w:r w:rsidR="0087720F" w:rsidRPr="00847766">
        <w:rPr>
          <w:i/>
        </w:rPr>
        <w:t xml:space="preserve"> en versie</w:t>
      </w:r>
      <w:r w:rsidR="001576D7" w:rsidRPr="00847766">
        <w:rPr>
          <w:i/>
        </w:rPr>
        <w:t xml:space="preserve"> is </w:t>
      </w:r>
      <w:r w:rsidR="0079304A" w:rsidRPr="00847766">
        <w:rPr>
          <w:i/>
        </w:rPr>
        <w:t xml:space="preserve">de </w:t>
      </w:r>
      <w:r w:rsidR="00A3085D" w:rsidRPr="00847766">
        <w:rPr>
          <w:i/>
        </w:rPr>
        <w:t>wijziging</w:t>
      </w:r>
      <w:r w:rsidR="0079304A" w:rsidRPr="00847766">
        <w:rPr>
          <w:i/>
        </w:rPr>
        <w:t>/ontwikkeling</w:t>
      </w:r>
      <w:r w:rsidR="00FA26DF" w:rsidRPr="00847766">
        <w:rPr>
          <w:i/>
        </w:rPr>
        <w:t xml:space="preserve"> </w:t>
      </w:r>
      <w:r w:rsidRPr="00847766">
        <w:rPr>
          <w:i/>
        </w:rPr>
        <w:t>gebaseerd.</w:t>
      </w:r>
    </w:p>
    <w:p w14:paraId="1EDE51C9" w14:textId="78AE1B29" w:rsidR="00847766" w:rsidRDefault="00FA661F" w:rsidP="00847766">
      <w:pPr>
        <w:spacing w:line="240" w:lineRule="auto"/>
        <w:ind w:left="870"/>
      </w:pPr>
      <w:r>
        <w:t xml:space="preserve">DikesOvertopping </w:t>
      </w:r>
      <w:r w:rsidR="00522946">
        <w:t>2</w:t>
      </w:r>
      <w:r w:rsidR="00666D90">
        <w:t>3</w:t>
      </w:r>
      <w:r>
        <w:t>.1.</w:t>
      </w:r>
      <w:r w:rsidR="00A552D4">
        <w:t>2</w:t>
      </w:r>
      <w:r w:rsidR="00522946">
        <w:t xml:space="preserve"> is gebaseerd op DikesOvertopping </w:t>
      </w:r>
      <w:r w:rsidR="00666D90">
        <w:t>2</w:t>
      </w:r>
      <w:r w:rsidR="00A552D4">
        <w:t>3</w:t>
      </w:r>
      <w:r w:rsidR="00522946">
        <w:t>.1.1</w:t>
      </w:r>
      <w:r>
        <w:t>.</w:t>
      </w:r>
    </w:p>
    <w:p w14:paraId="4ED86D4B" w14:textId="77777777" w:rsidR="00847766" w:rsidRPr="00847766" w:rsidRDefault="00847766" w:rsidP="00DC5A23">
      <w:pPr>
        <w:spacing w:line="240" w:lineRule="auto"/>
        <w:ind w:left="150" w:firstLine="720"/>
      </w:pPr>
    </w:p>
    <w:p w14:paraId="188E0023" w14:textId="77777777" w:rsidR="00CA2DBB" w:rsidRPr="00847766" w:rsidRDefault="00F0286C" w:rsidP="00812BAA">
      <w:pPr>
        <w:keepNext/>
        <w:numPr>
          <w:ilvl w:val="0"/>
          <w:numId w:val="5"/>
        </w:numPr>
        <w:tabs>
          <w:tab w:val="clear" w:pos="1080"/>
          <w:tab w:val="num" w:pos="870"/>
        </w:tabs>
        <w:spacing w:line="240" w:lineRule="auto"/>
        <w:ind w:left="870"/>
        <w:rPr>
          <w:i/>
        </w:rPr>
      </w:pPr>
      <w:r w:rsidRPr="00847766">
        <w:rPr>
          <w:i/>
        </w:rPr>
        <w:t>B</w:t>
      </w:r>
      <w:r w:rsidR="00DB4189" w:rsidRPr="00847766">
        <w:rPr>
          <w:i/>
        </w:rPr>
        <w:t xml:space="preserve">eschrijf het </w:t>
      </w:r>
      <w:r w:rsidR="005575D6" w:rsidRPr="00847766">
        <w:rPr>
          <w:i/>
        </w:rPr>
        <w:t xml:space="preserve">toegepaste </w:t>
      </w:r>
      <w:r w:rsidR="00DB4189" w:rsidRPr="00847766">
        <w:rPr>
          <w:i/>
        </w:rPr>
        <w:t>proces om</w:t>
      </w:r>
      <w:r w:rsidR="0027704C" w:rsidRPr="00847766">
        <w:rPr>
          <w:i/>
        </w:rPr>
        <w:t xml:space="preserve"> de</w:t>
      </w:r>
      <w:r w:rsidR="00DB4189" w:rsidRPr="00847766">
        <w:rPr>
          <w:i/>
        </w:rPr>
        <w:t xml:space="preserve"> kwaliteit</w:t>
      </w:r>
      <w:r w:rsidR="0027704C" w:rsidRPr="00847766">
        <w:rPr>
          <w:i/>
        </w:rPr>
        <w:t xml:space="preserve"> van de </w:t>
      </w:r>
      <w:r w:rsidR="002F0059" w:rsidRPr="00847766">
        <w:rPr>
          <w:i/>
        </w:rPr>
        <w:t xml:space="preserve">gewijzigde/ontwikkelde </w:t>
      </w:r>
      <w:r w:rsidR="0027704C" w:rsidRPr="00847766">
        <w:rPr>
          <w:i/>
        </w:rPr>
        <w:t>applicatie</w:t>
      </w:r>
      <w:r w:rsidR="00DB4189" w:rsidRPr="00847766">
        <w:rPr>
          <w:i/>
        </w:rPr>
        <w:t xml:space="preserve"> te</w:t>
      </w:r>
      <w:r w:rsidR="00426975" w:rsidRPr="00847766">
        <w:rPr>
          <w:i/>
        </w:rPr>
        <w:t xml:space="preserve"> beoordelen en te </w:t>
      </w:r>
      <w:r w:rsidR="00DB4189" w:rsidRPr="00847766">
        <w:rPr>
          <w:i/>
        </w:rPr>
        <w:t>garanderen?</w:t>
      </w:r>
      <w:r w:rsidR="00CA2DBB" w:rsidRPr="00847766">
        <w:rPr>
          <w:i/>
        </w:rPr>
        <w:t xml:space="preserve"> </w:t>
      </w:r>
    </w:p>
    <w:p w14:paraId="1AA80680" w14:textId="1CB30F9B" w:rsidR="00DB4189" w:rsidRPr="00395FB7" w:rsidRDefault="00B95FC3" w:rsidP="00F16159">
      <w:pPr>
        <w:spacing w:line="240" w:lineRule="auto"/>
        <w:ind w:left="870"/>
      </w:pPr>
      <w:r w:rsidRPr="00395FB7">
        <w:t xml:space="preserve">De kwaliteit van het softwareproduct DikesOvertopping is geborgd door middel van </w:t>
      </w:r>
      <w:r w:rsidR="005853C0">
        <w:t xml:space="preserve">a) </w:t>
      </w:r>
      <w:r w:rsidRPr="00395FB7">
        <w:t xml:space="preserve">collegiale review en </w:t>
      </w:r>
      <w:r w:rsidR="005853C0">
        <w:t xml:space="preserve">b) </w:t>
      </w:r>
      <w:r w:rsidRPr="00395FB7">
        <w:t xml:space="preserve">de testprocedure </w:t>
      </w:r>
      <w:r w:rsidR="00395FB7" w:rsidRPr="00395FB7">
        <w:t>zoals beschreven in het DikesOvertopping testplan. De testresultaten zijn beschreven in het DikesOvertopping</w:t>
      </w:r>
      <w:r w:rsidR="00395FB7">
        <w:t xml:space="preserve"> tes</w:t>
      </w:r>
      <w:r w:rsidR="005853C0">
        <w:t>t</w:t>
      </w:r>
      <w:r w:rsidR="00395FB7">
        <w:t>rapport.</w:t>
      </w:r>
      <w:r w:rsidR="00395FB7" w:rsidRPr="00395FB7">
        <w:t xml:space="preserve"> </w:t>
      </w:r>
    </w:p>
    <w:p w14:paraId="3B0E106D" w14:textId="77777777" w:rsidR="001576D7" w:rsidRDefault="001576D7" w:rsidP="00DB4189">
      <w:pPr>
        <w:spacing w:line="240" w:lineRule="auto"/>
      </w:pPr>
    </w:p>
    <w:p w14:paraId="2598FAB8" w14:textId="3F5C081F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>
        <w:rPr>
          <w:b/>
        </w:rPr>
        <w:t xml:space="preserve">Gebruik van de </w:t>
      </w:r>
      <w:r w:rsidR="00FF24BB">
        <w:rPr>
          <w:b/>
        </w:rPr>
        <w:t>applicatie</w:t>
      </w:r>
    </w:p>
    <w:p w14:paraId="48B058A4" w14:textId="77777777" w:rsidR="003517DE" w:rsidRDefault="003517DE" w:rsidP="00812BAA">
      <w:pPr>
        <w:keepNext/>
        <w:spacing w:line="240" w:lineRule="auto"/>
        <w:rPr>
          <w:b/>
        </w:rPr>
      </w:pPr>
    </w:p>
    <w:p w14:paraId="48136DF0" w14:textId="3F535744" w:rsidR="00A126EF" w:rsidRDefault="00FA661F" w:rsidP="00A126EF">
      <w:pPr>
        <w:spacing w:line="240" w:lineRule="auto"/>
        <w:ind w:left="150"/>
        <w:rPr>
          <w:szCs w:val="21"/>
          <w:lang w:eastAsia="nl-NL"/>
        </w:rPr>
      </w:pPr>
      <w:r w:rsidRPr="003517DE">
        <w:rPr>
          <w:szCs w:val="21"/>
          <w:lang w:eastAsia="nl-NL"/>
        </w:rPr>
        <w:t xml:space="preserve">De kernel DikesOvertopping bevat alle functionaliteit voor het berekenen van de golfoverslag bij dijken: </w:t>
      </w:r>
      <w:r w:rsidR="00764080">
        <w:rPr>
          <w:szCs w:val="21"/>
          <w:lang w:eastAsia="nl-NL"/>
        </w:rPr>
        <w:t>de module</w:t>
      </w:r>
      <w:r w:rsidRPr="003517DE">
        <w:rPr>
          <w:szCs w:val="21"/>
          <w:lang w:eastAsia="nl-NL"/>
        </w:rPr>
        <w:t xml:space="preserve"> berekent de 2% oploophoogte, het overslagdebiet, de bijbehorende Z-functie en/of de zogenaamde omkeervariant (het hydraulische belastingniveau).</w:t>
      </w:r>
      <w:r w:rsidR="00395FB7" w:rsidRPr="003517DE">
        <w:rPr>
          <w:szCs w:val="21"/>
          <w:lang w:eastAsia="nl-NL"/>
        </w:rPr>
        <w:t xml:space="preserve"> De toepasbaarheidsgrenzen in de vorm van het toegestane bereik van de invoerparameters zijn beschreven in </w:t>
      </w:r>
      <w:r w:rsidR="00BF501C">
        <w:rPr>
          <w:szCs w:val="21"/>
          <w:lang w:eastAsia="nl-NL"/>
        </w:rPr>
        <w:t>het functioneel ontwerp</w:t>
      </w:r>
      <w:r w:rsidR="00395FB7" w:rsidRPr="003517DE">
        <w:rPr>
          <w:szCs w:val="21"/>
          <w:lang w:eastAsia="nl-NL"/>
        </w:rPr>
        <w:t>.</w:t>
      </w:r>
    </w:p>
    <w:p w14:paraId="78D72581" w14:textId="36D20417" w:rsidR="001576D7" w:rsidRPr="003517DE" w:rsidRDefault="00395FB7" w:rsidP="00A126EF">
      <w:pPr>
        <w:spacing w:line="240" w:lineRule="auto"/>
        <w:ind w:left="150"/>
        <w:rPr>
          <w:szCs w:val="21"/>
          <w:lang w:eastAsia="nl-NL"/>
        </w:rPr>
      </w:pPr>
      <w:r w:rsidRPr="003517DE">
        <w:rPr>
          <w:szCs w:val="21"/>
          <w:lang w:eastAsia="nl-NL"/>
        </w:rPr>
        <w:t xml:space="preserve">Deltares beveelt </w:t>
      </w:r>
      <w:r w:rsidR="003517DE" w:rsidRPr="003517DE">
        <w:rPr>
          <w:szCs w:val="21"/>
          <w:lang w:eastAsia="nl-NL"/>
        </w:rPr>
        <w:t xml:space="preserve">RWS </w:t>
      </w:r>
      <w:r w:rsidRPr="003517DE">
        <w:rPr>
          <w:szCs w:val="21"/>
          <w:lang w:eastAsia="nl-NL"/>
        </w:rPr>
        <w:t>aan om DikesOvertopping 2</w:t>
      </w:r>
      <w:r w:rsidR="00666D90">
        <w:rPr>
          <w:szCs w:val="21"/>
          <w:lang w:eastAsia="nl-NL"/>
        </w:rPr>
        <w:t>3</w:t>
      </w:r>
      <w:r w:rsidRPr="003517DE">
        <w:rPr>
          <w:szCs w:val="21"/>
          <w:lang w:eastAsia="nl-NL"/>
        </w:rPr>
        <w:t>.1.</w:t>
      </w:r>
      <w:r w:rsidR="00A552D4">
        <w:rPr>
          <w:szCs w:val="21"/>
          <w:lang w:eastAsia="nl-NL"/>
        </w:rPr>
        <w:t>2</w:t>
      </w:r>
      <w:r w:rsidRPr="003517DE">
        <w:rPr>
          <w:szCs w:val="21"/>
          <w:lang w:eastAsia="nl-NL"/>
        </w:rPr>
        <w:t xml:space="preserve"> te gaan gebruiken op alle plaatsen waar op dit moment nog een eerdere versie van DikesOvertopping wordt gebruikt. </w:t>
      </w:r>
      <w:r w:rsidR="005D3BD0">
        <w:rPr>
          <w:szCs w:val="21"/>
          <w:lang w:eastAsia="nl-NL"/>
        </w:rPr>
        <w:t>Puur i</w:t>
      </w:r>
      <w:r w:rsidRPr="003517DE">
        <w:rPr>
          <w:szCs w:val="21"/>
          <w:lang w:eastAsia="nl-NL"/>
        </w:rPr>
        <w:t xml:space="preserve">nhoudelijk gezien </w:t>
      </w:r>
      <w:r w:rsidR="005D3BD0">
        <w:rPr>
          <w:szCs w:val="21"/>
          <w:lang w:eastAsia="nl-NL"/>
        </w:rPr>
        <w:t xml:space="preserve">(dus wat betreft rekenresultaten) </w:t>
      </w:r>
      <w:r w:rsidRPr="003517DE">
        <w:rPr>
          <w:szCs w:val="21"/>
          <w:lang w:eastAsia="nl-NL"/>
        </w:rPr>
        <w:t>is overigens geen sprake van urgentie van een dergelijke overstap.</w:t>
      </w:r>
    </w:p>
    <w:p w14:paraId="70C6BCB2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1341FC2B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 xml:space="preserve">Uitlevering </w:t>
      </w:r>
    </w:p>
    <w:p w14:paraId="332F14A8" w14:textId="77777777" w:rsidR="00812BAA" w:rsidRDefault="00812BAA" w:rsidP="00812BAA">
      <w:pPr>
        <w:keepNext/>
        <w:spacing w:line="240" w:lineRule="auto"/>
        <w:ind w:left="150"/>
        <w:rPr>
          <w:szCs w:val="21"/>
          <w:lang w:eastAsia="nl-NL"/>
        </w:rPr>
      </w:pPr>
    </w:p>
    <w:p w14:paraId="10E0632F" w14:textId="0C083D94" w:rsidR="00812BAA" w:rsidRDefault="00812BAA" w:rsidP="00812BAA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module </w:t>
      </w:r>
      <w:r w:rsidRPr="003A1A40">
        <w:rPr>
          <w:szCs w:val="21"/>
          <w:lang w:eastAsia="nl-NL"/>
        </w:rPr>
        <w:t>zal na acceptatie door RWS-W</w:t>
      </w:r>
      <w:r>
        <w:rPr>
          <w:szCs w:val="21"/>
          <w:lang w:eastAsia="nl-NL"/>
        </w:rPr>
        <w:t>VL</w:t>
      </w:r>
      <w:r w:rsidRPr="003A1A40">
        <w:rPr>
          <w:szCs w:val="21"/>
          <w:lang w:eastAsia="nl-NL"/>
        </w:rPr>
        <w:t xml:space="preserve"> worden opgenomen in de modellenbibliotheek van RWS bij Deltares. Van hieruit kan </w:t>
      </w:r>
      <w:r>
        <w:rPr>
          <w:szCs w:val="21"/>
          <w:lang w:eastAsia="nl-NL"/>
        </w:rPr>
        <w:t xml:space="preserve">de module </w:t>
      </w:r>
      <w:r w:rsidRPr="003A1A40">
        <w:rPr>
          <w:szCs w:val="21"/>
          <w:lang w:eastAsia="nl-NL"/>
        </w:rPr>
        <w:t xml:space="preserve">aan </w:t>
      </w:r>
      <w:r>
        <w:rPr>
          <w:szCs w:val="21"/>
          <w:lang w:eastAsia="nl-NL"/>
        </w:rPr>
        <w:t xml:space="preserve">beheerders van gebruikende </w:t>
      </w:r>
      <w:r w:rsidRPr="003A1A40">
        <w:rPr>
          <w:szCs w:val="21"/>
          <w:lang w:eastAsia="nl-NL"/>
        </w:rPr>
        <w:t>RWS</w:t>
      </w:r>
      <w:r>
        <w:rPr>
          <w:szCs w:val="21"/>
          <w:lang w:eastAsia="nl-NL"/>
        </w:rPr>
        <w:t>-applicaties</w:t>
      </w:r>
      <w:r w:rsidRPr="003A1A40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(</w:t>
      </w:r>
      <w:r w:rsidRPr="003A1A40">
        <w:rPr>
          <w:szCs w:val="21"/>
          <w:lang w:eastAsia="nl-NL"/>
        </w:rPr>
        <w:t xml:space="preserve">en </w:t>
      </w:r>
      <w:r>
        <w:rPr>
          <w:szCs w:val="21"/>
          <w:lang w:eastAsia="nl-NL"/>
        </w:rPr>
        <w:t xml:space="preserve">eventueel aan </w:t>
      </w:r>
      <w:r w:rsidRPr="003A1A40">
        <w:rPr>
          <w:szCs w:val="21"/>
          <w:lang w:eastAsia="nl-NL"/>
        </w:rPr>
        <w:t>derden</w:t>
      </w:r>
      <w:r>
        <w:rPr>
          <w:szCs w:val="21"/>
          <w:lang w:eastAsia="nl-NL"/>
        </w:rPr>
        <w:t xml:space="preserve">) </w:t>
      </w:r>
      <w:r w:rsidRPr="003A1A40">
        <w:rPr>
          <w:szCs w:val="21"/>
          <w:lang w:eastAsia="nl-NL"/>
        </w:rPr>
        <w:t>ter beschikking worden gesteld.</w:t>
      </w:r>
    </w:p>
    <w:p w14:paraId="211BEC3E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4742BAC0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Producten</w:t>
      </w:r>
    </w:p>
    <w:p w14:paraId="5C165230" w14:textId="77777777" w:rsidR="00812BAA" w:rsidRDefault="00812BAA" w:rsidP="00812BAA">
      <w:pPr>
        <w:keepNext/>
        <w:spacing w:line="240" w:lineRule="auto"/>
        <w:ind w:left="150"/>
        <w:rPr>
          <w:szCs w:val="21"/>
          <w:u w:val="single"/>
          <w:lang w:eastAsia="nl-NL"/>
        </w:rPr>
      </w:pPr>
    </w:p>
    <w:p w14:paraId="79485B7F" w14:textId="3CFD4A40" w:rsidR="00812BAA" w:rsidRPr="004534AE" w:rsidRDefault="00812BAA" w:rsidP="00812BAA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Programmatuur:</w:t>
      </w:r>
    </w:p>
    <w:p w14:paraId="400540B3" w14:textId="052AC8DF" w:rsidR="00812BAA" w:rsidRDefault="00812BAA" w:rsidP="00812BA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kernel zelf bestaat uit </w:t>
      </w:r>
      <w:r w:rsidR="00EE52A6">
        <w:rPr>
          <w:szCs w:val="21"/>
          <w:lang w:eastAsia="nl-NL"/>
        </w:rPr>
        <w:t>de volgende bestanden</w:t>
      </w:r>
      <w:r>
        <w:rPr>
          <w:szCs w:val="21"/>
          <w:lang w:eastAsia="nl-NL"/>
        </w:rPr>
        <w:t>:</w:t>
      </w:r>
    </w:p>
    <w:p w14:paraId="78895C6A" w14:textId="21C5C279" w:rsidR="00EE52A6" w:rsidRPr="00C34C0D" w:rsidRDefault="00EE52A6" w:rsidP="00812BA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Windows</w:t>
      </w:r>
      <w:r w:rsidR="00544D4C">
        <w:rPr>
          <w:szCs w:val="21"/>
          <w:lang w:eastAsia="nl-NL"/>
        </w:rPr>
        <w:t>, 32 bit</w:t>
      </w:r>
      <w:r>
        <w:rPr>
          <w:szCs w:val="21"/>
          <w:lang w:eastAsia="nl-NL"/>
        </w:rPr>
        <w:t>:</w:t>
      </w:r>
    </w:p>
    <w:p w14:paraId="248FE3CD" w14:textId="4E08BCF1" w:rsidR="00812BAA" w:rsidRPr="00EE52A6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4B176C">
        <w:t>dllDikesOvertopping</w:t>
      </w:r>
      <w:r>
        <w:t>.</w:t>
      </w:r>
      <w:r w:rsidRPr="00783534">
        <w:t>dll</w:t>
      </w:r>
    </w:p>
    <w:p w14:paraId="404558F8" w14:textId="3CBD0C17" w:rsidR="00EE52A6" w:rsidRDefault="00EE52A6" w:rsidP="00812BAA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EE52A6">
        <w:rPr>
          <w:szCs w:val="21"/>
          <w:lang w:eastAsia="nl-NL"/>
        </w:rPr>
        <w:t>feedbackDLL.dll</w:t>
      </w:r>
    </w:p>
    <w:p w14:paraId="3A4B59F5" w14:textId="3AC267A3" w:rsidR="00544D4C" w:rsidRPr="00C34C0D" w:rsidRDefault="00544D4C" w:rsidP="00544D4C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Windows, 64 bit:</w:t>
      </w:r>
    </w:p>
    <w:p w14:paraId="77C6DBB9" w14:textId="77777777" w:rsidR="00544D4C" w:rsidRPr="00EE52A6" w:rsidRDefault="00544D4C" w:rsidP="00544D4C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4B176C">
        <w:t>dllDikesOvertopping</w:t>
      </w:r>
      <w:r>
        <w:t>.</w:t>
      </w:r>
      <w:r w:rsidRPr="00783534">
        <w:t>dll</w:t>
      </w:r>
    </w:p>
    <w:p w14:paraId="22E8529A" w14:textId="77777777" w:rsidR="00544D4C" w:rsidRDefault="00544D4C" w:rsidP="00544D4C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EE52A6">
        <w:rPr>
          <w:szCs w:val="21"/>
          <w:lang w:eastAsia="nl-NL"/>
        </w:rPr>
        <w:t>feedbackDLL.dll</w:t>
      </w:r>
    </w:p>
    <w:p w14:paraId="4DC967AF" w14:textId="2B1F4515" w:rsidR="00EE52A6" w:rsidRPr="00C34C0D" w:rsidRDefault="00EE52A6" w:rsidP="00EE52A6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Linux</w:t>
      </w:r>
      <w:r w:rsidR="00544D4C">
        <w:rPr>
          <w:szCs w:val="21"/>
          <w:lang w:eastAsia="nl-NL"/>
        </w:rPr>
        <w:t xml:space="preserve"> (alleen 64 bit)</w:t>
      </w:r>
      <w:r>
        <w:rPr>
          <w:szCs w:val="21"/>
          <w:lang w:eastAsia="nl-NL"/>
        </w:rPr>
        <w:t>:</w:t>
      </w:r>
    </w:p>
    <w:p w14:paraId="3F2301F8" w14:textId="11C15899" w:rsidR="00812BAA" w:rsidRDefault="00EE52A6" w:rsidP="00EE52A6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E52A6">
        <w:rPr>
          <w:szCs w:val="21"/>
          <w:lang w:eastAsia="nl-NL"/>
        </w:rPr>
        <w:t>libDikesOvertopping.so</w:t>
      </w:r>
    </w:p>
    <w:p w14:paraId="05CB6D7E" w14:textId="77777777" w:rsidR="00544D4C" w:rsidRPr="00EE52A6" w:rsidRDefault="00544D4C" w:rsidP="00544D4C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544D4C">
        <w:rPr>
          <w:szCs w:val="21"/>
          <w:lang w:eastAsia="nl-NL"/>
        </w:rPr>
        <w:t>libFeedbackDll.so</w:t>
      </w:r>
    </w:p>
    <w:p w14:paraId="0F830871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libifcoremt.so.5</w:t>
      </w:r>
    </w:p>
    <w:p w14:paraId="30E794F1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libifport.so.5</w:t>
      </w:r>
    </w:p>
    <w:p w14:paraId="3F49BCBD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libimf.so</w:t>
      </w:r>
    </w:p>
    <w:p w14:paraId="0ADA7AAD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libintlc.so.5</w:t>
      </w:r>
    </w:p>
    <w:p w14:paraId="41709516" w14:textId="0BCDA835" w:rsid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libiomp5.so</w:t>
      </w:r>
    </w:p>
    <w:p w14:paraId="4849AEF2" w14:textId="77777777" w:rsidR="00EE52A6" w:rsidRDefault="00EE52A6" w:rsidP="00812BAA">
      <w:pPr>
        <w:spacing w:line="240" w:lineRule="auto"/>
        <w:ind w:left="150"/>
        <w:rPr>
          <w:szCs w:val="21"/>
          <w:lang w:eastAsia="nl-NL"/>
        </w:rPr>
      </w:pPr>
    </w:p>
    <w:p w14:paraId="3D0F6069" w14:textId="77777777" w:rsidR="00812BAA" w:rsidRPr="004534AE" w:rsidRDefault="00812BAA" w:rsidP="00812BAA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Documentatie (digitaal):</w:t>
      </w:r>
    </w:p>
    <w:p w14:paraId="11F26368" w14:textId="1A776E36" w:rsidR="00812BAA" w:rsidRPr="008E57A0" w:rsidRDefault="00812BAA" w:rsidP="00812BA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Bij deze kernel horen - naast onderhavig Protocol van Overdracht - de volgende documenten:</w:t>
      </w:r>
    </w:p>
    <w:p w14:paraId="1ADC364B" w14:textId="77777777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Functional Design</w:t>
      </w:r>
    </w:p>
    <w:p w14:paraId="0D1BA6DA" w14:textId="77777777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Technical Design</w:t>
      </w:r>
    </w:p>
    <w:p w14:paraId="466E61EC" w14:textId="77777777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Test Plan</w:t>
      </w:r>
    </w:p>
    <w:p w14:paraId="13AF6E95" w14:textId="5F5BEC94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Test Report</w:t>
      </w:r>
    </w:p>
    <w:p w14:paraId="648FCE3E" w14:textId="6871453D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Release notes</w:t>
      </w:r>
    </w:p>
    <w:p w14:paraId="4AC5FFA1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28EC9264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Beheer van de modellen</w:t>
      </w:r>
    </w:p>
    <w:p w14:paraId="52D192C8" w14:textId="77777777" w:rsidR="003517DE" w:rsidRDefault="003517DE" w:rsidP="003517DE">
      <w:pPr>
        <w:keepNext/>
        <w:spacing w:line="240" w:lineRule="auto"/>
        <w:ind w:left="150"/>
        <w:rPr>
          <w:szCs w:val="21"/>
          <w:lang w:eastAsia="nl-NL"/>
        </w:rPr>
      </w:pPr>
    </w:p>
    <w:p w14:paraId="16B8C412" w14:textId="40D033D5" w:rsidR="001576D7" w:rsidRPr="003517DE" w:rsidRDefault="003517DE" w:rsidP="00812BAA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De kernel wordt beheerd en onderhouden in het werkpakket 'B&amp;O RWS Waterveiligheidsinstrumentarium', binnen het KPP project WK03 'Ondersteuning'.</w:t>
      </w:r>
    </w:p>
    <w:p w14:paraId="4946B3CA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386C30A3" w14:textId="77777777" w:rsidR="001576D7" w:rsidRPr="00FD330F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Referenties</w:t>
      </w:r>
    </w:p>
    <w:p w14:paraId="48D467A4" w14:textId="77777777" w:rsidR="001576D7" w:rsidRPr="0062199E" w:rsidRDefault="001576D7" w:rsidP="00812BAA">
      <w:pPr>
        <w:keepNext/>
      </w:pPr>
    </w:p>
    <w:p w14:paraId="5E9B0DAB" w14:textId="044BBE4C" w:rsidR="00BF501C" w:rsidRPr="00BF501C" w:rsidRDefault="00BF501C" w:rsidP="00BF501C">
      <w:pPr>
        <w:ind w:left="567" w:hanging="567"/>
        <w:rPr>
          <w:lang w:val="en-US"/>
        </w:rPr>
      </w:pPr>
      <w:r w:rsidRPr="00EE52A6">
        <w:t xml:space="preserve">De Waal, J.P., 2017. Wave overtopping at dikes - kernel. </w:t>
      </w:r>
      <w:r w:rsidRPr="00BF501C">
        <w:rPr>
          <w:lang w:val="en-US"/>
        </w:rPr>
        <w:t>Functional Design</w:t>
      </w:r>
      <w:r>
        <w:rPr>
          <w:lang w:val="en-US"/>
        </w:rPr>
        <w:t xml:space="preserve">. </w:t>
      </w:r>
      <w:r w:rsidRPr="00BF501C">
        <w:rPr>
          <w:lang w:val="en-US"/>
        </w:rPr>
        <w:t>Deltares software d</w:t>
      </w:r>
      <w:r>
        <w:rPr>
          <w:lang w:val="en-US"/>
        </w:rPr>
        <w:t>ocumentation, October 2017.</w:t>
      </w:r>
    </w:p>
    <w:p w14:paraId="095C609E" w14:textId="1951C9BC" w:rsidR="00BF501C" w:rsidRPr="003B1F8C" w:rsidRDefault="00BF501C" w:rsidP="00BF501C">
      <w:pPr>
        <w:ind w:left="567" w:hanging="567"/>
      </w:pPr>
      <w:r w:rsidRPr="00EE52A6">
        <w:t>De Waal, J.P., 20</w:t>
      </w:r>
      <w:r w:rsidR="00BE28E1" w:rsidRPr="00EE52A6">
        <w:t>18</w:t>
      </w:r>
      <w:r w:rsidRPr="00EE52A6">
        <w:t xml:space="preserve">. Wave overtopping at dikes - kernel. </w:t>
      </w:r>
      <w:r w:rsidRPr="003B1F8C">
        <w:t>Test plan. Deltares software documentation</w:t>
      </w:r>
      <w:r w:rsidR="00BE28E1" w:rsidRPr="003B1F8C">
        <w:t>, December 2018</w:t>
      </w:r>
      <w:r w:rsidRPr="003B1F8C">
        <w:t>.</w:t>
      </w:r>
    </w:p>
    <w:p w14:paraId="43C75905" w14:textId="6D4AF607" w:rsidR="00BF501C" w:rsidRPr="003B1F8C" w:rsidRDefault="00BF501C" w:rsidP="00BE28E1">
      <w:pPr>
        <w:ind w:left="567" w:hanging="567"/>
      </w:pPr>
      <w:r w:rsidRPr="003B1F8C">
        <w:t>De Waal, J.P., 20</w:t>
      </w:r>
      <w:r w:rsidR="00BE28E1" w:rsidRPr="003B1F8C">
        <w:t>2</w:t>
      </w:r>
      <w:r w:rsidR="005D3BD0" w:rsidRPr="003B1F8C">
        <w:t>3</w:t>
      </w:r>
      <w:r w:rsidRPr="003B1F8C">
        <w:t xml:space="preserve">. </w:t>
      </w:r>
      <w:r w:rsidR="00BE28E1" w:rsidRPr="003B1F8C">
        <w:t>Wave overtopping at dikes kernel. Test report 2</w:t>
      </w:r>
      <w:r w:rsidR="005D3BD0" w:rsidRPr="003B1F8C">
        <w:t>3</w:t>
      </w:r>
      <w:r w:rsidR="00BE28E1" w:rsidRPr="003B1F8C">
        <w:t>.1.1</w:t>
      </w:r>
      <w:r w:rsidRPr="003B1F8C">
        <w:t>. Deltares software documentation</w:t>
      </w:r>
      <w:r w:rsidR="00BE28E1" w:rsidRPr="003B1F8C">
        <w:t xml:space="preserve">, </w:t>
      </w:r>
      <w:r w:rsidR="007066E5" w:rsidRPr="003B1F8C">
        <w:t>June</w:t>
      </w:r>
      <w:r w:rsidR="00BE28E1" w:rsidRPr="003B1F8C">
        <w:t xml:space="preserve"> 202</w:t>
      </w:r>
      <w:r w:rsidR="005D3BD0" w:rsidRPr="003B1F8C">
        <w:t>3</w:t>
      </w:r>
      <w:r w:rsidRPr="003B1F8C">
        <w:t>.</w:t>
      </w:r>
    </w:p>
    <w:p w14:paraId="1EE78DF1" w14:textId="6CB09025" w:rsidR="00BE28E1" w:rsidRPr="00BF501C" w:rsidRDefault="00BE28E1" w:rsidP="00BE28E1">
      <w:pPr>
        <w:ind w:left="567" w:hanging="567"/>
        <w:rPr>
          <w:lang w:val="en-US"/>
        </w:rPr>
      </w:pPr>
      <w:r w:rsidRPr="00F85959">
        <w:rPr>
          <w:lang w:val="en-US"/>
        </w:rPr>
        <w:t xml:space="preserve">Spee, E.J., 2022. </w:t>
      </w:r>
      <w:r w:rsidR="002A04EE" w:rsidRPr="00F85959">
        <w:rPr>
          <w:lang w:val="en-US"/>
        </w:rPr>
        <w:t>Wave overtopping at dikes kernel</w:t>
      </w:r>
      <w:r w:rsidRPr="00F85959">
        <w:rPr>
          <w:lang w:val="en-US"/>
        </w:rPr>
        <w:t xml:space="preserve">. </w:t>
      </w:r>
      <w:r w:rsidRPr="00BF501C">
        <w:rPr>
          <w:lang w:val="en-US"/>
        </w:rPr>
        <w:t>Technical Design. Deltares software d</w:t>
      </w:r>
      <w:r>
        <w:rPr>
          <w:lang w:val="en-US"/>
        </w:rPr>
        <w:t>ocumentation, March 2022.</w:t>
      </w:r>
    </w:p>
    <w:p w14:paraId="250FAFA8" w14:textId="4F138207" w:rsidR="00BF501C" w:rsidRDefault="00BF501C" w:rsidP="00BF501C">
      <w:pPr>
        <w:rPr>
          <w:lang w:val="en-US"/>
        </w:rPr>
      </w:pPr>
    </w:p>
    <w:p w14:paraId="3A701B96" w14:textId="77777777" w:rsidR="00BF501C" w:rsidRPr="00BF501C" w:rsidRDefault="00BF501C" w:rsidP="00BF501C">
      <w:pPr>
        <w:rPr>
          <w:lang w:val="en-US"/>
        </w:rPr>
      </w:pPr>
    </w:p>
    <w:p w14:paraId="59326B08" w14:textId="77777777" w:rsidR="00BF501C" w:rsidRPr="00BF501C" w:rsidRDefault="00BF501C" w:rsidP="00BF501C">
      <w:pPr>
        <w:rPr>
          <w:lang w:val="en-US"/>
        </w:rPr>
      </w:pPr>
    </w:p>
    <w:p w14:paraId="5CEA1B98" w14:textId="1C493756" w:rsidR="00812BAA" w:rsidRPr="00BF501C" w:rsidRDefault="00812BAA">
      <w:pPr>
        <w:spacing w:line="240" w:lineRule="auto"/>
        <w:rPr>
          <w:lang w:val="en-US"/>
        </w:rPr>
      </w:pPr>
      <w:r w:rsidRPr="00BF501C">
        <w:rPr>
          <w:lang w:val="en-US"/>
        </w:rPr>
        <w:br w:type="page"/>
      </w:r>
    </w:p>
    <w:p w14:paraId="47D54F75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7C4C67">
        <w:rPr>
          <w:lang w:val="en-GB"/>
        </w:rPr>
        <w:lastRenderedPageBreak/>
        <w:t>==============================================================</w:t>
      </w:r>
    </w:p>
    <w:p w14:paraId="5D5603C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Appendix A.</w:t>
      </w:r>
    </w:p>
    <w:p w14:paraId="47DD00E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GNU AFFERO GENERAL PUBLIC LICENSE</w:t>
      </w:r>
    </w:p>
    <w:p w14:paraId="04787C8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Version 3, 19 November 2007</w:t>
      </w:r>
    </w:p>
    <w:p w14:paraId="1D4F16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E2D473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Copyright (C) 2007 Free Software Foundation, Inc. &lt;http://fsf.org/&gt;</w:t>
      </w:r>
    </w:p>
    <w:p w14:paraId="2A112F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Everyone is permitted to copy and distribute verbatim copies</w:t>
      </w:r>
    </w:p>
    <w:p w14:paraId="7052F9B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of this license document, but changing it is not allowed.</w:t>
      </w:r>
    </w:p>
    <w:p w14:paraId="3A42059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1DE643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     Preamble</w:t>
      </w:r>
    </w:p>
    <w:p w14:paraId="1BB7D92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7120C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Affero General Public License is a free, copyleft license for</w:t>
      </w:r>
    </w:p>
    <w:p w14:paraId="0A6DBD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and other kinds of works, specifically designed to ensure</w:t>
      </w:r>
    </w:p>
    <w:p w14:paraId="2F017E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cooperation with the community in the case of network server software.</w:t>
      </w:r>
    </w:p>
    <w:p w14:paraId="6760428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2E44E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licenses for most software and other practical works are designed</w:t>
      </w:r>
    </w:p>
    <w:p w14:paraId="3BB451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take away your freedom to share and change the works.  By contrast,</w:t>
      </w:r>
    </w:p>
    <w:p w14:paraId="0F985A7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our General Public Licenses are intended to guarantee your freedom to</w:t>
      </w:r>
    </w:p>
    <w:p w14:paraId="62D26E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share and change all versions of a program--to make sure it remains free</w:t>
      </w:r>
    </w:p>
    <w:p w14:paraId="3DE703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for all its users.</w:t>
      </w:r>
    </w:p>
    <w:p w14:paraId="628B1D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E08109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we speak of free software, we are referring to freedom, not</w:t>
      </w:r>
    </w:p>
    <w:p w14:paraId="66718E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price.  Our General Public Licenses are designed to make sure that you</w:t>
      </w:r>
    </w:p>
    <w:p w14:paraId="2D860A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have the freedom to distribute copies of free software (and charge for</w:t>
      </w:r>
    </w:p>
    <w:p w14:paraId="0A4E6F0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them if you wish), that you receive source code or can get it if you</w:t>
      </w:r>
    </w:p>
    <w:p w14:paraId="7E0629C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want it, that you can change the software or use pieces of it in new</w:t>
      </w:r>
    </w:p>
    <w:p w14:paraId="4D7E51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programs, and that you know you can do these things.</w:t>
      </w:r>
    </w:p>
    <w:p w14:paraId="01FCEB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EEB801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Developers that use our General Public Licenses protect your rights</w:t>
      </w:r>
    </w:p>
    <w:p w14:paraId="0B9D6CB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two steps: (1) assert copyright on the software, and (2) offer</w:t>
      </w:r>
    </w:p>
    <w:p w14:paraId="3161679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this License which gives you legal permission to copy, distribute</w:t>
      </w:r>
    </w:p>
    <w:p w14:paraId="00D049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and/or modify the software.</w:t>
      </w:r>
    </w:p>
    <w:p w14:paraId="51A922A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0A483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secondary benefit of defending all users' freedom is that</w:t>
      </w:r>
    </w:p>
    <w:p w14:paraId="225C123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improvements made in alternate versions of the program, if they</w:t>
      </w:r>
    </w:p>
    <w:p w14:paraId="41345C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widespread use, become available for other developers to</w:t>
      </w:r>
    </w:p>
    <w:p w14:paraId="10DA84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incorporate.  Many developers of free software are heartened and</w:t>
      </w:r>
    </w:p>
    <w:p w14:paraId="2A0D13D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encouraged by the resulting cooperation.  However, in the case of</w:t>
      </w:r>
    </w:p>
    <w:p w14:paraId="52BF6EC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used on network servers, this result may fail to come about.</w:t>
      </w:r>
    </w:p>
    <w:p w14:paraId="150AC2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General Public License permits making a modified version and</w:t>
      </w:r>
    </w:p>
    <w:p w14:paraId="58C752E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letting the public access it on a server without ever releasing its</w:t>
      </w:r>
    </w:p>
    <w:p w14:paraId="71C3F7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to the public.</w:t>
      </w:r>
    </w:p>
    <w:p w14:paraId="05F241B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9CF40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Affero General Public License is designed specifically to</w:t>
      </w:r>
    </w:p>
    <w:p w14:paraId="5EF8AA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ensure that, in such cases, the modified source code becomes available</w:t>
      </w:r>
    </w:p>
    <w:p w14:paraId="04BECF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community.  It requires the operator of a network server to</w:t>
      </w:r>
    </w:p>
    <w:p w14:paraId="2723849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 the source code of the modified version running there to the</w:t>
      </w:r>
    </w:p>
    <w:p w14:paraId="18A2FAA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 of that server.  Therefore, public use of a modified version, on</w:t>
      </w:r>
    </w:p>
    <w:p w14:paraId="3F7702C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a publicly accessible server, gives the public access to the source</w:t>
      </w:r>
    </w:p>
    <w:p w14:paraId="53B18C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of the modified version.</w:t>
      </w:r>
    </w:p>
    <w:p w14:paraId="5D63AF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45DD14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older license, called the Affero General Public License and</w:t>
      </w:r>
    </w:p>
    <w:p w14:paraId="2E335D0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published by Affero, was designed to accomplish similar goals.  This is</w:t>
      </w:r>
    </w:p>
    <w:p w14:paraId="038498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different license, not a version of the Affero GPL, but Affero has</w:t>
      </w:r>
    </w:p>
    <w:p w14:paraId="10CDFC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released a new version of the Affero GPL which permits relicensing under</w:t>
      </w:r>
    </w:p>
    <w:p w14:paraId="495760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14:paraId="382619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8B31F5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precise terms and conditions for copying, distribution and</w:t>
      </w:r>
    </w:p>
    <w:p w14:paraId="7AC545B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follow.</w:t>
      </w:r>
    </w:p>
    <w:p w14:paraId="7D1118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3F668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TERMS AND CONDITIONS</w:t>
      </w:r>
    </w:p>
    <w:p w14:paraId="6F0E5BA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4DFD5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0. Definitions.</w:t>
      </w:r>
    </w:p>
    <w:p w14:paraId="6A1E32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37F417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"This License" refers to version 3 of the GNU Affero General Public License.</w:t>
      </w:r>
    </w:p>
    <w:p w14:paraId="63FFAC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86B9E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"Copyright" also means copyright-like laws that apply to other kinds of</w:t>
      </w:r>
    </w:p>
    <w:p w14:paraId="659680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such as semiconductor masks.</w:t>
      </w:r>
    </w:p>
    <w:p w14:paraId="59C8ACB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2968B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"The Program" refers to any copyrightable work licensed under this</w:t>
      </w:r>
    </w:p>
    <w:p w14:paraId="6482B35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License.  Each licensee is addressed as "you".  "Licensees" and</w:t>
      </w:r>
    </w:p>
    <w:p w14:paraId="05275CA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"recipients" may be individuals or organizations.</w:t>
      </w:r>
    </w:p>
    <w:p w14:paraId="5219BAF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027A40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"modify" a work means to copy from or adapt all or part of the work</w:t>
      </w:r>
    </w:p>
    <w:p w14:paraId="4BCD51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fashion requiring copyright permission, other than the making of an</w:t>
      </w:r>
    </w:p>
    <w:p w14:paraId="1EB3E05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exact copy.  The resulting work is called a "modified version" of the</w:t>
      </w:r>
    </w:p>
    <w:p w14:paraId="75B34C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earlier work or a work "based on" the earlier work.</w:t>
      </w:r>
    </w:p>
    <w:p w14:paraId="7A80B50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6AE74F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"covered work" means either the unmodified Program or a work based</w:t>
      </w:r>
    </w:p>
    <w:p w14:paraId="5DCAC97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on the Program.</w:t>
      </w:r>
    </w:p>
    <w:p w14:paraId="47A036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85E26C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"propagate" a work means to do anything with it that, without</w:t>
      </w:r>
    </w:p>
    <w:p w14:paraId="7F03306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permission, would make you directly or secondarily liable for</w:t>
      </w:r>
    </w:p>
    <w:p w14:paraId="3865E16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infringement under applicable copyright law, except executing it on a</w:t>
      </w:r>
    </w:p>
    <w:p w14:paraId="3783EBA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computer or modifying a private copy.  Propagation includes copying,</w:t>
      </w:r>
    </w:p>
    <w:p w14:paraId="5AF34B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distribution (with or without modification), making available to the</w:t>
      </w:r>
    </w:p>
    <w:p w14:paraId="42A2F51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public, and in some countries other activities as well.</w:t>
      </w:r>
    </w:p>
    <w:p w14:paraId="00A22E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8CDA4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"convey" a work means any kind of propagation that enables other</w:t>
      </w:r>
    </w:p>
    <w:p w14:paraId="3435650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to make or receive copies.  Mere interaction with a user through</w:t>
      </w:r>
    </w:p>
    <w:p w14:paraId="7F7109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computer network, with no transfer of a copy, is not conveying.</w:t>
      </w:r>
    </w:p>
    <w:p w14:paraId="2E87F1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038BF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interactive user interface displays "Appropriate Legal Notices"</w:t>
      </w:r>
    </w:p>
    <w:p w14:paraId="0C2590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extent that it includes a convenient and prominently visible</w:t>
      </w:r>
    </w:p>
    <w:p w14:paraId="182730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feature that (1) displays an appropriate copyright notice, and (2)</w:t>
      </w:r>
    </w:p>
    <w:p w14:paraId="326CA50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tells the user that there is no warranty for the work (except to the</w:t>
      </w:r>
    </w:p>
    <w:p w14:paraId="0D0463C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extent that warranties are provided), that licensees may convey the</w:t>
      </w:r>
    </w:p>
    <w:p w14:paraId="7C7569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under this License, and how to view a copy of this License.  If</w:t>
      </w:r>
    </w:p>
    <w:p w14:paraId="3F6D29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interface presents a list of user commands or options, such as a</w:t>
      </w:r>
    </w:p>
    <w:p w14:paraId="59EE1C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menu, a prominent item in the list meets this criterion.</w:t>
      </w:r>
    </w:p>
    <w:p w14:paraId="1ECB051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D8E83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1. Source Code.</w:t>
      </w:r>
    </w:p>
    <w:p w14:paraId="0F4FA27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D18C7B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"source code" for a work means the preferred form of the work</w:t>
      </w:r>
    </w:p>
    <w:p w14:paraId="3AB25D1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making modifications to it.  "Object code" means any non-source</w:t>
      </w:r>
    </w:p>
    <w:p w14:paraId="67AA42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work.</w:t>
      </w:r>
    </w:p>
    <w:p w14:paraId="09CFA23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D8E98A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"Standard Interface" means an interface that either is an official</w:t>
      </w:r>
    </w:p>
    <w:p w14:paraId="628330D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standard defined by a recognized standards body, or, in the case of</w:t>
      </w:r>
    </w:p>
    <w:p w14:paraId="5DF63AD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interfaces specified for a particular programming language, one that</w:t>
      </w:r>
    </w:p>
    <w:p w14:paraId="4A3D336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widely used among developers working in that language.</w:t>
      </w:r>
    </w:p>
    <w:p w14:paraId="28EA180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7A909C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"System Libraries" of an executable work include anything, other</w:t>
      </w:r>
    </w:p>
    <w:p w14:paraId="6AE80DF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than the work as a whole, that (a) is included in the normal form of</w:t>
      </w:r>
    </w:p>
    <w:p w14:paraId="636BFF2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packaging a Major Component, but which is not part of that Major</w:t>
      </w:r>
    </w:p>
    <w:p w14:paraId="4127D63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Component, and (b) serves only to enable use of the work with that</w:t>
      </w:r>
    </w:p>
    <w:p w14:paraId="30525A3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Major Component, or to implement a Standard Interface for which an</w:t>
      </w:r>
    </w:p>
    <w:p w14:paraId="625BE67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implementation is available to the public in source code form.  A</w:t>
      </w:r>
    </w:p>
    <w:p w14:paraId="7AA45D8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"Major Component", in this context, means a major essential component</w:t>
      </w:r>
    </w:p>
    <w:p w14:paraId="0EA60EF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(kernel, window system, and so on) of the specific operating system</w:t>
      </w:r>
    </w:p>
    <w:p w14:paraId="1399EA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(if any) on which the executable work runs, or a compiler used to</w:t>
      </w:r>
    </w:p>
    <w:p w14:paraId="12BBCFF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produce the work, or an object code interpreter used to run it.</w:t>
      </w:r>
    </w:p>
    <w:p w14:paraId="4A2644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92168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"Corresponding Source" for a work in object code form means all</w:t>
      </w:r>
    </w:p>
    <w:p w14:paraId="51C469A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source code needed to generate, install, and (for an executable</w:t>
      </w:r>
    </w:p>
    <w:p w14:paraId="77150B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work) run the object code and to modify the work, including scripts to</w:t>
      </w:r>
    </w:p>
    <w:p w14:paraId="7D5A6DF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control those activities.  However, it does not include the work's</w:t>
      </w:r>
    </w:p>
    <w:p w14:paraId="1139E55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System Libraries, or general-purpose tools or generally available free</w:t>
      </w:r>
    </w:p>
    <w:p w14:paraId="751F11A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programs which are used unmodified in performing those activities but</w:t>
      </w:r>
    </w:p>
    <w:p w14:paraId="43F4A9C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which are not part of the work.  For example, Corresponding Source</w:t>
      </w:r>
    </w:p>
    <w:p w14:paraId="1C22120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includes interface definition files associated with source files for</w:t>
      </w:r>
    </w:p>
    <w:p w14:paraId="621A95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the source code for shared libraries and dynamically</w:t>
      </w:r>
    </w:p>
    <w:p w14:paraId="30E5114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linked subprograms that the work is specifically designed to require,</w:t>
      </w:r>
    </w:p>
    <w:p w14:paraId="5ED3E3B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as by intimate data communication or control flow between those</w:t>
      </w:r>
    </w:p>
    <w:p w14:paraId="01D311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subprograms and other parts of the work.</w:t>
      </w:r>
    </w:p>
    <w:p w14:paraId="1961EC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CB5566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need not include anything that users</w:t>
      </w:r>
    </w:p>
    <w:p w14:paraId="33C145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can regenerate automatically from other parts of the Corresponding</w:t>
      </w:r>
    </w:p>
    <w:p w14:paraId="188B78A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Source.</w:t>
      </w:r>
    </w:p>
    <w:p w14:paraId="39A1746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1FBF21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for a work in source code form is that</w:t>
      </w:r>
    </w:p>
    <w:p w14:paraId="3983C95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same work.</w:t>
      </w:r>
    </w:p>
    <w:p w14:paraId="0FD06F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A5F7C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2. Basic Permissions.</w:t>
      </w:r>
    </w:p>
    <w:p w14:paraId="4C3421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6E6F0A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rights granted under this License are granted for the term of</w:t>
      </w:r>
    </w:p>
    <w:p w14:paraId="64AB53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on the Program, and are irrevocable provided the stated</w:t>
      </w:r>
    </w:p>
    <w:p w14:paraId="1BBA68C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conditions are met.  This License explicitly affirms your unlimited</w:t>
      </w:r>
    </w:p>
    <w:p w14:paraId="5951EEC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run the unmodified Program.  The output from running a</w:t>
      </w:r>
    </w:p>
    <w:p w14:paraId="374174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is covered by this License only if the output, given its</w:t>
      </w:r>
    </w:p>
    <w:p w14:paraId="6514903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content, constitutes a covered work.  This License acknowledges your</w:t>
      </w:r>
    </w:p>
    <w:p w14:paraId="60EC67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of fair use or other equivalent, as provided by copyright law.</w:t>
      </w:r>
    </w:p>
    <w:p w14:paraId="68454FA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60D3B0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make, run and propagate covered works that you do not</w:t>
      </w:r>
    </w:p>
    <w:p w14:paraId="049DECA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convey, without conditions so long as your license otherwise remains</w:t>
      </w:r>
    </w:p>
    <w:p w14:paraId="398BD71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force.  You may convey covered works to others for the sole purpose</w:t>
      </w:r>
    </w:p>
    <w:p w14:paraId="44C6ADA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having them make modifications exclusively for you, or provide you</w:t>
      </w:r>
    </w:p>
    <w:p w14:paraId="15017B0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facilities for running those works, provided that you comply with</w:t>
      </w:r>
    </w:p>
    <w:p w14:paraId="74DA53D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terms of this License in conveying all material for which you do</w:t>
      </w:r>
    </w:p>
    <w:p w14:paraId="76CF99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control copyright.  Those thus making or running the covered works</w:t>
      </w:r>
    </w:p>
    <w:p w14:paraId="1541A6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you must do so exclusively on your behalf, under your direction</w:t>
      </w:r>
    </w:p>
    <w:p w14:paraId="12AC1A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control, on terms that prohibit them from making any copies of</w:t>
      </w:r>
    </w:p>
    <w:p w14:paraId="6F6F1D9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copyrighted material outside their relationship with you.</w:t>
      </w:r>
    </w:p>
    <w:p w14:paraId="14CDFEC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DB497B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Conveying under any other circumstances is permitted solely under</w:t>
      </w:r>
    </w:p>
    <w:p w14:paraId="542D763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conditions stated below.  Sublicensing is not allowed; section 10</w:t>
      </w:r>
    </w:p>
    <w:p w14:paraId="6F1CE5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makes it unnecessary.</w:t>
      </w:r>
    </w:p>
    <w:p w14:paraId="42ADE66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46BE8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3. Protecting Users' Legal Rights From Anti-Circumvention Law.</w:t>
      </w:r>
    </w:p>
    <w:p w14:paraId="5AB36D7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07AF6B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 covered work shall be deemed part of an effective technological</w:t>
      </w:r>
    </w:p>
    <w:p w14:paraId="7856F8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 under any applicable law fulfilling obligations under article</w:t>
      </w:r>
    </w:p>
    <w:p w14:paraId="3B8E37B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11 of the WIPO copyright treaty adopted on 20 December 1996, or</w:t>
      </w:r>
    </w:p>
    <w:p w14:paraId="59FD77D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similar laws prohibiting or restricting circumvention of such</w:t>
      </w:r>
    </w:p>
    <w:p w14:paraId="6BEAA08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measures.</w:t>
      </w:r>
    </w:p>
    <w:p w14:paraId="231D7B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D0ADA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covered work, you waive any legal power to forbid</w:t>
      </w:r>
    </w:p>
    <w:p w14:paraId="646EC9A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circumvention of technological measures to the extent such circumvention</w:t>
      </w:r>
    </w:p>
    <w:p w14:paraId="093A1C1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effected by exercising rights under this License with respect to</w:t>
      </w:r>
    </w:p>
    <w:p w14:paraId="1554D98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covered work, and you disclaim any intention to limit operation or</w:t>
      </w:r>
    </w:p>
    <w:p w14:paraId="7329DF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of the work as a means of enforcing, against the work's</w:t>
      </w:r>
    </w:p>
    <w:p w14:paraId="287D26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users, your or third parties' legal rights to forbid circumvention of</w:t>
      </w:r>
    </w:p>
    <w:p w14:paraId="642B9BF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technological measures.</w:t>
      </w:r>
    </w:p>
    <w:p w14:paraId="780B61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7B572C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4. Conveying Verbatim Copies.</w:t>
      </w:r>
    </w:p>
    <w:p w14:paraId="37006D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682CA7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verbatim copies of the Program's source code as you</w:t>
      </w:r>
    </w:p>
    <w:p w14:paraId="029F012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it, in any medium, provided that you conspicuously and</w:t>
      </w:r>
    </w:p>
    <w:p w14:paraId="28FB92D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appropriately publish on each copy an appropriate copyright notice;</w:t>
      </w:r>
    </w:p>
    <w:p w14:paraId="563D87B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stating that this License and any</w:t>
      </w:r>
    </w:p>
    <w:p w14:paraId="118B819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non-permissive terms added in accord with section 7 apply to the code;</w:t>
      </w:r>
    </w:p>
    <w:p w14:paraId="2FF86E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of the absence of any warranty; and give all</w:t>
      </w:r>
    </w:p>
    <w:p w14:paraId="68C5575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recipients a copy of this License along with the Program.</w:t>
      </w:r>
    </w:p>
    <w:p w14:paraId="75B4702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63EA5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charge any price or no price for each copy that you convey,</w:t>
      </w:r>
    </w:p>
    <w:p w14:paraId="4C6AFD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you may offer support or warranty protection for a fee.</w:t>
      </w:r>
    </w:p>
    <w:p w14:paraId="3F85CCF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15222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5. Conveying Modified Source Versions.</w:t>
      </w:r>
    </w:p>
    <w:p w14:paraId="44CD219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C8F7B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work based on the Program, or the modifications to</w:t>
      </w:r>
    </w:p>
    <w:p w14:paraId="7777F95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produce it from the Program, in the form of source code under the</w:t>
      </w:r>
    </w:p>
    <w:p w14:paraId="50A5C6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terms of section 4, provided that you also meet all of these conditions:</w:t>
      </w:r>
    </w:p>
    <w:p w14:paraId="02CBE0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71BB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The work must carry prominent notices stating that you modified</w:t>
      </w:r>
    </w:p>
    <w:p w14:paraId="40233A9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it, and giving a relevant date.</w:t>
      </w:r>
    </w:p>
    <w:p w14:paraId="228BD6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9BF1A4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The work must carry prominent notices stating that it is</w:t>
      </w:r>
    </w:p>
    <w:p w14:paraId="6360EE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released under this License and any conditions added under section</w:t>
      </w:r>
    </w:p>
    <w:p w14:paraId="18A633D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7.  This requirement modifies the requirement in section 4 to</w:t>
      </w:r>
    </w:p>
    <w:p w14:paraId="3B1EA95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"keep intact all notices".</w:t>
      </w:r>
    </w:p>
    <w:p w14:paraId="2252AB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87D7E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You must license the entire work, as a whole, under this</w:t>
      </w:r>
    </w:p>
    <w:p w14:paraId="616C5F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to anyone who comes into possession of a copy.  This</w:t>
      </w:r>
    </w:p>
    <w:p w14:paraId="15A71C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will therefore apply, along with any applicable section 7</w:t>
      </w:r>
    </w:p>
    <w:p w14:paraId="46F2763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additional terms, to the whole of the work, and all its parts,</w:t>
      </w:r>
    </w:p>
    <w:p w14:paraId="5EAF29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regardless of how they are packaged.  This License gives no</w:t>
      </w:r>
    </w:p>
    <w:p w14:paraId="00E8372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permission to license the work in any other way, but it does not</w:t>
      </w:r>
    </w:p>
    <w:p w14:paraId="679977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invalidate such permission if you have separately received it.</w:t>
      </w:r>
    </w:p>
    <w:p w14:paraId="057D5A7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504E5E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If the work has interactive user interfaces, each must display</w:t>
      </w:r>
    </w:p>
    <w:p w14:paraId="17F53BE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Appropriate Legal Notices; however, if the Program has interactive</w:t>
      </w:r>
    </w:p>
    <w:p w14:paraId="36086E2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interfaces that do not display Appropriate Legal Notices, your</w:t>
      </w:r>
    </w:p>
    <w:p w14:paraId="7C76A87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work need not make them do so.</w:t>
      </w:r>
    </w:p>
    <w:p w14:paraId="6F29659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22C6B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compilation of a covered work with other separate and independent</w:t>
      </w:r>
    </w:p>
    <w:p w14:paraId="1D2FF4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which are not by their nature extensions of the covered work,</w:t>
      </w:r>
    </w:p>
    <w:p w14:paraId="53D4326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which are not combined with it such as to form a larger program,</w:t>
      </w:r>
    </w:p>
    <w:p w14:paraId="0E9EF23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or on a volume of a storage or distribution medium, is called an</w:t>
      </w:r>
    </w:p>
    <w:p w14:paraId="02BDE1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"aggregate" if the compilation and its resulting copyright are not</w:t>
      </w:r>
    </w:p>
    <w:p w14:paraId="4983787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used to limit the access or legal rights of the compilation's users</w:t>
      </w:r>
    </w:p>
    <w:p w14:paraId="53B1C36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beyond what the individual works permit.  Inclusion of a covered work</w:t>
      </w:r>
    </w:p>
    <w:p w14:paraId="65A12F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an aggregate does not cause this License to apply to the other</w:t>
      </w:r>
    </w:p>
    <w:p w14:paraId="73AE54E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parts of the aggregate.</w:t>
      </w:r>
    </w:p>
    <w:p w14:paraId="01FC6BC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BBF71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6. Conveying Non-Source Forms.</w:t>
      </w:r>
    </w:p>
    <w:p w14:paraId="0A83947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4E400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covered work in object code form under the terms</w:t>
      </w:r>
    </w:p>
    <w:p w14:paraId="69ECB76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sections 4 and 5, provided that you also convey the</w:t>
      </w:r>
    </w:p>
    <w:p w14:paraId="3945E3F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machine-readable Corresponding Source under the terms of this License,</w:t>
      </w:r>
    </w:p>
    <w:p w14:paraId="4947F90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one of these ways:</w:t>
      </w:r>
    </w:p>
    <w:p w14:paraId="6929BA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0F1AB8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Convey the object code in, or embodied in, a physical product</w:t>
      </w:r>
    </w:p>
    <w:p w14:paraId="524D9F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the</w:t>
      </w:r>
    </w:p>
    <w:p w14:paraId="06EDB6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fixed on a durable physical medium</w:t>
      </w:r>
    </w:p>
    <w:p w14:paraId="688C2F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customarily used for software interchange.</w:t>
      </w:r>
    </w:p>
    <w:p w14:paraId="64FE49B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A6022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Convey the object code in, or embodied in, a physical product</w:t>
      </w:r>
    </w:p>
    <w:p w14:paraId="2526698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a</w:t>
      </w:r>
    </w:p>
    <w:p w14:paraId="4DAA3EF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offer, valid for at least three years and valid for as</w:t>
      </w:r>
    </w:p>
    <w:p w14:paraId="173DB5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long as you offer spare parts or customer support for that product</w:t>
      </w:r>
    </w:p>
    <w:p w14:paraId="3577957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model, to give anyone who possesses the object code either (1) a</w:t>
      </w:r>
    </w:p>
    <w:p w14:paraId="47AEB5F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of the Corresponding Source for all the software in the</w:t>
      </w:r>
    </w:p>
    <w:p w14:paraId="1487077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product that is covered by this License, on a durable physical</w:t>
      </w:r>
    </w:p>
    <w:p w14:paraId="1B353D9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medium customarily used for software interchange, for a price no</w:t>
      </w:r>
    </w:p>
    <w:p w14:paraId="64878A0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more than your reasonable cost of physically performing this</w:t>
      </w:r>
    </w:p>
    <w:p w14:paraId="3EC77B7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conveying of source, or (2) access to copy the</w:t>
      </w:r>
    </w:p>
    <w:p w14:paraId="05D8A2A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from a network server at no charge.</w:t>
      </w:r>
    </w:p>
    <w:p w14:paraId="62E3D3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9442C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Convey individual copies of the object code with a copy of the</w:t>
      </w:r>
    </w:p>
    <w:p w14:paraId="277DCB7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 to provide the Corresponding Source.  This</w:t>
      </w:r>
    </w:p>
    <w:p w14:paraId="1FF4200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alternative is allowed only occasionally and noncommercially, and</w:t>
      </w:r>
    </w:p>
    <w:p w14:paraId="737D67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only if you received the object code with such an offer, in accord</w:t>
      </w:r>
    </w:p>
    <w:p w14:paraId="2CE7A55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with subsection 6b.</w:t>
      </w:r>
    </w:p>
    <w:p w14:paraId="4DBE838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0C876C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Convey the object code by offering access from a designated</w:t>
      </w:r>
    </w:p>
    <w:p w14:paraId="4580CA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place (gratis or for a charge), and offer equivalent access to the</w:t>
      </w:r>
    </w:p>
    <w:p w14:paraId="78E416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in the same way through the same place at no</w:t>
      </w:r>
    </w:p>
    <w:p w14:paraId="614D07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further charge.  You need not require recipients to copy the</w:t>
      </w:r>
    </w:p>
    <w:p w14:paraId="631C17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along with the object code.  If the place to</w:t>
      </w:r>
    </w:p>
    <w:p w14:paraId="47C4A06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the object code is a network server, the Corresponding Source</w:t>
      </w:r>
    </w:p>
    <w:p w14:paraId="5D4BADB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may be on a different server (operated by you or a third party)</w:t>
      </w:r>
    </w:p>
    <w:p w14:paraId="3B536A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that supports equivalent copying facilities, provided you maintain</w:t>
      </w:r>
    </w:p>
    <w:p w14:paraId="0A2FF6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clear directions next to the object code saying where to find the</w:t>
      </w:r>
    </w:p>
    <w:p w14:paraId="6D0767D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Source.  Regardless of what server hosts the</w:t>
      </w:r>
    </w:p>
    <w:p w14:paraId="50288F5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Source, you remain obligated to ensure that it is</w:t>
      </w:r>
    </w:p>
    <w:p w14:paraId="3F0F881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available for as long as needed to satisfy these requirements.</w:t>
      </w:r>
    </w:p>
    <w:p w14:paraId="51E3EC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FEF6C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Convey the object code using peer-to-peer transmission, provided</w:t>
      </w:r>
    </w:p>
    <w:p w14:paraId="0F2BC7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inform other peers where the object code and Corresponding</w:t>
      </w:r>
    </w:p>
    <w:p w14:paraId="1D9A43C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Source of the work are being offered to the general public at no</w:t>
      </w:r>
    </w:p>
    <w:p w14:paraId="4227D46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charge under subsection 6d.</w:t>
      </w:r>
    </w:p>
    <w:p w14:paraId="0D0C77D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25D653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separable portion of the object code, whose source code is excluded</w:t>
      </w:r>
    </w:p>
    <w:p w14:paraId="43FFE19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the Corresponding Source as a System Library, need not be</w:t>
      </w:r>
    </w:p>
    <w:p w14:paraId="4A7E41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included in conveying the object code work.</w:t>
      </w:r>
    </w:p>
    <w:p w14:paraId="6892C9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3C65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"User Product" is either (1) a "consumer product", which means any</w:t>
      </w:r>
    </w:p>
    <w:p w14:paraId="42208B6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tangible personal property which is normally used for personal, family,</w:t>
      </w:r>
    </w:p>
    <w:p w14:paraId="75918E2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or household purposes, or (2) anything designed or sold for incorporation</w:t>
      </w:r>
    </w:p>
    <w:p w14:paraId="6C06E81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into a dwelling.  In determining whether a product is a consumer product,</w:t>
      </w:r>
    </w:p>
    <w:p w14:paraId="6002EC0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doubtful cases shall be resolved in favor of coverage.  For a particular</w:t>
      </w:r>
    </w:p>
    <w:p w14:paraId="6B24FC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product received by a particular user, "normally used" refers to a</w:t>
      </w:r>
    </w:p>
    <w:p w14:paraId="04F179D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typical or common use of that class of product, regardless of the status</w:t>
      </w:r>
    </w:p>
    <w:p w14:paraId="3EDCC84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particular user or of the way in which the particular user</w:t>
      </w:r>
    </w:p>
    <w:p w14:paraId="36FB75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actually uses, or expects or is expected to use, the product.  A product</w:t>
      </w:r>
    </w:p>
    <w:p w14:paraId="67E7D8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a consumer product regardless of whether the product has substantial</w:t>
      </w:r>
    </w:p>
    <w:p w14:paraId="4474B9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commercial, industrial or non-consumer uses, unless such uses represent</w:t>
      </w:r>
    </w:p>
    <w:p w14:paraId="4CFBDC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only significant mode of use of the product.</w:t>
      </w:r>
    </w:p>
    <w:p w14:paraId="753E65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5CEE46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"Installation Information" for a User Product means any methods,</w:t>
      </w:r>
    </w:p>
    <w:p w14:paraId="1D1C2AF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procedures, authorization keys, or other information required to install</w:t>
      </w:r>
    </w:p>
    <w:p w14:paraId="5CA820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execute modified versions of a covered work in that User Product from</w:t>
      </w:r>
    </w:p>
    <w:p w14:paraId="39056D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modified version of its Corresponding Source.  The information must</w:t>
      </w:r>
    </w:p>
    <w:p w14:paraId="2039980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suffice to ensure that the continued functioning of the modified object</w:t>
      </w:r>
    </w:p>
    <w:p w14:paraId="5C8A587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is in no case prevented or interfered with solely because</w:t>
      </w:r>
    </w:p>
    <w:p w14:paraId="4270230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has been made.</w:t>
      </w:r>
    </w:p>
    <w:p w14:paraId="62FD531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B6930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an object code work under this section in, or with, or</w:t>
      </w:r>
    </w:p>
    <w:p w14:paraId="7D7C89A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for use in, a User Product, and the conveying occurs as</w:t>
      </w:r>
    </w:p>
    <w:p w14:paraId="2DBA9A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 of a transaction in which the right of possession and use of the</w:t>
      </w:r>
    </w:p>
    <w:p w14:paraId="6ABB579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 Product is transferred to the recipient in perpetuity or for a</w:t>
      </w:r>
    </w:p>
    <w:p w14:paraId="301C48B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fixed term (regardless of how the transaction is characterized), the</w:t>
      </w:r>
    </w:p>
    <w:p w14:paraId="481EA74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conveyed under this section must be accompanied</w:t>
      </w:r>
    </w:p>
    <w:p w14:paraId="5B03AF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the Installation Information.  But this requirement does not apply</w:t>
      </w:r>
    </w:p>
    <w:p w14:paraId="376412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if neither you nor any third party retains the ability to install</w:t>
      </w:r>
    </w:p>
    <w:p w14:paraId="15198D4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modified object code on the User Product (for example, the work has</w:t>
      </w:r>
    </w:p>
    <w:p w14:paraId="104EBE1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been installed in ROM).</w:t>
      </w:r>
    </w:p>
    <w:p w14:paraId="37DEEFD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EA2E3A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requirement to provide Installation Information does not include a</w:t>
      </w:r>
    </w:p>
    <w:p w14:paraId="4A03E5B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requirement to continue to provide support service, warranty, or updates</w:t>
      </w:r>
    </w:p>
    <w:p w14:paraId="128F8C5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 work that has been modified or installed by the recipient, or for</w:t>
      </w:r>
    </w:p>
    <w:p w14:paraId="2807EC0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User Product in which it has been modified or installed.  Access to a</w:t>
      </w:r>
    </w:p>
    <w:p w14:paraId="52F69D2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 may be denied when the modification itself materially and</w:t>
      </w:r>
    </w:p>
    <w:p w14:paraId="59F7245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adversely affects the operation of the network or violates the rules and</w:t>
      </w:r>
    </w:p>
    <w:p w14:paraId="793971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protocols for communication across the network.</w:t>
      </w:r>
    </w:p>
    <w:p w14:paraId="2BC3095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4496B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Corresponding Source conveyed, and Installation Information provided,</w:t>
      </w:r>
    </w:p>
    <w:p w14:paraId="3F9BB6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accord with this section must be in a format that is publicly</w:t>
      </w:r>
    </w:p>
    <w:p w14:paraId="53A2CC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documented (and with an implementation available to the public in</w:t>
      </w:r>
    </w:p>
    <w:p w14:paraId="279CD4F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form), and must require no special password or key for</w:t>
      </w:r>
    </w:p>
    <w:p w14:paraId="46A340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unpacking, reading or copying.</w:t>
      </w:r>
    </w:p>
    <w:p w14:paraId="7FF70B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37FC3A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7. Additional Terms.</w:t>
      </w:r>
    </w:p>
    <w:p w14:paraId="1781950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13F83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"Additional permissions" are terms that supplement the terms of this</w:t>
      </w:r>
    </w:p>
    <w:p w14:paraId="5CA056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by making exceptions from one or more of its conditions.</w:t>
      </w:r>
    </w:p>
    <w:p w14:paraId="0E1943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Additional permissions that are applicable to the entire Program shall</w:t>
      </w:r>
    </w:p>
    <w:p w14:paraId="7A4D70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 treated as though they were included in this License, to the extent</w:t>
      </w:r>
    </w:p>
    <w:p w14:paraId="07D217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they are valid under applicable law.  If additional permissions</w:t>
      </w:r>
    </w:p>
    <w:p w14:paraId="21D84D0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apply only to part of the Program, that part may be used separately</w:t>
      </w:r>
    </w:p>
    <w:p w14:paraId="0210603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those permissions, but the entire Program remains governed by</w:t>
      </w:r>
    </w:p>
    <w:p w14:paraId="4946C5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without regard to the additional permissions.</w:t>
      </w:r>
    </w:p>
    <w:p w14:paraId="3B2554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235CC1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copy of a covered work, you may at your option</w:t>
      </w:r>
    </w:p>
    <w:p w14:paraId="04E2BF4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remove any additional permissions from that copy, or from any part of</w:t>
      </w:r>
    </w:p>
    <w:p w14:paraId="09D1FB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it.  (Additional permissions may be written to require their own</w:t>
      </w:r>
    </w:p>
    <w:p w14:paraId="57A3F0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removal in certain cases when you modify the work.)  You may place</w:t>
      </w:r>
    </w:p>
    <w:p w14:paraId="47512B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on material, added by you to a covered work,</w:t>
      </w:r>
    </w:p>
    <w:p w14:paraId="10003BC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which you have or can give appropriate copyright permission.</w:t>
      </w:r>
    </w:p>
    <w:p w14:paraId="74030C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3F6F8F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for material you</w:t>
      </w:r>
    </w:p>
    <w:p w14:paraId="24BA9EE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 to a covered work, you may (if authorized by the copyright holders of</w:t>
      </w:r>
    </w:p>
    <w:p w14:paraId="266F0F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material) supplement the terms of this License with terms:</w:t>
      </w:r>
    </w:p>
    <w:p w14:paraId="0DAFF76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2B321B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Disclaiming warranty or limiting liability differently from the</w:t>
      </w:r>
    </w:p>
    <w:p w14:paraId="1D20D6D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terms of sections 15 and 16 of this License; or</w:t>
      </w:r>
    </w:p>
    <w:p w14:paraId="0FDE2D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98D00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Requiring preservation of specified reasonable legal notices or</w:t>
      </w:r>
    </w:p>
    <w:p w14:paraId="115BF69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 attributions in that material or in the Appropriate Legal</w:t>
      </w:r>
    </w:p>
    <w:p w14:paraId="101014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Notices displayed by works containing it; or</w:t>
      </w:r>
    </w:p>
    <w:p w14:paraId="53E90F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F005B9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Prohibiting misrepresentation of the origin of that material, or</w:t>
      </w:r>
    </w:p>
    <w:p w14:paraId="3BC6E87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requiring that modified versions of such material be marked in</w:t>
      </w:r>
    </w:p>
    <w:p w14:paraId="58D17F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reasonable ways as different from the original version; or</w:t>
      </w:r>
    </w:p>
    <w:p w14:paraId="781E535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E6F4C9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Limiting the use for publicity purposes of names of licensors or</w:t>
      </w:r>
    </w:p>
    <w:p w14:paraId="4ED990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authors of the material; or</w:t>
      </w:r>
    </w:p>
    <w:p w14:paraId="0B97A35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36107E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Declining to grant rights under trademark law for use of some</w:t>
      </w:r>
    </w:p>
    <w:p w14:paraId="4C7932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trade names, trademarks, or service marks; or</w:t>
      </w:r>
    </w:p>
    <w:p w14:paraId="60A3EAF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7AE8E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f) Requiring indemnification of licensors and authors of that</w:t>
      </w:r>
    </w:p>
    <w:p w14:paraId="05454BC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material by anyone who conveys the material (or modified versions of</w:t>
      </w:r>
    </w:p>
    <w:p w14:paraId="4E788F5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it) with contractual assumptions of liability to the recipient, for</w:t>
      </w:r>
    </w:p>
    <w:p w14:paraId="0220077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any liability that these contractual assumptions directly impose on</w:t>
      </w:r>
    </w:p>
    <w:p w14:paraId="21CA908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those licensors and authors.</w:t>
      </w:r>
    </w:p>
    <w:p w14:paraId="73169A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54077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other non-permissive additional terms are considered "further</w:t>
      </w:r>
    </w:p>
    <w:p w14:paraId="5532EB7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restrictions" within the meaning of section 10.  If the Program as you</w:t>
      </w:r>
    </w:p>
    <w:p w14:paraId="1D7FFDA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it, or any part of it, contains a notice stating that it is</w:t>
      </w:r>
    </w:p>
    <w:p w14:paraId="5233168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governed by this License along with a term that is a further</w:t>
      </w:r>
    </w:p>
    <w:p w14:paraId="0CF44C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restriction, you may remove that term.  If a license document contains</w:t>
      </w:r>
    </w:p>
    <w:p w14:paraId="1338F5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further restriction but permits relicensing or conveying under this</w:t>
      </w:r>
    </w:p>
    <w:p w14:paraId="0B30CB9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License, you may add to a covered work material governed by the terms</w:t>
      </w:r>
    </w:p>
    <w:p w14:paraId="69FEF72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of that license document, provided that the further restriction does</w:t>
      </w:r>
    </w:p>
    <w:p w14:paraId="755CA62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survive such relicensing or conveying.</w:t>
      </w:r>
    </w:p>
    <w:p w14:paraId="7E5FF4B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23C381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add terms to a covered work in accord with this section, you</w:t>
      </w:r>
    </w:p>
    <w:p w14:paraId="1B40D74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must place, in the relevant source files, a statement of the</w:t>
      </w:r>
    </w:p>
    <w:p w14:paraId="21904BA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terms that apply to those files, or a notice indicating</w:t>
      </w:r>
    </w:p>
    <w:p w14:paraId="37B27B9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where to find the applicable terms.</w:t>
      </w:r>
    </w:p>
    <w:p w14:paraId="553B2AD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9E83B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Additional terms, permissive or non-permissive, may be stated in the</w:t>
      </w:r>
    </w:p>
    <w:p w14:paraId="3D32ED7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separately written license, or stated as exceptions;</w:t>
      </w:r>
    </w:p>
    <w:p w14:paraId="65CD9A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above requirements apply either way.</w:t>
      </w:r>
    </w:p>
    <w:p w14:paraId="1BABC11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71A69F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8. Termination.</w:t>
      </w:r>
    </w:p>
    <w:p w14:paraId="3B60ED5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07D378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propagate or modify a covered work except as expressly</w:t>
      </w:r>
    </w:p>
    <w:p w14:paraId="2EC846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provided under this License.  Any attempt otherwise to propagate or</w:t>
      </w:r>
    </w:p>
    <w:p w14:paraId="5456E3B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modify it is void, and will automatically terminate your rights under</w:t>
      </w:r>
    </w:p>
    <w:p w14:paraId="246AE4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(including any patent licenses granted under the third</w:t>
      </w:r>
    </w:p>
    <w:p w14:paraId="33DE600C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paragraph of section 11).</w:t>
      </w:r>
    </w:p>
    <w:p w14:paraId="75178C6A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372B9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However, if you cease all violation of this License, then your</w:t>
      </w:r>
    </w:p>
    <w:p w14:paraId="0341E6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from a particular copyright holder is reinstated (a)</w:t>
      </w:r>
    </w:p>
    <w:p w14:paraId="1244934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provisionally, unless and until the copyright holder explicitly and</w:t>
      </w:r>
    </w:p>
    <w:p w14:paraId="6BD3A0D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finally terminates your license, and (b) permanently, if the copyright</w:t>
      </w:r>
    </w:p>
    <w:p w14:paraId="30CEBE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 fails to notify you of the violation by some reasonable means</w:t>
      </w:r>
    </w:p>
    <w:p w14:paraId="06752F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prior to 60 days after the cessation.</w:t>
      </w:r>
    </w:p>
    <w:p w14:paraId="58B71C6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3CA0C0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Moreover, your license from a particular copyright holder is</w:t>
      </w:r>
    </w:p>
    <w:p w14:paraId="793BB27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 permanently if the copyright holder notifies you of the</w:t>
      </w:r>
    </w:p>
    <w:p w14:paraId="023993B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violation by some reasonable means, this is the first time you have</w:t>
      </w:r>
    </w:p>
    <w:p w14:paraId="75E46D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notice of violation of this License (for any work) from that</w:t>
      </w:r>
    </w:p>
    <w:p w14:paraId="575A21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holder, and you cure the violation prior to 30 days after</w:t>
      </w:r>
    </w:p>
    <w:p w14:paraId="37D253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receipt of the notice.</w:t>
      </w:r>
    </w:p>
    <w:p w14:paraId="1AE6FAD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A3178C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Termination of your rights under this section does not terminate the</w:t>
      </w:r>
    </w:p>
    <w:p w14:paraId="46F405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of parties who have received copies or rights from you under</w:t>
      </w:r>
    </w:p>
    <w:p w14:paraId="1A84B03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  If your rights have been terminated and not permanently</w:t>
      </w:r>
    </w:p>
    <w:p w14:paraId="6F69BD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reinstated, you do not qualify to receive new licenses for the same</w:t>
      </w:r>
    </w:p>
    <w:p w14:paraId="4692BB9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material under section 10.</w:t>
      </w:r>
    </w:p>
    <w:p w14:paraId="0633F7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2BA6D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9. Acceptance Not Required for Having Copies.</w:t>
      </w:r>
    </w:p>
    <w:p w14:paraId="1516081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941FC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are not required to accept this License in order to receive or</w:t>
      </w:r>
    </w:p>
    <w:p w14:paraId="4390F95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run a copy of the Program.  Ancillary propagation of a covered work</w:t>
      </w:r>
    </w:p>
    <w:p w14:paraId="2BBB933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occurring solely as a consequence of using peer-to-peer transmission</w:t>
      </w:r>
    </w:p>
    <w:p w14:paraId="560B9FC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receive a copy likewise does not require acceptance.  However,</w:t>
      </w:r>
    </w:p>
    <w:p w14:paraId="16FDD7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nothing other than this License grants you permission to propagate or</w:t>
      </w:r>
    </w:p>
    <w:p w14:paraId="233029A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modify any covered work.  These actions infringe copyright if you do</w:t>
      </w:r>
    </w:p>
    <w:p w14:paraId="09BA9E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not accept this License.  Therefore, by modifying or propagating a</w:t>
      </w:r>
    </w:p>
    <w:p w14:paraId="576F808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you indicate your acceptance of this License to do so.</w:t>
      </w:r>
    </w:p>
    <w:p w14:paraId="6BA194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0C14E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10. Automatic Licensing of Downstream Recipients.</w:t>
      </w:r>
    </w:p>
    <w:p w14:paraId="02F598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2F68D6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time you convey a covered work, the recipient automatically</w:t>
      </w:r>
    </w:p>
    <w:p w14:paraId="679BCC4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receives a license from the original licensors, to run, modify and</w:t>
      </w:r>
    </w:p>
    <w:p w14:paraId="5EF906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that work, subject to this License.  You are not responsible</w:t>
      </w:r>
    </w:p>
    <w:p w14:paraId="1289B0F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enforcing compliance by third parties with this License.</w:t>
      </w:r>
    </w:p>
    <w:p w14:paraId="4756DB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A35936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"entity transaction" is a transaction transferring control of an</w:t>
      </w:r>
    </w:p>
    <w:p w14:paraId="246481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substantially all assets of one, or subdividing an</w:t>
      </w:r>
    </w:p>
    <w:p w14:paraId="3EDA35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merging organizations.  If propagation of a covered</w:t>
      </w:r>
    </w:p>
    <w:p w14:paraId="54460A4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results from an entity transaction, each party to that</w:t>
      </w:r>
    </w:p>
    <w:p w14:paraId="1E049F9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transaction who receives a copy of the work also receives whatever</w:t>
      </w:r>
    </w:p>
    <w:p w14:paraId="326AD8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to the work the party's predecessor in interest had or could</w:t>
      </w:r>
    </w:p>
    <w:p w14:paraId="480215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give under the previous paragraph, plus a right to possession of the</w:t>
      </w:r>
    </w:p>
    <w:p w14:paraId="130FFF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of the work from the predecessor in interest, if</w:t>
      </w:r>
    </w:p>
    <w:p w14:paraId="67BF8E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predecessor has it or can get it with reasonable efforts.</w:t>
      </w:r>
    </w:p>
    <w:p w14:paraId="3AC48E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1A9F71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impose any further restrictions on the exercise of the</w:t>
      </w:r>
    </w:p>
    <w:p w14:paraId="10795E1D" w14:textId="77777777" w:rsidR="00812BAA" w:rsidRPr="000249D6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rights granted or affirmed under this License.  </w:t>
      </w:r>
      <w:r w:rsidRPr="000249D6">
        <w:rPr>
          <w:lang w:val="en-GB"/>
        </w:rPr>
        <w:t>For example, you may</w:t>
      </w:r>
    </w:p>
    <w:p w14:paraId="1B1C44D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impose a license fee, royalty, or other charge for exercise of</w:t>
      </w:r>
    </w:p>
    <w:p w14:paraId="2688EE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granted under this License, and you may not initiate litigation</w:t>
      </w:r>
    </w:p>
    <w:p w14:paraId="6E2ADAC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(including a cross-claim or counterclaim in a lawsuit) alleging that</w:t>
      </w:r>
    </w:p>
    <w:p w14:paraId="7D1830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any patent claim is infringed by making, using, selling, offering for</w:t>
      </w:r>
    </w:p>
    <w:p w14:paraId="240B81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sale, or importing the Program or any portion of it.</w:t>
      </w:r>
    </w:p>
    <w:p w14:paraId="6880EF3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5670B1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11. Patents.</w:t>
      </w:r>
    </w:p>
    <w:p w14:paraId="4D207A7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206372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"contributor" is a copyright holder who authorizes use under this</w:t>
      </w:r>
    </w:p>
    <w:p w14:paraId="737E1DB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of the Program or a work on which the Program is based.  The</w:t>
      </w:r>
    </w:p>
    <w:p w14:paraId="4847EEB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thus licensed is called the contributor's "contributor version".</w:t>
      </w:r>
    </w:p>
    <w:p w14:paraId="0A9EDE7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C872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contributor's "essential patent claims" are all patent claims</w:t>
      </w:r>
    </w:p>
    <w:p w14:paraId="23E58BE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owned or controlled by the contributor, whether already acquired or</w:t>
      </w:r>
    </w:p>
    <w:p w14:paraId="38350A5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hereafter acquired, that would be infringed by some manner, permitted</w:t>
      </w:r>
    </w:p>
    <w:p w14:paraId="65D980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this License, of making, using, or selling its contributor version,</w:t>
      </w:r>
    </w:p>
    <w:p w14:paraId="641F7A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do not include claims that would be infringed only as a</w:t>
      </w:r>
    </w:p>
    <w:p w14:paraId="26B1625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consequence of further modification of the contributor version.  For</w:t>
      </w:r>
    </w:p>
    <w:p w14:paraId="7E1564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purposes of this definition, "control" includes the right to grant</w:t>
      </w:r>
    </w:p>
    <w:p w14:paraId="15B9153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sublicenses in a manner consistent with the requirements of</w:t>
      </w:r>
    </w:p>
    <w:p w14:paraId="786EA9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14:paraId="486C761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3FC57B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contributor grants you a non-exclusive, worldwide, royalty-free</w:t>
      </w:r>
    </w:p>
    <w:p w14:paraId="02BD896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under the contributor's essential patent claims, to</w:t>
      </w:r>
    </w:p>
    <w:p w14:paraId="3C4E10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make, use, sell, offer for sale, import and otherwise run, modify and</w:t>
      </w:r>
    </w:p>
    <w:p w14:paraId="19CECE8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the contents of its contributor version.</w:t>
      </w:r>
    </w:p>
    <w:p w14:paraId="2DD54B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AB8E5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the following three paragraphs, a "patent license" is any express</w:t>
      </w:r>
    </w:p>
    <w:p w14:paraId="523A311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agreement or commitment, however denominated, not to enforce a patent</w:t>
      </w:r>
    </w:p>
    <w:p w14:paraId="1D7A62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(such as an express permission to practice a patent or covenant not to</w:t>
      </w:r>
    </w:p>
    <w:p w14:paraId="7B1AE69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sue for patent infringement).  To "grant" such a patent license to a</w:t>
      </w:r>
    </w:p>
    <w:p w14:paraId="520DF46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party means to make such an agreement or commitment not to enforce a</w:t>
      </w:r>
    </w:p>
    <w:p w14:paraId="7C668F8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against the party.</w:t>
      </w:r>
    </w:p>
    <w:p w14:paraId="059DF68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8077E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 covered work, knowingly relying on a patent license,</w:t>
      </w:r>
    </w:p>
    <w:p w14:paraId="729B051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the Corresponding Source of the work is not available for anyone</w:t>
      </w:r>
    </w:p>
    <w:p w14:paraId="401EC8D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copy, free of charge and under the terms of this License, through a</w:t>
      </w:r>
    </w:p>
    <w:p w14:paraId="780B2A8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publicly available network server or other readily accessible means,</w:t>
      </w:r>
    </w:p>
    <w:p w14:paraId="5F6B821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then you must either (1) cause the Corresponding Source to be so</w:t>
      </w:r>
    </w:p>
    <w:p w14:paraId="3A6B832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available, or (2) arrange to deprive yourself of the benefit of the</w:t>
      </w:r>
    </w:p>
    <w:p w14:paraId="4993493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for this particular work, or (3) arrange, in a manner</w:t>
      </w:r>
    </w:p>
    <w:p w14:paraId="326D43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consistent with the requirements of this License, to extend the patent</w:t>
      </w:r>
    </w:p>
    <w:p w14:paraId="24B0971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to downstream recipients.  "Knowingly relying" means you have</w:t>
      </w:r>
    </w:p>
    <w:p w14:paraId="25A229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 knowledge that, but for the patent license, your conveying the</w:t>
      </w:r>
    </w:p>
    <w:p w14:paraId="59153D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in a country, or your recipient's use of the covered work</w:t>
      </w:r>
    </w:p>
    <w:p w14:paraId="1EE2CC9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country, would infringe one or more identifiable patents in that</w:t>
      </w:r>
    </w:p>
    <w:p w14:paraId="7DCF09E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country that you have reason to believe are valid.</w:t>
      </w:r>
    </w:p>
    <w:p w14:paraId="0ABBCF5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0E102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If, pursuant to or in connection with a single transaction or</w:t>
      </w:r>
    </w:p>
    <w:p w14:paraId="508E6FF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arrangement, you convey, or propagate by procuring conveyance of, a</w:t>
      </w:r>
    </w:p>
    <w:p w14:paraId="036997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and grant a patent license to some of the parties</w:t>
      </w:r>
    </w:p>
    <w:p w14:paraId="04E86AC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receiving the covered work authorizing them to use, propagate, modify</w:t>
      </w:r>
    </w:p>
    <w:p w14:paraId="6355D4C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convey a specific copy of the covered work, then the patent license</w:t>
      </w:r>
    </w:p>
    <w:p w14:paraId="6ED080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grant is automatically extended to all recipients of the covered</w:t>
      </w:r>
    </w:p>
    <w:p w14:paraId="4FDACC6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and works based on it.</w:t>
      </w:r>
    </w:p>
    <w:p w14:paraId="17E0754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9008AF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patent license is "discriminatory" if it does not include within</w:t>
      </w:r>
    </w:p>
    <w:p w14:paraId="44E04C4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scope of its coverage, prohibits the exercise of, or is</w:t>
      </w:r>
    </w:p>
    <w:p w14:paraId="6BDBD1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conditioned on the non-exercise of one or more of the rights that are</w:t>
      </w:r>
    </w:p>
    <w:p w14:paraId="6AF890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granted under this License.  You may not convey a covered</w:t>
      </w:r>
    </w:p>
    <w:p w14:paraId="5CCE192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if you are a party to an arrangement with a third party that is</w:t>
      </w:r>
    </w:p>
    <w:p w14:paraId="69A80CB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the business of distributing software, under which you make payment</w:t>
      </w:r>
    </w:p>
    <w:p w14:paraId="6EFBB11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third party based on the extent of your activity of conveying</w:t>
      </w:r>
    </w:p>
    <w:p w14:paraId="48C6F5C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under which the third party grants, to any of the</w:t>
      </w:r>
    </w:p>
    <w:p w14:paraId="13CF0B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who would receive the covered work from you, a discriminatory</w:t>
      </w:r>
    </w:p>
    <w:p w14:paraId="08F0DA5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(a) in connection with copies of the covered work</w:t>
      </w:r>
    </w:p>
    <w:p w14:paraId="1AF622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conveyed by you (or copies made from those copies), or (b) primarily</w:t>
      </w:r>
    </w:p>
    <w:p w14:paraId="6F9F774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and in connection with specific products or compilations that</w:t>
      </w:r>
    </w:p>
    <w:p w14:paraId="53B028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contain the covered work, unless you entered into that arrangement,</w:t>
      </w:r>
    </w:p>
    <w:p w14:paraId="280BAFA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that patent license was granted, prior to 28 March 2007.</w:t>
      </w:r>
    </w:p>
    <w:p w14:paraId="635E22C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D6A3F2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Nothing in this License shall be construed as excluding or limiting</w:t>
      </w:r>
    </w:p>
    <w:p w14:paraId="6006BBB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any implied license or other defenses to infringement that may</w:t>
      </w:r>
    </w:p>
    <w:p w14:paraId="7D5BA2C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 be available to you under applicable patent law.</w:t>
      </w:r>
    </w:p>
    <w:p w14:paraId="3F7FD96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6C4E2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12. No Surrender of Others' Freedom.</w:t>
      </w:r>
    </w:p>
    <w:p w14:paraId="6A2949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CEF1A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conditions are imposed on you (whether by court order, agreement or</w:t>
      </w:r>
    </w:p>
    <w:p w14:paraId="0BDEF5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otherwise) that contradict the conditions of this License, they do not</w:t>
      </w:r>
    </w:p>
    <w:p w14:paraId="03765D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excuse you from the conditions of this License.  If you cannot convey a</w:t>
      </w:r>
    </w:p>
    <w:p w14:paraId="6EFC235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so as to satisfy simultaneously your obligations under this</w:t>
      </w:r>
    </w:p>
    <w:p w14:paraId="59E530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and any other pertinent obligations, then as a consequence you may</w:t>
      </w:r>
    </w:p>
    <w:p w14:paraId="488C15B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convey it at all.  For example, if you agree to terms that obligate you</w:t>
      </w:r>
    </w:p>
    <w:p w14:paraId="412A9A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collect a royalty for further conveying from those to whom you convey</w:t>
      </w:r>
    </w:p>
    <w:p w14:paraId="1A8630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Program, the only way you could satisfy both those terms and this</w:t>
      </w:r>
    </w:p>
    <w:p w14:paraId="28FE322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would be to refrain entirely from conveying the Program.</w:t>
      </w:r>
    </w:p>
    <w:p w14:paraId="3AD7C63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2DCB62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13. Remote Network Interaction; Use with the GNU General Public License.</w:t>
      </w:r>
    </w:p>
    <w:p w14:paraId="6843CA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C2717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if you modify the</w:t>
      </w:r>
    </w:p>
    <w:p w14:paraId="3D88ACD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your modified version must prominently offer all users</w:t>
      </w:r>
    </w:p>
    <w:p w14:paraId="3F5A90B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interacting with it remotely through a computer network (if your version</w:t>
      </w:r>
    </w:p>
    <w:p w14:paraId="106D83B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supports such interaction) an opportunity to receive the Corresponding</w:t>
      </w:r>
    </w:p>
    <w:p w14:paraId="546293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of your version by providing access to the Corresponding Source</w:t>
      </w:r>
    </w:p>
    <w:p w14:paraId="64BF23F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a network server at no charge, through some standard or customary</w:t>
      </w:r>
    </w:p>
    <w:p w14:paraId="13D4041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means of facilitating copying of software.  This Corresponding Source</w:t>
      </w:r>
    </w:p>
    <w:p w14:paraId="47ACB64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shall include the Corresponding Source for any work covered by version 3</w:t>
      </w:r>
    </w:p>
    <w:p w14:paraId="47D97AD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GNU General Public License that is incorporated pursuant to the</w:t>
      </w:r>
    </w:p>
    <w:p w14:paraId="7D49602A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following paragraph.</w:t>
      </w:r>
    </w:p>
    <w:p w14:paraId="02FB2CF6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8F89D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you have</w:t>
      </w:r>
    </w:p>
    <w:p w14:paraId="74ACF03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link or combine any covered work with a work licensed</w:t>
      </w:r>
    </w:p>
    <w:p w14:paraId="298809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version 3 of the GNU General Public License into a single</w:t>
      </w:r>
    </w:p>
    <w:p w14:paraId="62F1BFD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combined work, and to convey the resulting work.  The terms of this</w:t>
      </w:r>
    </w:p>
    <w:p w14:paraId="6F5A30F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will continue to apply to the part which is the covered work,</w:t>
      </w:r>
    </w:p>
    <w:p w14:paraId="721455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the work with which it is combined will remain governed by version</w:t>
      </w:r>
    </w:p>
    <w:p w14:paraId="1111D8A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3 of the GNU General Public License.</w:t>
      </w:r>
    </w:p>
    <w:p w14:paraId="74B081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25238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14. Revised Versions of this License.</w:t>
      </w:r>
    </w:p>
    <w:p w14:paraId="175B67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8A03E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Free Software Foundation may publish revised and/or new versions of</w:t>
      </w:r>
    </w:p>
    <w:p w14:paraId="2693296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Affero General Public License from time to time.  Such new versions</w:t>
      </w:r>
    </w:p>
    <w:p w14:paraId="76A756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be similar in spirit to the present version, but may differ in detail to</w:t>
      </w:r>
    </w:p>
    <w:p w14:paraId="0CBB3F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address new problems or concerns.</w:t>
      </w:r>
    </w:p>
    <w:p w14:paraId="067E651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9F9DBC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version is given a distinguishing version number.  If the</w:t>
      </w:r>
    </w:p>
    <w:p w14:paraId="4172589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 specifies that a certain numbered version of the GNU Affero General</w:t>
      </w:r>
    </w:p>
    <w:p w14:paraId="5ABE2C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License "or any later version" applies to it, you have the</w:t>
      </w:r>
    </w:p>
    <w:p w14:paraId="4CB607F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option of following the terms and conditions either of that numbered</w:t>
      </w:r>
    </w:p>
    <w:p w14:paraId="7E5D97C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version or of any later version published by the Free Software</w:t>
      </w:r>
    </w:p>
    <w:p w14:paraId="67958F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Foundation.  If the Program does not specify a version number of the</w:t>
      </w:r>
    </w:p>
    <w:p w14:paraId="6FA86D1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GNU Affero General Public License, you may choose any version ever published</w:t>
      </w:r>
    </w:p>
    <w:p w14:paraId="2B6E1AE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by the Free Software Foundation.</w:t>
      </w:r>
    </w:p>
    <w:p w14:paraId="3A0B841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6D7FEB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Program specifies that a proxy can decide which future</w:t>
      </w:r>
    </w:p>
    <w:p w14:paraId="075466F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versions of the GNU Affero General Public License can be used, that proxy's</w:t>
      </w:r>
    </w:p>
    <w:p w14:paraId="4BFEBE1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statement of acceptance of a version permanently authorizes you</w:t>
      </w:r>
    </w:p>
    <w:p w14:paraId="06CF403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choose that version for the Program.</w:t>
      </w:r>
    </w:p>
    <w:p w14:paraId="57DF38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995BA6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Later license versions may give you additional or different</w:t>
      </w:r>
    </w:p>
    <w:p w14:paraId="701BB5E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permissions.  However, no additional obligations are imposed on any</w:t>
      </w:r>
    </w:p>
    <w:p w14:paraId="721E9E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author or copyright holder as a result of your choosing to follow a</w:t>
      </w:r>
    </w:p>
    <w:p w14:paraId="1BC50BD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later version.</w:t>
      </w:r>
    </w:p>
    <w:p w14:paraId="71636A0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DE685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15. Disclaimer of Warranty.</w:t>
      </w:r>
    </w:p>
    <w:p w14:paraId="5FA4F0A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5B05C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THERE IS NO WARRANTY FOR THE PROGRAM, TO THE EXTENT PERMITTED BY</w:t>
      </w:r>
    </w:p>
    <w:p w14:paraId="69D1F3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APPLICABLE LAW.  EXCEPT WHEN OTHERWISE STATED IN WRITING THE COPYRIGHT</w:t>
      </w:r>
    </w:p>
    <w:p w14:paraId="3687B1E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HOLDERS AND/OR OTHER PARTIES PROVIDE THE PROGRAM "AS IS" WITHOUT WARRANTY</w:t>
      </w:r>
    </w:p>
    <w:p w14:paraId="0EC0A67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ANY KIND, EITHER EXPRESSED OR IMPLIED, INCLUDING, BUT NOT LIMITED TO,</w:t>
      </w:r>
    </w:p>
    <w:p w14:paraId="0FBFCC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IMPLIED WARRANTIES OF MERCHANTABILITY AND FITNESS FOR A PARTICULAR</w:t>
      </w:r>
    </w:p>
    <w:p w14:paraId="4C1127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PURPOSE.  THE ENTIRE RISK AS TO THE QUALITY AND PERFORMANCE OF THE PROGRAM</w:t>
      </w:r>
    </w:p>
    <w:p w14:paraId="4920117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WITH YOU.  SHOULD THE PROGRAM PROVE DEFECTIVE, YOU ASSUME THE COST OF</w:t>
      </w:r>
    </w:p>
    <w:p w14:paraId="6E4B1E0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ALL NECESSARY SERVICING, REPAIR OR CORRECTION.</w:t>
      </w:r>
    </w:p>
    <w:p w14:paraId="52CAFE6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08EA0F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16. Limitation of Liability.</w:t>
      </w:r>
    </w:p>
    <w:p w14:paraId="0AC10A2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AAE5FE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NO EVENT UNLESS REQUIRED BY APPLICABLE LAW OR AGREED TO IN WRITING</w:t>
      </w:r>
    </w:p>
    <w:p w14:paraId="7EA187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ANY COPYRIGHT HOLDER, OR ANY OTHER PARTY WHO MODIFIES AND/OR CONVEYS</w:t>
      </w:r>
    </w:p>
    <w:p w14:paraId="15E15C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 AS PERMITTED ABOVE, BE LIABLE TO YOU FOR DAMAGES, INCLUDING ANY</w:t>
      </w:r>
    </w:p>
    <w:p w14:paraId="01ACBB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GENERAL, SPECIAL, INCIDENTAL OR CONSEQUENTIAL DAMAGES ARISING OUT OF THE</w:t>
      </w:r>
    </w:p>
    <w:p w14:paraId="5A92AA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 OR INABILITY TO USE THE PROGRAM (INCLUDING BUT NOT LIMITED TO LOSS OF</w:t>
      </w:r>
    </w:p>
    <w:p w14:paraId="47911F9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DATA OR DATA BEING RENDERED INACCURATE OR LOSSES SUSTAINED BY YOU OR THIRD</w:t>
      </w:r>
    </w:p>
    <w:p w14:paraId="2574CC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OR A FAILURE OF THE PROGRAM TO OPERATE WITH ANY OTHER PROGRAMS),</w:t>
      </w:r>
    </w:p>
    <w:p w14:paraId="0CD347C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EVEN IF SUCH HOLDER OR OTHER PARTY HAS BEEN ADVISED OF THE POSSIBILITY OF</w:t>
      </w:r>
    </w:p>
    <w:p w14:paraId="2074FFB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DAMAGES.</w:t>
      </w:r>
    </w:p>
    <w:p w14:paraId="438233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4F1DAD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17. Interpretation of Sections 15 and 16.</w:t>
      </w:r>
    </w:p>
    <w:p w14:paraId="7D65BC0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2EC3D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disclaimer of warranty and limitation of liability provided</w:t>
      </w:r>
    </w:p>
    <w:p w14:paraId="7BFD5E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above cannot be given local legal effect according to their terms,</w:t>
      </w:r>
    </w:p>
    <w:p w14:paraId="421C88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reviewing courts shall apply local law that most closely approximates</w:t>
      </w:r>
    </w:p>
    <w:p w14:paraId="5B9AC43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 absolute waiver of all civil liability in connection with the</w:t>
      </w:r>
    </w:p>
    <w:p w14:paraId="5B6645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unless a warranty or assumption of liability accompanies a</w:t>
      </w:r>
    </w:p>
    <w:p w14:paraId="7D8EB36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 of the Program in return for a fee.</w:t>
      </w:r>
    </w:p>
    <w:p w14:paraId="66869D9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55966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END OF TERMS AND CONDITIONS</w:t>
      </w:r>
    </w:p>
    <w:p w14:paraId="61B58E4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D1F330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How to Apply These Terms to Your New Programs</w:t>
      </w:r>
    </w:p>
    <w:p w14:paraId="00F4433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5C47CD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develop a new program, and you want it to be of the greatest</w:t>
      </w:r>
    </w:p>
    <w:p w14:paraId="4DF6ED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possible use to the public, the best way to achieve this is to make it</w:t>
      </w:r>
    </w:p>
    <w:p w14:paraId="151063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software which everyone can redistribute and change under these terms.</w:t>
      </w:r>
    </w:p>
    <w:p w14:paraId="30B95CB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2258D4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do so, attach the following notices to the program.  It is safest</w:t>
      </w:r>
    </w:p>
    <w:p w14:paraId="05A99F4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attach them to the start of each source file to most effectively</w:t>
      </w:r>
    </w:p>
    <w:p w14:paraId="574F5E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state the exclusion of warranty; and each file should have at least</w:t>
      </w:r>
    </w:p>
    <w:p w14:paraId="1AF77E2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"copyright" line and a pointer to where the full notice is found.</w:t>
      </w:r>
    </w:p>
    <w:p w14:paraId="23B09D8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9971BD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&lt;one line to give the program's name and a brief idea of what it does.&gt;</w:t>
      </w:r>
    </w:p>
    <w:p w14:paraId="451376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Copyright (C) &lt;year&gt;  &lt;name of author&gt;</w:t>
      </w:r>
    </w:p>
    <w:p w14:paraId="16A94D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81D66A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free software: you can redistribute it and/or modify</w:t>
      </w:r>
    </w:p>
    <w:p w14:paraId="1AF93F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 under the terms of the GNU Affero General Public License as published by</w:t>
      </w:r>
    </w:p>
    <w:p w14:paraId="67017D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the Free Software Foundation, either version 3 of the License, or</w:t>
      </w:r>
    </w:p>
    <w:p w14:paraId="3F395F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(at your option) any later version.</w:t>
      </w:r>
    </w:p>
    <w:p w14:paraId="17076DA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307100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distributed in the hope that it will be useful,</w:t>
      </w:r>
    </w:p>
    <w:p w14:paraId="10FF1E1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but WITHOUT ANY WARRANTY; without even the implied warranty of</w:t>
      </w:r>
    </w:p>
    <w:p w14:paraId="2631EC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MERCHANTABILITY or FITNESS FOR A PARTICULAR PURPOSE.  See the</w:t>
      </w:r>
    </w:p>
    <w:p w14:paraId="6442927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GNU Affero General Public License for more details.</w:t>
      </w:r>
    </w:p>
    <w:p w14:paraId="68FAF42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E74F9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should have received a copy of the GNU Affero General Public License</w:t>
      </w:r>
    </w:p>
    <w:p w14:paraId="68907C3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along with this program.  If not, see &lt;http://www.gnu.org/licenses/&gt;.</w:t>
      </w:r>
    </w:p>
    <w:p w14:paraId="09FB4D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8E1FEC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Also add information on how to contact you by electronic and paper mail.</w:t>
      </w:r>
    </w:p>
    <w:p w14:paraId="60F7540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5FA4E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your software can interact with users remotely through a computer</w:t>
      </w:r>
    </w:p>
    <w:p w14:paraId="6F45FE4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network, you should also make sure that it provides a way for users to</w:t>
      </w:r>
    </w:p>
    <w:p w14:paraId="6B387A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get its source.  For example, if your program is a web application, its</w:t>
      </w:r>
    </w:p>
    <w:p w14:paraId="70BD8E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 could display a "Source" link that leads users to an archive</w:t>
      </w:r>
    </w:p>
    <w:p w14:paraId="32FE61B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code.  There are many ways you could offer source, and different</w:t>
      </w:r>
    </w:p>
    <w:p w14:paraId="63F73B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solutions will be better for different programs; see section 13 for the</w:t>
      </w:r>
    </w:p>
    <w:p w14:paraId="1EAE2E9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 requirements.</w:t>
      </w:r>
    </w:p>
    <w:p w14:paraId="1B3F1B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F0419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should also get your employer (if you work as a programmer) or school,</w:t>
      </w:r>
    </w:p>
    <w:p w14:paraId="3B54E06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if any, to sign a "copyright disclaimer" for the program, if necessary.</w:t>
      </w:r>
    </w:p>
    <w:p w14:paraId="4231D9B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more information on this, and how to apply and follow the GNU AGPL, see</w:t>
      </w:r>
    </w:p>
    <w:p w14:paraId="0D7AE6F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&lt;http://www.gnu.org/licenses/&gt;.</w:t>
      </w:r>
    </w:p>
    <w:p w14:paraId="3EFBCAF4" w14:textId="77777777" w:rsidR="00812BAA" w:rsidRDefault="00812BAA" w:rsidP="00812BAA">
      <w:pPr>
        <w:tabs>
          <w:tab w:val="num" w:pos="1276"/>
        </w:tabs>
        <w:ind w:left="510" w:firstLine="7"/>
        <w:jc w:val="both"/>
        <w:rPr>
          <w:szCs w:val="21"/>
        </w:rPr>
      </w:pPr>
      <w:r>
        <w:t>==============================================================</w:t>
      </w:r>
    </w:p>
    <w:p w14:paraId="5CA5CD14" w14:textId="77777777" w:rsidR="00812BAA" w:rsidRDefault="00812BAA" w:rsidP="00812BAA">
      <w:pPr>
        <w:spacing w:line="240" w:lineRule="auto"/>
        <w:ind w:left="993" w:hanging="843"/>
        <w:rPr>
          <w:szCs w:val="21"/>
        </w:rPr>
      </w:pPr>
    </w:p>
    <w:p w14:paraId="57C55185" w14:textId="77777777" w:rsidR="001576D7" w:rsidRPr="0062199E" w:rsidRDefault="001576D7" w:rsidP="003A1A40"/>
    <w:p w14:paraId="1C31838B" w14:textId="77777777" w:rsidR="001576D7" w:rsidRDefault="001576D7" w:rsidP="003A1A40">
      <w:pPr>
        <w:spacing w:line="240" w:lineRule="auto"/>
      </w:pPr>
    </w:p>
    <w:sectPr w:rsidR="001576D7" w:rsidSect="00E3646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C3ED" w14:textId="77777777" w:rsidR="002965E6" w:rsidRDefault="002965E6" w:rsidP="00816669">
      <w:pPr>
        <w:spacing w:line="240" w:lineRule="auto"/>
      </w:pPr>
      <w:r>
        <w:separator/>
      </w:r>
    </w:p>
  </w:endnote>
  <w:endnote w:type="continuationSeparator" w:id="0">
    <w:p w14:paraId="5648ABC4" w14:textId="77777777" w:rsidR="002965E6" w:rsidRDefault="002965E6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EAA5" w14:textId="77777777" w:rsidR="00F85959" w:rsidRPr="000D3FA7" w:rsidRDefault="00F85959" w:rsidP="00D33108">
    <w:pPr>
      <w:pStyle w:val="Footer"/>
      <w:jc w:val="right"/>
      <w:rPr>
        <w:sz w:val="18"/>
        <w:szCs w:val="18"/>
      </w:rPr>
    </w:pPr>
    <w:r w:rsidRPr="000D3FA7">
      <w:rPr>
        <w:sz w:val="18"/>
        <w:szCs w:val="18"/>
      </w:rPr>
      <w:t>Pro</w:t>
    </w:r>
    <w:r>
      <w:rPr>
        <w:sz w:val="18"/>
        <w:szCs w:val="18"/>
      </w:rPr>
      <w:t>tocol van Overdracht versie 3.1</w:t>
    </w:r>
    <w:r w:rsidRPr="000D3FA7">
      <w:rPr>
        <w:sz w:val="18"/>
        <w:szCs w:val="18"/>
      </w:rPr>
      <w:t xml:space="preserve"> – </w:t>
    </w:r>
    <w:r>
      <w:rPr>
        <w:sz w:val="18"/>
        <w:szCs w:val="18"/>
      </w:rPr>
      <w:t xml:space="preserve">28 oktober 2021                                  pagina </w:t>
    </w:r>
    <w:r>
      <w:fldChar w:fldCharType="begin"/>
    </w:r>
    <w:r>
      <w:instrText xml:space="preserve"> PAGE  \* Arabic  \* MERGEFORMAT </w:instrText>
    </w:r>
    <w:r>
      <w:fldChar w:fldCharType="separate"/>
    </w:r>
    <w:r w:rsidRPr="00CB225B">
      <w:rPr>
        <w:noProof/>
        <w:sz w:val="18"/>
        <w:szCs w:val="18"/>
      </w:rPr>
      <w:t>3</w:t>
    </w:r>
    <w:r>
      <w:rPr>
        <w:noProof/>
        <w:sz w:val="18"/>
        <w:szCs w:val="18"/>
      </w:rPr>
      <w:fldChar w:fldCharType="end"/>
    </w:r>
  </w:p>
  <w:p w14:paraId="759DB95E" w14:textId="77777777" w:rsidR="00F85959" w:rsidRDefault="00F85959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7F9A" w14:textId="77777777" w:rsidR="002965E6" w:rsidRDefault="002965E6" w:rsidP="00816669">
      <w:pPr>
        <w:spacing w:line="240" w:lineRule="auto"/>
      </w:pPr>
      <w:r>
        <w:separator/>
      </w:r>
    </w:p>
  </w:footnote>
  <w:footnote w:type="continuationSeparator" w:id="0">
    <w:p w14:paraId="64749658" w14:textId="77777777" w:rsidR="002965E6" w:rsidRDefault="002965E6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7565" w14:textId="77777777" w:rsidR="00F85959" w:rsidRDefault="00F85959" w:rsidP="00816669">
    <w:pPr>
      <w:jc w:val="both"/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0E45EC7A" wp14:editId="2B8DB58D">
          <wp:simplePos x="0" y="0"/>
          <wp:positionH relativeFrom="column">
            <wp:posOffset>-77638</wp:posOffset>
          </wp:positionH>
          <wp:positionV relativeFrom="paragraph">
            <wp:posOffset>-139209</wp:posOffset>
          </wp:positionV>
          <wp:extent cx="5731200" cy="558000"/>
          <wp:effectExtent l="0" t="0" r="3175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2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inline distT="0" distB="0" distL="0" distR="0" wp14:anchorId="767AA2A8" wp14:editId="59BF0F53">
          <wp:extent cx="2975396" cy="1104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W_RW_Logo_online_ex_pos_n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6480" cy="1105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F9A73A" w14:textId="77777777" w:rsidR="00F85959" w:rsidRDefault="00F85959">
    <w:pPr>
      <w:pStyle w:val="Header"/>
    </w:pPr>
  </w:p>
  <w:p w14:paraId="76912D37" w14:textId="77777777" w:rsidR="00F85959" w:rsidRDefault="00F85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C8C"/>
    <w:multiLevelType w:val="hybridMultilevel"/>
    <w:tmpl w:val="A3AA2218"/>
    <w:lvl w:ilvl="0" w:tplc="6DC0F0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nl-N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3" w15:restartNumberingAfterBreak="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4" w15:restartNumberingAfterBreak="0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 w15:restartNumberingAfterBreak="0">
    <w:nsid w:val="1BE30000"/>
    <w:multiLevelType w:val="hybridMultilevel"/>
    <w:tmpl w:val="52D40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215"/>
    <w:multiLevelType w:val="hybridMultilevel"/>
    <w:tmpl w:val="B4F4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8" w15:restartNumberingAfterBreak="0">
    <w:nsid w:val="1F570B65"/>
    <w:multiLevelType w:val="hybridMultilevel"/>
    <w:tmpl w:val="88524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0" w15:restartNumberingAfterBreak="0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2" w15:restartNumberingAfterBreak="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4" w15:restartNumberingAfterBreak="0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15" w15:restartNumberingAfterBreak="0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C5420A4"/>
    <w:multiLevelType w:val="hybridMultilevel"/>
    <w:tmpl w:val="E3002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A6B99"/>
    <w:multiLevelType w:val="hybridMultilevel"/>
    <w:tmpl w:val="2A22D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2586E"/>
    <w:multiLevelType w:val="hybridMultilevel"/>
    <w:tmpl w:val="94FE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1" w15:restartNumberingAfterBreak="0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3" w15:restartNumberingAfterBreak="0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5682CC7"/>
    <w:multiLevelType w:val="hybridMultilevel"/>
    <w:tmpl w:val="0AD0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EC10E8"/>
    <w:multiLevelType w:val="hybridMultilevel"/>
    <w:tmpl w:val="B114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28" w15:restartNumberingAfterBreak="0">
    <w:nsid w:val="5908432E"/>
    <w:multiLevelType w:val="hybridMultilevel"/>
    <w:tmpl w:val="14846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84A23"/>
    <w:multiLevelType w:val="hybridMultilevel"/>
    <w:tmpl w:val="CA3C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1" w15:restartNumberingAfterBreak="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9513C8"/>
    <w:multiLevelType w:val="hybridMultilevel"/>
    <w:tmpl w:val="C4F0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34C17"/>
    <w:multiLevelType w:val="hybridMultilevel"/>
    <w:tmpl w:val="CACE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C24F1"/>
    <w:multiLevelType w:val="hybridMultilevel"/>
    <w:tmpl w:val="C54E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E16F9"/>
    <w:multiLevelType w:val="hybridMultilevel"/>
    <w:tmpl w:val="147E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52B5B"/>
    <w:multiLevelType w:val="hybridMultilevel"/>
    <w:tmpl w:val="1ACAF6F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975064144">
    <w:abstractNumId w:val="30"/>
  </w:num>
  <w:num w:numId="2" w16cid:durableId="1774982472">
    <w:abstractNumId w:val="2"/>
  </w:num>
  <w:num w:numId="3" w16cid:durableId="65030483">
    <w:abstractNumId w:val="23"/>
  </w:num>
  <w:num w:numId="4" w16cid:durableId="1653754719">
    <w:abstractNumId w:val="9"/>
  </w:num>
  <w:num w:numId="5" w16cid:durableId="1956908843">
    <w:abstractNumId w:val="3"/>
  </w:num>
  <w:num w:numId="6" w16cid:durableId="1125194767">
    <w:abstractNumId w:val="21"/>
  </w:num>
  <w:num w:numId="7" w16cid:durableId="72629349">
    <w:abstractNumId w:val="20"/>
  </w:num>
  <w:num w:numId="8" w16cid:durableId="1462188553">
    <w:abstractNumId w:val="1"/>
  </w:num>
  <w:num w:numId="9" w16cid:durableId="1115448045">
    <w:abstractNumId w:val="14"/>
  </w:num>
  <w:num w:numId="10" w16cid:durableId="1747067767">
    <w:abstractNumId w:val="12"/>
  </w:num>
  <w:num w:numId="11" w16cid:durableId="533546565">
    <w:abstractNumId w:val="4"/>
  </w:num>
  <w:num w:numId="12" w16cid:durableId="1194491747">
    <w:abstractNumId w:val="10"/>
  </w:num>
  <w:num w:numId="13" w16cid:durableId="1814563133">
    <w:abstractNumId w:val="37"/>
  </w:num>
  <w:num w:numId="14" w16cid:durableId="1239558711">
    <w:abstractNumId w:val="22"/>
  </w:num>
  <w:num w:numId="15" w16cid:durableId="63644158">
    <w:abstractNumId w:val="7"/>
  </w:num>
  <w:num w:numId="16" w16cid:durableId="1532692353">
    <w:abstractNumId w:val="15"/>
  </w:num>
  <w:num w:numId="17" w16cid:durableId="378019028">
    <w:abstractNumId w:val="27"/>
  </w:num>
  <w:num w:numId="18" w16cid:durableId="1495684742">
    <w:abstractNumId w:val="31"/>
  </w:num>
  <w:num w:numId="19" w16cid:durableId="667093904">
    <w:abstractNumId w:val="26"/>
  </w:num>
  <w:num w:numId="20" w16cid:durableId="306017192">
    <w:abstractNumId w:val="13"/>
  </w:num>
  <w:num w:numId="21" w16cid:durableId="1404059110">
    <w:abstractNumId w:val="32"/>
  </w:num>
  <w:num w:numId="22" w16cid:durableId="157891031">
    <w:abstractNumId w:val="11"/>
  </w:num>
  <w:num w:numId="23" w16cid:durableId="1352494504">
    <w:abstractNumId w:val="34"/>
  </w:num>
  <w:num w:numId="24" w16cid:durableId="1770157216">
    <w:abstractNumId w:val="36"/>
  </w:num>
  <w:num w:numId="25" w16cid:durableId="645088733">
    <w:abstractNumId w:val="35"/>
  </w:num>
  <w:num w:numId="26" w16cid:durableId="1347712522">
    <w:abstractNumId w:val="8"/>
  </w:num>
  <w:num w:numId="27" w16cid:durableId="581305079">
    <w:abstractNumId w:val="25"/>
  </w:num>
  <w:num w:numId="28" w16cid:durableId="1719552612">
    <w:abstractNumId w:val="28"/>
  </w:num>
  <w:num w:numId="29" w16cid:durableId="1571503230">
    <w:abstractNumId w:val="29"/>
  </w:num>
  <w:num w:numId="30" w16cid:durableId="441994855">
    <w:abstractNumId w:val="33"/>
  </w:num>
  <w:num w:numId="31" w16cid:durableId="222255096">
    <w:abstractNumId w:val="17"/>
  </w:num>
  <w:num w:numId="32" w16cid:durableId="1638493747">
    <w:abstractNumId w:val="6"/>
  </w:num>
  <w:num w:numId="33" w16cid:durableId="196161719">
    <w:abstractNumId w:val="18"/>
  </w:num>
  <w:num w:numId="34" w16cid:durableId="1817868962">
    <w:abstractNumId w:val="5"/>
  </w:num>
  <w:num w:numId="35" w16cid:durableId="1762137752">
    <w:abstractNumId w:val="16"/>
  </w:num>
  <w:num w:numId="36" w16cid:durableId="1980308481">
    <w:abstractNumId w:val="19"/>
  </w:num>
  <w:num w:numId="37" w16cid:durableId="139811862">
    <w:abstractNumId w:val="38"/>
  </w:num>
  <w:num w:numId="38" w16cid:durableId="1161507825">
    <w:abstractNumId w:val="0"/>
  </w:num>
  <w:num w:numId="39" w16cid:durableId="1117063876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69"/>
    <w:rsid w:val="0000224F"/>
    <w:rsid w:val="000251E3"/>
    <w:rsid w:val="000337AF"/>
    <w:rsid w:val="000344F1"/>
    <w:rsid w:val="00035D1B"/>
    <w:rsid w:val="0004207E"/>
    <w:rsid w:val="00043BFC"/>
    <w:rsid w:val="00051C10"/>
    <w:rsid w:val="000533CD"/>
    <w:rsid w:val="00054DC5"/>
    <w:rsid w:val="00056048"/>
    <w:rsid w:val="00084B8D"/>
    <w:rsid w:val="0009203C"/>
    <w:rsid w:val="000956E2"/>
    <w:rsid w:val="00097156"/>
    <w:rsid w:val="000978BB"/>
    <w:rsid w:val="000D3FA7"/>
    <w:rsid w:val="000E332F"/>
    <w:rsid w:val="000F4331"/>
    <w:rsid w:val="000F552E"/>
    <w:rsid w:val="000F7A02"/>
    <w:rsid w:val="001054AA"/>
    <w:rsid w:val="00106A50"/>
    <w:rsid w:val="00124500"/>
    <w:rsid w:val="00125625"/>
    <w:rsid w:val="001301E0"/>
    <w:rsid w:val="00132465"/>
    <w:rsid w:val="00136595"/>
    <w:rsid w:val="00141DBB"/>
    <w:rsid w:val="001422E0"/>
    <w:rsid w:val="00154611"/>
    <w:rsid w:val="00156384"/>
    <w:rsid w:val="001576D7"/>
    <w:rsid w:val="00167DC3"/>
    <w:rsid w:val="00172076"/>
    <w:rsid w:val="001808C2"/>
    <w:rsid w:val="0018176E"/>
    <w:rsid w:val="0018196C"/>
    <w:rsid w:val="00184F26"/>
    <w:rsid w:val="001A4FDB"/>
    <w:rsid w:val="001C45A6"/>
    <w:rsid w:val="001E2298"/>
    <w:rsid w:val="001F0628"/>
    <w:rsid w:val="001F097E"/>
    <w:rsid w:val="001F14E0"/>
    <w:rsid w:val="00214C66"/>
    <w:rsid w:val="00221E65"/>
    <w:rsid w:val="00224714"/>
    <w:rsid w:val="0023365C"/>
    <w:rsid w:val="002373F6"/>
    <w:rsid w:val="00240FD9"/>
    <w:rsid w:val="0025586D"/>
    <w:rsid w:val="002619B2"/>
    <w:rsid w:val="00263D0E"/>
    <w:rsid w:val="00270D61"/>
    <w:rsid w:val="002741EB"/>
    <w:rsid w:val="0027704C"/>
    <w:rsid w:val="002878C5"/>
    <w:rsid w:val="00290B83"/>
    <w:rsid w:val="00290C3B"/>
    <w:rsid w:val="00290DEC"/>
    <w:rsid w:val="002965E6"/>
    <w:rsid w:val="002A04EE"/>
    <w:rsid w:val="002A0AA0"/>
    <w:rsid w:val="002C232E"/>
    <w:rsid w:val="002D196E"/>
    <w:rsid w:val="002E068F"/>
    <w:rsid w:val="002E3999"/>
    <w:rsid w:val="002E5811"/>
    <w:rsid w:val="002F0059"/>
    <w:rsid w:val="002F0488"/>
    <w:rsid w:val="002F6CB4"/>
    <w:rsid w:val="00302E68"/>
    <w:rsid w:val="003517DE"/>
    <w:rsid w:val="00361712"/>
    <w:rsid w:val="0038289E"/>
    <w:rsid w:val="00393449"/>
    <w:rsid w:val="00395FB7"/>
    <w:rsid w:val="003967B2"/>
    <w:rsid w:val="003A1A40"/>
    <w:rsid w:val="003B1F8C"/>
    <w:rsid w:val="003C6EBA"/>
    <w:rsid w:val="003D302E"/>
    <w:rsid w:val="003E1C1D"/>
    <w:rsid w:val="003F0408"/>
    <w:rsid w:val="003F7CC9"/>
    <w:rsid w:val="004243EF"/>
    <w:rsid w:val="00425E22"/>
    <w:rsid w:val="00426975"/>
    <w:rsid w:val="00432DE9"/>
    <w:rsid w:val="00434B24"/>
    <w:rsid w:val="0043556E"/>
    <w:rsid w:val="0044071B"/>
    <w:rsid w:val="00441B45"/>
    <w:rsid w:val="00442A2A"/>
    <w:rsid w:val="00445F63"/>
    <w:rsid w:val="00446C51"/>
    <w:rsid w:val="00451619"/>
    <w:rsid w:val="00456233"/>
    <w:rsid w:val="00460467"/>
    <w:rsid w:val="00482D18"/>
    <w:rsid w:val="0048365C"/>
    <w:rsid w:val="00483853"/>
    <w:rsid w:val="004958A2"/>
    <w:rsid w:val="004A6DFA"/>
    <w:rsid w:val="004A7810"/>
    <w:rsid w:val="004B00BA"/>
    <w:rsid w:val="004C0E61"/>
    <w:rsid w:val="004C427D"/>
    <w:rsid w:val="004D4FF4"/>
    <w:rsid w:val="004D6EF5"/>
    <w:rsid w:val="004E4C6E"/>
    <w:rsid w:val="004E5838"/>
    <w:rsid w:val="004E6007"/>
    <w:rsid w:val="004F1001"/>
    <w:rsid w:val="004F5873"/>
    <w:rsid w:val="00503D2D"/>
    <w:rsid w:val="00522946"/>
    <w:rsid w:val="00530D7B"/>
    <w:rsid w:val="0053738E"/>
    <w:rsid w:val="00543D43"/>
    <w:rsid w:val="00544371"/>
    <w:rsid w:val="00544D4C"/>
    <w:rsid w:val="005459E3"/>
    <w:rsid w:val="00556031"/>
    <w:rsid w:val="005575D6"/>
    <w:rsid w:val="005726A1"/>
    <w:rsid w:val="005843EA"/>
    <w:rsid w:val="005853C0"/>
    <w:rsid w:val="00591946"/>
    <w:rsid w:val="005939DE"/>
    <w:rsid w:val="00596DFF"/>
    <w:rsid w:val="005B247B"/>
    <w:rsid w:val="005C771C"/>
    <w:rsid w:val="005D3BD0"/>
    <w:rsid w:val="005D3F61"/>
    <w:rsid w:val="005E33D5"/>
    <w:rsid w:val="005E76D9"/>
    <w:rsid w:val="00612EB8"/>
    <w:rsid w:val="006148DB"/>
    <w:rsid w:val="0062199E"/>
    <w:rsid w:val="00624716"/>
    <w:rsid w:val="00645D0C"/>
    <w:rsid w:val="0064642E"/>
    <w:rsid w:val="00647214"/>
    <w:rsid w:val="0065184A"/>
    <w:rsid w:val="00651F84"/>
    <w:rsid w:val="006550AC"/>
    <w:rsid w:val="00656FE4"/>
    <w:rsid w:val="006608A6"/>
    <w:rsid w:val="00666D90"/>
    <w:rsid w:val="00671645"/>
    <w:rsid w:val="0067222F"/>
    <w:rsid w:val="006747FE"/>
    <w:rsid w:val="006971E4"/>
    <w:rsid w:val="006A233B"/>
    <w:rsid w:val="006B349F"/>
    <w:rsid w:val="006B7CBB"/>
    <w:rsid w:val="006C5545"/>
    <w:rsid w:val="006E569B"/>
    <w:rsid w:val="006E5A13"/>
    <w:rsid w:val="007066E5"/>
    <w:rsid w:val="0071487E"/>
    <w:rsid w:val="00715268"/>
    <w:rsid w:val="007301F3"/>
    <w:rsid w:val="00730CFA"/>
    <w:rsid w:val="00743163"/>
    <w:rsid w:val="00746092"/>
    <w:rsid w:val="00752445"/>
    <w:rsid w:val="00755423"/>
    <w:rsid w:val="00757648"/>
    <w:rsid w:val="00762154"/>
    <w:rsid w:val="007622C5"/>
    <w:rsid w:val="00764080"/>
    <w:rsid w:val="00772D3E"/>
    <w:rsid w:val="0077466C"/>
    <w:rsid w:val="00777382"/>
    <w:rsid w:val="007835CF"/>
    <w:rsid w:val="007873A4"/>
    <w:rsid w:val="0079304A"/>
    <w:rsid w:val="007A0762"/>
    <w:rsid w:val="007A33F7"/>
    <w:rsid w:val="007B1B5F"/>
    <w:rsid w:val="007C05FA"/>
    <w:rsid w:val="007C328A"/>
    <w:rsid w:val="007E5ACF"/>
    <w:rsid w:val="007E661F"/>
    <w:rsid w:val="007E7C02"/>
    <w:rsid w:val="0080267A"/>
    <w:rsid w:val="00810A9C"/>
    <w:rsid w:val="00812BAA"/>
    <w:rsid w:val="00816669"/>
    <w:rsid w:val="00817BA8"/>
    <w:rsid w:val="00823613"/>
    <w:rsid w:val="00847766"/>
    <w:rsid w:val="008553D3"/>
    <w:rsid w:val="0085606A"/>
    <w:rsid w:val="00875914"/>
    <w:rsid w:val="0087720F"/>
    <w:rsid w:val="00877A5E"/>
    <w:rsid w:val="00885EFD"/>
    <w:rsid w:val="008C47DD"/>
    <w:rsid w:val="008C4EDD"/>
    <w:rsid w:val="008D74AB"/>
    <w:rsid w:val="008E7ABC"/>
    <w:rsid w:val="00901B37"/>
    <w:rsid w:val="00921FAC"/>
    <w:rsid w:val="00922AC3"/>
    <w:rsid w:val="00951C8C"/>
    <w:rsid w:val="00952202"/>
    <w:rsid w:val="00953275"/>
    <w:rsid w:val="009603CA"/>
    <w:rsid w:val="00972CA3"/>
    <w:rsid w:val="00976DBF"/>
    <w:rsid w:val="00985A3A"/>
    <w:rsid w:val="00985CD0"/>
    <w:rsid w:val="009964F5"/>
    <w:rsid w:val="009B7265"/>
    <w:rsid w:val="009D4BE0"/>
    <w:rsid w:val="009F5E20"/>
    <w:rsid w:val="00A06DDC"/>
    <w:rsid w:val="00A126EF"/>
    <w:rsid w:val="00A17D2C"/>
    <w:rsid w:val="00A22AB5"/>
    <w:rsid w:val="00A3085D"/>
    <w:rsid w:val="00A34598"/>
    <w:rsid w:val="00A42439"/>
    <w:rsid w:val="00A45A5D"/>
    <w:rsid w:val="00A470A1"/>
    <w:rsid w:val="00A552D4"/>
    <w:rsid w:val="00A55882"/>
    <w:rsid w:val="00A63FC3"/>
    <w:rsid w:val="00A647A1"/>
    <w:rsid w:val="00A6651E"/>
    <w:rsid w:val="00A76F58"/>
    <w:rsid w:val="00A846C4"/>
    <w:rsid w:val="00A94068"/>
    <w:rsid w:val="00A95B9E"/>
    <w:rsid w:val="00A97977"/>
    <w:rsid w:val="00AA71E1"/>
    <w:rsid w:val="00AB1FF1"/>
    <w:rsid w:val="00AB2C33"/>
    <w:rsid w:val="00AC0924"/>
    <w:rsid w:val="00AC2553"/>
    <w:rsid w:val="00AC7C51"/>
    <w:rsid w:val="00AD25F4"/>
    <w:rsid w:val="00AE5239"/>
    <w:rsid w:val="00AF0489"/>
    <w:rsid w:val="00AF2E7B"/>
    <w:rsid w:val="00AF3AC7"/>
    <w:rsid w:val="00B0298C"/>
    <w:rsid w:val="00B20036"/>
    <w:rsid w:val="00B20EE7"/>
    <w:rsid w:val="00B54621"/>
    <w:rsid w:val="00B63109"/>
    <w:rsid w:val="00B63D82"/>
    <w:rsid w:val="00B80425"/>
    <w:rsid w:val="00B91196"/>
    <w:rsid w:val="00B9475E"/>
    <w:rsid w:val="00B95FC3"/>
    <w:rsid w:val="00BB3CB9"/>
    <w:rsid w:val="00BB4A92"/>
    <w:rsid w:val="00BC0793"/>
    <w:rsid w:val="00BD2A5D"/>
    <w:rsid w:val="00BD3AD5"/>
    <w:rsid w:val="00BD47E6"/>
    <w:rsid w:val="00BD5346"/>
    <w:rsid w:val="00BE28E1"/>
    <w:rsid w:val="00BE7E55"/>
    <w:rsid w:val="00BF501C"/>
    <w:rsid w:val="00C05DAC"/>
    <w:rsid w:val="00C17852"/>
    <w:rsid w:val="00C247A0"/>
    <w:rsid w:val="00C24D2D"/>
    <w:rsid w:val="00C268C5"/>
    <w:rsid w:val="00C3129B"/>
    <w:rsid w:val="00C3731F"/>
    <w:rsid w:val="00C520F2"/>
    <w:rsid w:val="00C57F6D"/>
    <w:rsid w:val="00C70360"/>
    <w:rsid w:val="00C70CFC"/>
    <w:rsid w:val="00C71063"/>
    <w:rsid w:val="00C758AA"/>
    <w:rsid w:val="00C86268"/>
    <w:rsid w:val="00CA0361"/>
    <w:rsid w:val="00CA2DBB"/>
    <w:rsid w:val="00CB225B"/>
    <w:rsid w:val="00CB22C0"/>
    <w:rsid w:val="00CB301E"/>
    <w:rsid w:val="00CC2021"/>
    <w:rsid w:val="00CC341B"/>
    <w:rsid w:val="00CE1BEA"/>
    <w:rsid w:val="00CE4BCB"/>
    <w:rsid w:val="00CF4B90"/>
    <w:rsid w:val="00CF7664"/>
    <w:rsid w:val="00D273C8"/>
    <w:rsid w:val="00D33108"/>
    <w:rsid w:val="00D335C4"/>
    <w:rsid w:val="00D51917"/>
    <w:rsid w:val="00D837FC"/>
    <w:rsid w:val="00D85055"/>
    <w:rsid w:val="00D8597C"/>
    <w:rsid w:val="00D87D6F"/>
    <w:rsid w:val="00D967A9"/>
    <w:rsid w:val="00D96849"/>
    <w:rsid w:val="00DB2D79"/>
    <w:rsid w:val="00DB4189"/>
    <w:rsid w:val="00DB449B"/>
    <w:rsid w:val="00DB60AD"/>
    <w:rsid w:val="00DB7887"/>
    <w:rsid w:val="00DC5A23"/>
    <w:rsid w:val="00DD1638"/>
    <w:rsid w:val="00DE52F0"/>
    <w:rsid w:val="00DF57AA"/>
    <w:rsid w:val="00E13632"/>
    <w:rsid w:val="00E1376F"/>
    <w:rsid w:val="00E13962"/>
    <w:rsid w:val="00E2690E"/>
    <w:rsid w:val="00E36467"/>
    <w:rsid w:val="00E64804"/>
    <w:rsid w:val="00E66138"/>
    <w:rsid w:val="00E71AA3"/>
    <w:rsid w:val="00E80834"/>
    <w:rsid w:val="00E90BCF"/>
    <w:rsid w:val="00E917F7"/>
    <w:rsid w:val="00E97341"/>
    <w:rsid w:val="00EA174D"/>
    <w:rsid w:val="00EB15CF"/>
    <w:rsid w:val="00EC414C"/>
    <w:rsid w:val="00ED1E29"/>
    <w:rsid w:val="00ED1F32"/>
    <w:rsid w:val="00ED219D"/>
    <w:rsid w:val="00EE4E41"/>
    <w:rsid w:val="00EE52A6"/>
    <w:rsid w:val="00EF2474"/>
    <w:rsid w:val="00EF77BC"/>
    <w:rsid w:val="00F016DA"/>
    <w:rsid w:val="00F0286C"/>
    <w:rsid w:val="00F10671"/>
    <w:rsid w:val="00F14FC2"/>
    <w:rsid w:val="00F16159"/>
    <w:rsid w:val="00F202BF"/>
    <w:rsid w:val="00F228CC"/>
    <w:rsid w:val="00F30CAC"/>
    <w:rsid w:val="00F30F63"/>
    <w:rsid w:val="00F4130B"/>
    <w:rsid w:val="00F46A99"/>
    <w:rsid w:val="00F51AB7"/>
    <w:rsid w:val="00F5334D"/>
    <w:rsid w:val="00F57E55"/>
    <w:rsid w:val="00F66B4F"/>
    <w:rsid w:val="00F73956"/>
    <w:rsid w:val="00F82E29"/>
    <w:rsid w:val="00F85959"/>
    <w:rsid w:val="00F90B57"/>
    <w:rsid w:val="00F918BE"/>
    <w:rsid w:val="00F932CB"/>
    <w:rsid w:val="00F945B5"/>
    <w:rsid w:val="00FA26DF"/>
    <w:rsid w:val="00FA661F"/>
    <w:rsid w:val="00FD330F"/>
    <w:rsid w:val="00FD6911"/>
    <w:rsid w:val="00FE0A9A"/>
    <w:rsid w:val="00FF24BB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A4130B"/>
  <w15:docId w15:val="{4CC12F5E-99FB-48CE-9ED6-933703B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2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2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2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DC5BE0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locked/>
    <w:rsid w:val="006747FE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550AC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0AC"/>
    <w:rPr>
      <w:rFonts w:ascii="Arial" w:eastAsia="Times New Roman" w:hAnsi="Arial" w:cs="Arial"/>
      <w:b/>
      <w:bCs/>
      <w:sz w:val="20"/>
      <w:szCs w:val="20"/>
      <w:lang w:val="nl-NL" w:eastAsia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37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C204658E6184A903C3534BBC96101" ma:contentTypeVersion="11" ma:contentTypeDescription="Create a new document." ma:contentTypeScope="" ma:versionID="c69622fc1bad6eafcb7571873f8205ec">
  <xsd:schema xmlns:xsd="http://www.w3.org/2001/XMLSchema" xmlns:xs="http://www.w3.org/2001/XMLSchema" xmlns:p="http://schemas.microsoft.com/office/2006/metadata/properties" xmlns:ns2="2fa21b93-a3a4-412d-b179-cbe6a7d468c3" xmlns:ns3="58dc3081-d8a1-4e92-884a-04f6ca0fc63f" xmlns:ns4="fdfa325f-3918-411e-b082-7fda07eacaf2" targetNamespace="http://schemas.microsoft.com/office/2006/metadata/properties" ma:root="true" ma:fieldsID="0c14baae828bf6a8121f05019b4580bb" ns2:_="" ns3:_="" ns4:_="">
    <xsd:import namespace="2fa21b93-a3a4-412d-b179-cbe6a7d468c3"/>
    <xsd:import namespace="58dc3081-d8a1-4e92-884a-04f6ca0fc63f"/>
    <xsd:import namespace="fdfa325f-3918-411e-b082-7fda07eacaf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21b93-a3a4-412d-b179-cbe6a7d468c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23b92cde-922f-41e6-b057-b97c56e4b7b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3081-d8a1-4e92-884a-04f6ca0fc63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7f5fc58-6ef4-41bd-be6b-6ba6fb88dad7}" ma:internalName="TaxCatchAll" ma:showField="CatchAllData" ma:web="2fa21b93-a3a4-412d-b179-cbe6a7d46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a325f-3918-411e-b082-7fda07eac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dc3081-d8a1-4e92-884a-04f6ca0fc63f" xsi:nil="true"/>
    <TaxKeywordTaxHTField xmlns="2fa21b93-a3a4-412d-b179-cbe6a7d468c3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8B19F-19BF-489C-BDF6-E39D7259C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21b93-a3a4-412d-b179-cbe6a7d468c3"/>
    <ds:schemaRef ds:uri="58dc3081-d8a1-4e92-884a-04f6ca0fc63f"/>
    <ds:schemaRef ds:uri="fdfa325f-3918-411e-b082-7fda07eac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07112-909E-4910-A34C-5621A8799552}">
  <ds:schemaRefs>
    <ds:schemaRef ds:uri="http://schemas.microsoft.com/office/2006/metadata/properties"/>
    <ds:schemaRef ds:uri="http://schemas.microsoft.com/office/infopath/2007/PartnerControls"/>
    <ds:schemaRef ds:uri="58dc3081-d8a1-4e92-884a-04f6ca0fc63f"/>
    <ds:schemaRef ds:uri="2fa21b93-a3a4-412d-b179-cbe6a7d468c3"/>
  </ds:schemaRefs>
</ds:datastoreItem>
</file>

<file path=customXml/itemProps3.xml><?xml version="1.0" encoding="utf-8"?>
<ds:datastoreItem xmlns:ds="http://schemas.openxmlformats.org/officeDocument/2006/customXml" ds:itemID="{2662BB11-EEB4-47A0-B9FD-58F3F2DB0B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18</Pages>
  <Words>5976</Words>
  <Characters>32873</Characters>
  <Application>Microsoft Office Word</Application>
  <DocSecurity>0</DocSecurity>
  <Lines>273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38772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Kerkhoven</dc:creator>
  <cp:lastModifiedBy>Joël van den Berg</cp:lastModifiedBy>
  <cp:revision>26</cp:revision>
  <cp:lastPrinted>2013-02-11T14:30:00Z</cp:lastPrinted>
  <dcterms:created xsi:type="dcterms:W3CDTF">2022-03-11T08:51:00Z</dcterms:created>
  <dcterms:modified xsi:type="dcterms:W3CDTF">2023-11-01T14:41:00Z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0x0101004A6C204658E6184A903C3534BBC96101</vt:lpwstr>
  </property>
  <property fmtid="{D5CDD505-2E9C-101B-9397-08002B2CF9AE}" pid="3" name="TaxKeyword">
    <vt:lpwstr/>
  </property>
</Properties>
</file>