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sz w:val="24"/>
                <w:szCs w:val="24"/>
                <w:rtl w:val="0"/>
              </w:rPr>
              <w:t xml:space="preserve">En general, hemos podido cumplir con la mayoría de las actividades dentro de los tiempos que habíamos definido, aunque hubo algunos pequeños retrasos en las etapas de prueba y ajustes del prototipo. Lo que más facilitó el avance fue la buena comunicación entre los integrantes del grupo y el hecho de que cada uno tiene claridad sobre su rol y las tareas asignadas.</w:t>
              <w:br w:type="textWrapping"/>
              <w:t xml:space="preserve">Entre los factores que dificultaron un poco el desarrollo estuvo la disponibilidad de tiempo para reunirnos todos, sobre todo cuando teníamos que testear la aplicación en conjunto. También hubo algunos problemas técnicos menores con la integración de ciertos componentes en Unity, pero se pudieron resolver sin mayores complicaciones.</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b w:val="1"/>
                <w:color w:val="1f4e79"/>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Cuando aparecieron las dificultades, lo primero fue reorganizar las tareas y priorizar las más urgentes. Ajustamos un poco la planificación para no perder el ritmo general del proyecto. En el caso de los problemas técnicos, buscamos soluciones en foros y documentación oficial, además de pedir apoyo al docente en los puntos más específicos.</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color w:val="1f4e79"/>
              </w:rPr>
            </w:pPr>
            <w:r w:rsidDel="00000000" w:rsidR="00000000" w:rsidRPr="00000000">
              <w:rPr>
                <w:sz w:val="24"/>
                <w:szCs w:val="24"/>
                <w:rtl w:val="0"/>
              </w:rPr>
              <w:t xml:space="preserve">Para mejorar la coordinación, acordamos usar herramientas de comunicación más activas (como Discord) y mantener reuniones cortas de seguimiento para revisar avances y bloqueos.</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Creo que el trabajo ha sido positivo. Hemos avanzado de forma constante y cada integrante ha aportado desde su área. Destacó la motivación del grupo, el compromiso y el hecho de que todos se han adaptado bien a los cambios del proyecto.</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color w:val="1f4e79"/>
              </w:rPr>
            </w:pPr>
            <w:r w:rsidDel="00000000" w:rsidR="00000000" w:rsidRPr="00000000">
              <w:rPr>
                <w:sz w:val="24"/>
                <w:szCs w:val="24"/>
                <w:rtl w:val="0"/>
              </w:rPr>
              <w:t xml:space="preserve">Como punto a mejorar, podría organizar mejor mis tiempos personales para no dejar tareas para último momento. También podríamos llevar un control más detallado de las versiones del prototipo para evitar confusiones al momento de testear.</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sz w:val="24"/>
                <w:szCs w:val="24"/>
                <w:rtl w:val="0"/>
              </w:rPr>
              <w:t xml:space="preserve">Una duda que nos surge es sobre el proceso de validación final: queremos saber si las pruebas con usuarios reales (deportistas) deben presentarse en esta fase o si basta con mostrar los resultados de los testeos internos. También nos gustaría saber qué tan detallado debe ser el informe de avances y si es necesario incluir capturas del prototipo o solo la descripción técnica.</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sz w:val="24"/>
                <w:szCs w:val="24"/>
                <w:rtl w:val="0"/>
              </w:rPr>
              <w:t xml:space="preserve">Por ahora, la distribución de tareas ha funcionado bien, así que no creemos necesario hacer grandes cambios. Sin embargo, se propuso que una persona se encargue de documentar cada avance técnico para que al final sea más fácil compilar el informe completo. También se sumó la idea de que otro integrante se dedique más al testeo del prototipo, ya que estamos entrando a una etapa en que esa parte será clave.</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767171"/>
                <w:sz w:val="24"/>
                <w:szCs w:val="24"/>
              </w:rPr>
            </w:pPr>
            <w:bookmarkStart w:colFirst="0" w:colLast="0" w:name="_heading=h.daepn24fe7dp"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El trabajo en grupo ha sido muy bueno. Hay comunicación constante, disposición para ayudar y una buena relación entre todos, lo que hace más fácil coordinar las tareas. Lo positivo es que cada uno cumple su rol y aporta ideas, y eso se nota en los avances del proyecto.</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color w:val="1f4e79"/>
              </w:rPr>
            </w:pPr>
            <w:r w:rsidDel="00000000" w:rsidR="00000000" w:rsidRPr="00000000">
              <w:rPr>
                <w:sz w:val="24"/>
                <w:szCs w:val="24"/>
                <w:rtl w:val="0"/>
              </w:rPr>
              <w:t xml:space="preserve">Como aspecto a mejorar, podríamos fortalecer un poco más la organización en las entregas y los registros de cada sprint, para no depender tanto de la memoria o de los mensajes del chat. En general, el ambiente ha sido colaborativo y con buena energía, lo que ha permitido mantenernos motivados durante toda la fase.</w:t>
            </w: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EOYQ91jYImVxD1y9pm8oaeKXg==">CgMxLjAyDmguZGFlcG4yNGZlN2RwOAByITFWWUpSR1RQMXpYdXlnSUhfODZNVk95S0FXUjdwVThpWQ==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