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Voortgang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Jij als student bepaalt bij de aanvang van een periode welke modules en opdrachten jij de komende periode wil gaan uitvoeren.</w:t>
        <w:br w:type="textWrapping"/>
        <w:t xml:space="preserve">  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Tijdens deze periode plaats jij in de 'DOING' kolom opdrachten waaraan jij werkt.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Als de opdracht is afgetond en goedgekeurd door de vak-coach,</w:t>
        <w:br w:type="textWrapping"/>
        <w:t xml:space="preserve"> zet jij de opdracht in de 'DONE' kolom.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a3a3a3" w:space="0" w:sz="6" w:val="single"/>
          <w:left w:color="a3a3a3" w:space="0" w:sz="6" w:val="single"/>
          <w:bottom w:color="a3a3a3" w:space="0" w:sz="6" w:val="single"/>
          <w:right w:color="a3a3a3" w:space="0" w:sz="6" w:val="single"/>
          <w:insideH w:color="a3a3a3" w:space="0" w:sz="6" w:val="single"/>
          <w:insideV w:color="a3a3a3" w:space="0" w:sz="6" w:val="single"/>
        </w:tblBorders>
        <w:tblLayout w:type="fixed"/>
        <w:tblLook w:val="0600"/>
      </w:tblPr>
      <w:tblGrid>
        <w:gridCol w:w="2910"/>
        <w:gridCol w:w="2925"/>
        <w:gridCol w:w="3165"/>
        <w:tblGridChange w:id="0">
          <w:tblGrid>
            <w:gridCol w:w="2910"/>
            <w:gridCol w:w="2925"/>
            <w:gridCol w:w="3165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shd w:fill="00b05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TO DO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shd w:fill="00b05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DOING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shd w:fill="00b050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DONE</w:t>
            </w:r>
          </w:p>
        </w:tc>
      </w:tr>
      <w:tr>
        <w:trPr>
          <w:cantSplit w:val="0"/>
          <w:trHeight w:val="497.6757812499999" w:hRule="atLeast"/>
          <w:tblHeader w:val="0"/>
        </w:trPr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2.6757812499999" w:hRule="atLeast"/>
          <w:tblHeader w:val="0"/>
        </w:trPr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3.49032318614854" w:hRule="atLeast"/>
          <w:tblHeader w:val="0"/>
        </w:trPr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475.9570511294072" w:hRule="atLeast"/>
          <w:tblHeader w:val="0"/>
        </w:trPr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93.49032318614854" w:hRule="atLeast"/>
          <w:tblHeader w:val="0"/>
        </w:trPr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color w:val="93895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38953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93.49032318614854" w:hRule="atLeast"/>
          <w:tblHeader w:val="0"/>
        </w:trPr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93895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38953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93.49032318614854" w:hRule="atLeast"/>
          <w:tblHeader w:val="0"/>
        </w:trPr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color w:val="93895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38953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93.49032318614854" w:hRule="atLeast"/>
          <w:tblHeader w:val="0"/>
        </w:trPr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color w:val="93895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38953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93.49032318614854" w:hRule="atLeast"/>
          <w:tblHeader w:val="0"/>
        </w:trPr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color w:val="93895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38953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rPr>
          <w:cantSplit w:val="0"/>
          <w:trHeight w:val="393.49032318614854" w:hRule="atLeast"/>
          <w:tblHeader w:val="0"/>
        </w:trPr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color w:val="93895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938953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  <w:tc>
          <w:tcPr>
            <w:tcBorders>
              <w:top w:color="a3a3a3" w:space="0" w:sz="6" w:val="single"/>
              <w:left w:color="a3a3a3" w:space="0" w:sz="6" w:val="single"/>
              <w:bottom w:color="a3a3a3" w:space="0" w:sz="6" w:val="single"/>
              <w:right w:color="a3a3a3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