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Slab" w:cs="Roboto Slab" w:eastAsia="Roboto Slab" w:hAnsi="Roboto Slab"/>
          <w:b w:val="1"/>
          <w:sz w:val="40"/>
          <w:szCs w:val="40"/>
          <w:u w:val="singl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40"/>
          <w:szCs w:val="40"/>
          <w:u w:val="single"/>
          <w:rtl w:val="0"/>
        </w:rPr>
        <w:t xml:space="preserve">Jeux de test</w:t>
      </w:r>
    </w:p>
    <w:p w:rsidR="00000000" w:rsidDel="00000000" w:rsidP="00000000" w:rsidRDefault="00000000" w:rsidRPr="00000000" w14:paraId="00000002">
      <w:pPr>
        <w:jc w:val="center"/>
        <w:rPr>
          <w:rFonts w:ascii="Roboto Slab" w:cs="Roboto Slab" w:eastAsia="Roboto Slab" w:hAnsi="Roboto Slab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rtl w:val="0"/>
        </w:rPr>
        <w:t xml:space="preserve">Page de suppression d’un montant :</w:t>
      </w:r>
    </w:p>
    <w:p w:rsidR="00000000" w:rsidDel="00000000" w:rsidP="00000000" w:rsidRDefault="00000000" w:rsidRPr="00000000" w14:paraId="00000004">
      <w:pPr>
        <w:rPr>
          <w:rFonts w:ascii="Roboto Slab" w:cs="Roboto Slab" w:eastAsia="Roboto Slab" w:hAnsi="Roboto Slab"/>
          <w:color w:val="38761d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color w:val="38761d"/>
          <w:sz w:val="24"/>
          <w:szCs w:val="24"/>
          <w:rtl w:val="0"/>
        </w:rPr>
        <w:t xml:space="preserve">On test d’enlever une quantité strictement inférieur à la quantité disponible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1995"/>
        <w:gridCol w:w="2279.5"/>
        <w:gridCol w:w="2279.5"/>
        <w:tblGridChange w:id="0">
          <w:tblGrid>
            <w:gridCol w:w="2475"/>
            <w:gridCol w:w="1995"/>
            <w:gridCol w:w="2279.5"/>
            <w:gridCol w:w="2279.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Quantité disponible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Quantité entrée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Résultat attendus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Résultat obtenus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Roboto Slab" w:cs="Roboto Slab" w:eastAsia="Roboto Slab" w:hAnsi="Roboto Slab"/>
          <w:color w:val="38761d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color w:val="38761d"/>
          <w:sz w:val="24"/>
          <w:szCs w:val="24"/>
          <w:rtl w:val="0"/>
        </w:rPr>
        <w:t xml:space="preserve">On test d’enlever une quantité équivalente à la quantité disponible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1995"/>
        <w:gridCol w:w="2279.5"/>
        <w:gridCol w:w="2279.5"/>
        <w:tblGridChange w:id="0">
          <w:tblGrid>
            <w:gridCol w:w="2475"/>
            <w:gridCol w:w="1995"/>
            <w:gridCol w:w="2279.5"/>
            <w:gridCol w:w="2279.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Quantité disponible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Quantité entrée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Résultat attendus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Résultat obtenus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0 + suppression de la crypto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0 + suppression de la crypto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Roboto Slab" w:cs="Roboto Slab" w:eastAsia="Roboto Slab" w:hAnsi="Roboto Slab"/>
          <w:color w:val="38761d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color w:val="38761d"/>
          <w:sz w:val="24"/>
          <w:szCs w:val="24"/>
          <w:rtl w:val="0"/>
        </w:rPr>
        <w:t xml:space="preserve">On test d’enlever une quantité supérieure à la quantité disponible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1995"/>
        <w:gridCol w:w="2279.5"/>
        <w:gridCol w:w="2279.5"/>
        <w:tblGridChange w:id="0">
          <w:tblGrid>
            <w:gridCol w:w="2475"/>
            <w:gridCol w:w="1995"/>
            <w:gridCol w:w="2279.5"/>
            <w:gridCol w:w="2279.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Quantité disponible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Quantité entrée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Résultat attendus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Résultat obtenus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0 + suppression de la crypto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0 + suppression de la crypto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Roboto Slab" w:cs="Roboto Slab" w:eastAsia="Roboto Slab" w:hAnsi="Roboto Slab"/>
          <w:color w:val="38761d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color w:val="38761d"/>
          <w:sz w:val="24"/>
          <w:szCs w:val="24"/>
          <w:rtl w:val="0"/>
        </w:rPr>
        <w:t xml:space="preserve">On test d’enlever une quantité négative à la quantité disponible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1995"/>
        <w:gridCol w:w="2279.5"/>
        <w:gridCol w:w="2279.5"/>
        <w:tblGridChange w:id="0">
          <w:tblGrid>
            <w:gridCol w:w="2475"/>
            <w:gridCol w:w="1995"/>
            <w:gridCol w:w="2279.5"/>
            <w:gridCol w:w="2279.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Quantité disponible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Quantité entrée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Résultat attendus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Résultat obtenus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Erreur -&gt; La quantité ne doit pas être un nombre négatif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Erreur -&gt; La quantité ne doit pas être un nombre négatif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Roboto Slab" w:cs="Roboto Slab" w:eastAsia="Roboto Slab" w:hAnsi="Roboto Slab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rtl w:val="0"/>
        </w:rPr>
        <w:t xml:space="preserve">Page d’ajout : </w:t>
      </w:r>
    </w:p>
    <w:p w:rsidR="00000000" w:rsidDel="00000000" w:rsidP="00000000" w:rsidRDefault="00000000" w:rsidRPr="00000000" w14:paraId="0000002A">
      <w:pPr>
        <w:rPr>
          <w:rFonts w:ascii="Roboto Slab" w:cs="Roboto Slab" w:eastAsia="Roboto Slab" w:hAnsi="Roboto Slab"/>
          <w:color w:val="38761d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color w:val="38761d"/>
          <w:sz w:val="24"/>
          <w:szCs w:val="24"/>
          <w:rtl w:val="0"/>
        </w:rPr>
        <w:t xml:space="preserve">On test d’ajouter une crypto monnaie avec une quantité et un prix unitaire positif</w:t>
      </w:r>
    </w:p>
    <w:tbl>
      <w:tblPr>
        <w:tblStyle w:val="Table5"/>
        <w:tblW w:w="92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200"/>
        <w:gridCol w:w="1680"/>
        <w:gridCol w:w="2235"/>
        <w:gridCol w:w="2130"/>
        <w:tblGridChange w:id="0">
          <w:tblGrid>
            <w:gridCol w:w="1980"/>
            <w:gridCol w:w="1200"/>
            <w:gridCol w:w="1680"/>
            <w:gridCol w:w="2235"/>
            <w:gridCol w:w="213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Cryptomonnaie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Quantité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Prix Unitaire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Résultat attendus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Résultat Obtenus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BTC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Ajouté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Ajouté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Slab" w:cs="Roboto Slab" w:eastAsia="Roboto Slab" w:hAnsi="Roboto Slab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Slab" w:cs="Roboto Slab" w:eastAsia="Roboto Slab" w:hAnsi="Roboto Slab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Slab" w:cs="Roboto Slab" w:eastAsia="Roboto Slab" w:hAnsi="Roboto Slab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Slab" w:cs="Roboto Slab" w:eastAsia="Roboto Slab" w:hAnsi="Roboto Slab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Slab" w:cs="Roboto Slab" w:eastAsia="Roboto Slab" w:hAnsi="Roboto Slab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Slab" w:cs="Roboto Slab" w:eastAsia="Roboto Slab" w:hAnsi="Roboto Slab"/>
          <w:color w:val="38761d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color w:val="38761d"/>
          <w:sz w:val="24"/>
          <w:szCs w:val="24"/>
          <w:rtl w:val="0"/>
        </w:rPr>
        <w:t xml:space="preserve">On test d’ajouter une crypto monnaie avec une quantité négative et un prix unitaire positif</w:t>
      </w:r>
    </w:p>
    <w:tbl>
      <w:tblPr>
        <w:tblStyle w:val="Table6"/>
        <w:tblW w:w="92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200"/>
        <w:gridCol w:w="1680"/>
        <w:gridCol w:w="2235"/>
        <w:gridCol w:w="2130"/>
        <w:tblGridChange w:id="0">
          <w:tblGrid>
            <w:gridCol w:w="1980"/>
            <w:gridCol w:w="1200"/>
            <w:gridCol w:w="1680"/>
            <w:gridCol w:w="2235"/>
            <w:gridCol w:w="213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Cryptomonnaie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Quantité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Prix Unitaire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Résultat attendus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Résultat Obtenus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BTC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-50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Erreur -&gt; La quantité ne doit pas être un nombre négatif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Erreur -&gt; La quantité ne doit pas être un nombre négatif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Slab" w:cs="Roboto Slab" w:eastAsia="Roboto Slab" w:hAnsi="Roboto Slab"/>
          <w:color w:val="38761d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color w:val="38761d"/>
          <w:sz w:val="24"/>
          <w:szCs w:val="24"/>
          <w:rtl w:val="0"/>
        </w:rPr>
        <w:t xml:space="preserve">On test d’ajouter une crypto monnaie avec un prix unitaire négatif et une quantité positive</w:t>
      </w:r>
    </w:p>
    <w:tbl>
      <w:tblPr>
        <w:tblStyle w:val="Table7"/>
        <w:tblW w:w="92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200"/>
        <w:gridCol w:w="1680"/>
        <w:gridCol w:w="2235"/>
        <w:gridCol w:w="2130"/>
        <w:tblGridChange w:id="0">
          <w:tblGrid>
            <w:gridCol w:w="1980"/>
            <w:gridCol w:w="1200"/>
            <w:gridCol w:w="1680"/>
            <w:gridCol w:w="2235"/>
            <w:gridCol w:w="213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Cryptomonnaie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Quantité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Prix Unitaire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Résultat attendus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Résultat Obtenus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BTC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Erreur -&gt; Le prix unitaire ne doit pas être un nombre négatif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Erreur -&gt; Le prix unitaire ne doit pas être un nombre négatif</w:t>
            </w:r>
          </w:p>
        </w:tc>
      </w:tr>
    </w:tbl>
    <w:p w:rsidR="00000000" w:rsidDel="00000000" w:rsidP="00000000" w:rsidRDefault="00000000" w:rsidRPr="00000000" w14:paraId="00000052">
      <w:pPr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Slab" w:cs="Roboto Slab" w:eastAsia="Roboto Slab" w:hAnsi="Roboto Slab"/>
          <w:color w:val="38761d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color w:val="38761d"/>
          <w:sz w:val="24"/>
          <w:szCs w:val="24"/>
          <w:rtl w:val="0"/>
        </w:rPr>
        <w:t xml:space="preserve">On test d’ajouter une crypto monnaie avec une quantité et un prix unitaire négatif</w:t>
      </w:r>
    </w:p>
    <w:tbl>
      <w:tblPr>
        <w:tblStyle w:val="Table8"/>
        <w:tblW w:w="92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200"/>
        <w:gridCol w:w="1680"/>
        <w:gridCol w:w="2235"/>
        <w:gridCol w:w="2130"/>
        <w:tblGridChange w:id="0">
          <w:tblGrid>
            <w:gridCol w:w="1980"/>
            <w:gridCol w:w="1200"/>
            <w:gridCol w:w="1680"/>
            <w:gridCol w:w="2235"/>
            <w:gridCol w:w="213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Cryptomonnaie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Quantité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Prix Unitaire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Résultat attendus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Résultat Obtenus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BTC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-50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Erreur -&gt; Le prix unitaire et la quantité ne doit pas être un nombre négatif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Erreur -&gt; Le prix unitaire  et la quantité ne doit pas être un nombre négatif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rtl w:val="0"/>
        </w:rPr>
        <w:t xml:space="preserve">URL Modification Montant :</w:t>
      </w:r>
    </w:p>
    <w:p w:rsidR="00000000" w:rsidDel="00000000" w:rsidP="00000000" w:rsidRDefault="00000000" w:rsidRPr="00000000" w14:paraId="00000060">
      <w:pPr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rtl w:val="0"/>
        </w:rPr>
        <w:t xml:space="preserve">Index de crypto présents en base de données : 1,2,3,4,5,6</w:t>
      </w:r>
    </w:p>
    <w:p w:rsidR="00000000" w:rsidDel="00000000" w:rsidP="00000000" w:rsidRDefault="00000000" w:rsidRPr="00000000" w14:paraId="00000062">
      <w:pPr>
        <w:rPr>
          <w:rFonts w:ascii="Roboto Slab" w:cs="Roboto Slab" w:eastAsia="Roboto Slab" w:hAnsi="Roboto Slab"/>
          <w:color w:val="38761d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color w:val="38761d"/>
          <w:sz w:val="24"/>
          <w:szCs w:val="24"/>
          <w:rtl w:val="0"/>
        </w:rPr>
        <w:t xml:space="preserve">On test si on peux accéder à la page de suppression d’un montant pour la crypto monnaie d’id 1 (qui existe dans la base de données)</w:t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URL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Résultat attendus 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Résultat obtenus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/suppression-montant/1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Accès à la page suppression-montant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Roboto Slab" w:cs="Roboto Slab" w:eastAsia="Roboto Slab" w:hAnsi="Roboto Slab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Accès à la page suppression-montant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color w:val="38761d"/>
          <w:sz w:val="24"/>
          <w:szCs w:val="24"/>
          <w:rtl w:val="0"/>
        </w:rPr>
        <w:t xml:space="preserve">On test si on peux accéder à la page de suppression d’un montant pour la crypto monnaie d’id 50 (qui n’existe pas dans la base de données)</w:t>
      </w: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URL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Résultat attendus 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Résultat obtenus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/suppression-montant/50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Roboto Slab" w:cs="Roboto Slab" w:eastAsia="Roboto Slab" w:hAnsi="Roboto Slab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Index non existant en base de données -&gt; accès à la page d’erreur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Roboto Slab" w:cs="Roboto Slab" w:eastAsia="Roboto Slab" w:hAnsi="Roboto Slab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4"/>
                <w:szCs w:val="24"/>
                <w:rtl w:val="0"/>
              </w:rPr>
              <w:t xml:space="preserve">Index non existant en base de données -&gt; accès à la page d’erreur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