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9702" w14:textId="77777777" w:rsidR="000D5900" w:rsidRDefault="000D5900" w:rsidP="002C2BD5">
      <w:pPr>
        <w:spacing w:line="48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514F7765" w14:textId="73B2FB0A" w:rsidR="002C2BD5" w:rsidRPr="00B3187B" w:rsidRDefault="002C2BD5" w:rsidP="002C2BD5">
      <w:pPr>
        <w:spacing w:line="48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B3187B">
        <w:rPr>
          <w:rFonts w:asciiTheme="majorHAnsi" w:hAnsiTheme="majorHAnsi" w:cstheme="majorHAnsi"/>
          <w:sz w:val="36"/>
          <w:szCs w:val="36"/>
        </w:rPr>
        <w:t>University of the West of England</w:t>
      </w:r>
    </w:p>
    <w:p w14:paraId="3E2282E4" w14:textId="0A4E741B" w:rsidR="002C2BD5" w:rsidRPr="00B3187B" w:rsidRDefault="002C2BD5" w:rsidP="002C2BD5">
      <w:pPr>
        <w:spacing w:line="48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B3187B">
        <w:rPr>
          <w:rFonts w:asciiTheme="majorHAnsi" w:hAnsiTheme="majorHAnsi" w:cstheme="majorHAnsi"/>
          <w:sz w:val="36"/>
          <w:szCs w:val="36"/>
        </w:rPr>
        <w:t>Department of Computer Science and Creative Technologies</w:t>
      </w:r>
    </w:p>
    <w:p w14:paraId="6535A21F" w14:textId="46CEAFC8" w:rsidR="002C2BD5" w:rsidRDefault="002C2BD5" w:rsidP="002C2BD5">
      <w:pPr>
        <w:spacing w:line="480" w:lineRule="auto"/>
        <w:jc w:val="center"/>
        <w:rPr>
          <w:rFonts w:ascii="Perpetua Titling MT" w:hAnsi="Perpetua Titling MT" w:cs="Arial"/>
          <w:sz w:val="48"/>
          <w:szCs w:val="48"/>
        </w:rPr>
      </w:pPr>
    </w:p>
    <w:p w14:paraId="023A5D2F" w14:textId="77777777" w:rsidR="00B3187B" w:rsidRDefault="00B3187B" w:rsidP="002C2BD5">
      <w:pPr>
        <w:spacing w:line="480" w:lineRule="auto"/>
        <w:jc w:val="center"/>
        <w:rPr>
          <w:rFonts w:ascii="Perpetua Titling MT" w:hAnsi="Perpetua Titling MT" w:cs="Arial"/>
          <w:sz w:val="48"/>
          <w:szCs w:val="48"/>
        </w:rPr>
      </w:pPr>
    </w:p>
    <w:p w14:paraId="2711CF27" w14:textId="528F029D" w:rsidR="002C2BD5" w:rsidRPr="000D5900" w:rsidRDefault="002C2BD5" w:rsidP="000D5900">
      <w:pPr>
        <w:spacing w:line="480" w:lineRule="auto"/>
        <w:jc w:val="center"/>
        <w:rPr>
          <w:rFonts w:ascii="Perpetua Titling MT" w:hAnsi="Perpetua Titling MT" w:cs="Arial"/>
          <w:sz w:val="40"/>
          <w:szCs w:val="40"/>
        </w:rPr>
      </w:pPr>
      <w:r w:rsidRPr="002C2BD5">
        <w:rPr>
          <w:rFonts w:ascii="Perpetua Titling MT" w:hAnsi="Perpetua Titling MT" w:cs="Arial"/>
          <w:sz w:val="40"/>
          <w:szCs w:val="40"/>
        </w:rPr>
        <w:t>Human Mind Model Hypothesis and Construction of Human Inner Frame by Experience</w:t>
      </w:r>
    </w:p>
    <w:p w14:paraId="7144C862" w14:textId="77777777" w:rsidR="002C2BD5" w:rsidRPr="00C15522" w:rsidRDefault="002C2BD5" w:rsidP="002C2BD5">
      <w:pPr>
        <w:spacing w:line="480" w:lineRule="auto"/>
      </w:pPr>
    </w:p>
    <w:p w14:paraId="76C840CC" w14:textId="77777777" w:rsidR="002C2BD5" w:rsidRDefault="002C2BD5" w:rsidP="002C2BD5">
      <w:pPr>
        <w:spacing w:line="480" w:lineRule="auto"/>
      </w:pPr>
    </w:p>
    <w:p w14:paraId="7B6AD335" w14:textId="77777777" w:rsidR="002C2BD5" w:rsidRDefault="002C2BD5" w:rsidP="002C2BD5">
      <w:pPr>
        <w:spacing w:line="480" w:lineRule="auto"/>
      </w:pPr>
    </w:p>
    <w:p w14:paraId="4C359742" w14:textId="77777777" w:rsidR="002C2BD5" w:rsidRDefault="002C2BD5" w:rsidP="002C2BD5">
      <w:pPr>
        <w:spacing w:line="480" w:lineRule="auto"/>
      </w:pPr>
    </w:p>
    <w:p w14:paraId="3EF89452" w14:textId="77777777" w:rsidR="002C2BD5" w:rsidRDefault="002C2BD5" w:rsidP="002C2BD5">
      <w:pPr>
        <w:spacing w:line="480" w:lineRule="auto"/>
      </w:pPr>
    </w:p>
    <w:p w14:paraId="615EE35B" w14:textId="385BA62B" w:rsidR="002C2BD5" w:rsidRDefault="002C2BD5" w:rsidP="002C2BD5">
      <w:pPr>
        <w:jc w:val="left"/>
      </w:pPr>
    </w:p>
    <w:p w14:paraId="2F028468" w14:textId="77777777" w:rsidR="00C94473" w:rsidRDefault="00C94473" w:rsidP="002C2BD5">
      <w:pPr>
        <w:jc w:val="left"/>
      </w:pPr>
    </w:p>
    <w:p w14:paraId="10450489" w14:textId="77777777" w:rsidR="002C2BD5" w:rsidRDefault="002C2BD5" w:rsidP="002C2BD5">
      <w:pPr>
        <w:jc w:val="left"/>
      </w:pPr>
    </w:p>
    <w:p w14:paraId="42CBB384" w14:textId="1415792B" w:rsidR="002C2BD5" w:rsidRDefault="002C2BD5" w:rsidP="002C2BD5">
      <w:pPr>
        <w:spacing w:line="360" w:lineRule="auto"/>
        <w:ind w:leftChars="2100" w:left="4410"/>
        <w:jc w:val="left"/>
      </w:pPr>
    </w:p>
    <w:p w14:paraId="16D616BB" w14:textId="77777777" w:rsidR="00B3187B" w:rsidRPr="00E00021" w:rsidRDefault="00B3187B" w:rsidP="002C2BD5">
      <w:pPr>
        <w:spacing w:line="360" w:lineRule="auto"/>
        <w:ind w:leftChars="2100" w:left="4410"/>
        <w:jc w:val="left"/>
        <w:rPr>
          <w:rFonts w:ascii="Times New Roman" w:hAnsi="Times New Roman" w:cs="Times New Roman"/>
        </w:rPr>
      </w:pPr>
    </w:p>
    <w:p w14:paraId="32707574" w14:textId="42CE25D0" w:rsidR="002C2BD5" w:rsidRPr="00E00021" w:rsidRDefault="002C2BD5" w:rsidP="002C2BD5">
      <w:pPr>
        <w:spacing w:line="360" w:lineRule="auto"/>
        <w:ind w:leftChars="2100" w:left="4410"/>
        <w:jc w:val="left"/>
        <w:rPr>
          <w:rFonts w:ascii="Times New Roman" w:hAnsi="Times New Roman" w:cs="Times New Roman"/>
        </w:rPr>
      </w:pPr>
    </w:p>
    <w:p w14:paraId="798D7F8A" w14:textId="0F47386B" w:rsidR="002C2BD5" w:rsidRPr="00E00021" w:rsidRDefault="00E00021" w:rsidP="00E00021">
      <w:pPr>
        <w:spacing w:line="360" w:lineRule="auto"/>
        <w:ind w:leftChars="2442" w:left="5128"/>
        <w:jc w:val="left"/>
        <w:rPr>
          <w:rFonts w:ascii="Times New Roman" w:hAnsi="Times New Roman" w:cs="Times New Roman"/>
        </w:rPr>
      </w:pPr>
      <w:r w:rsidRPr="00E00021">
        <w:rPr>
          <w:rFonts w:ascii="Times New Roman" w:hAnsi="Times New Roman" w:cs="Times New Roman"/>
        </w:rPr>
        <w:t xml:space="preserve">   Submitted by: Xin Gao</w:t>
      </w:r>
    </w:p>
    <w:p w14:paraId="65FBBB63" w14:textId="3480D7AF" w:rsidR="002C2BD5" w:rsidRPr="00E00021" w:rsidRDefault="002C2BD5" w:rsidP="002C2BD5">
      <w:pPr>
        <w:widowControl/>
        <w:spacing w:line="360" w:lineRule="auto"/>
        <w:ind w:left="4320" w:firstLine="720"/>
        <w:jc w:val="left"/>
        <w:rPr>
          <w:rFonts w:ascii="Times New Roman" w:hAnsi="Times New Roman" w:cs="Times New Roman"/>
        </w:rPr>
      </w:pPr>
      <w:r w:rsidRPr="00E00021">
        <w:rPr>
          <w:rFonts w:ascii="Times New Roman" w:hAnsi="Times New Roman" w:cs="Times New Roman"/>
        </w:rPr>
        <w:t xml:space="preserve">     </w:t>
      </w:r>
      <w:r w:rsidRPr="00E00021">
        <w:rPr>
          <w:rFonts w:ascii="Times New Roman" w:hAnsi="Times New Roman" w:cs="Times New Roman"/>
        </w:rPr>
        <w:t>Supervisor</w:t>
      </w:r>
      <w:r w:rsidRPr="00E00021">
        <w:rPr>
          <w:rFonts w:ascii="Times New Roman" w:hAnsi="Times New Roman" w:cs="Times New Roman"/>
        </w:rPr>
        <w:t xml:space="preserve"> Name: </w:t>
      </w:r>
      <w:r w:rsidRPr="00E00021">
        <w:rPr>
          <w:rFonts w:ascii="Times New Roman" w:hAnsi="Times New Roman" w:cs="Times New Roman"/>
        </w:rPr>
        <w:t xml:space="preserve">Hisham </w:t>
      </w:r>
      <w:proofErr w:type="spellStart"/>
      <w:r w:rsidRPr="00E00021">
        <w:rPr>
          <w:rFonts w:ascii="Times New Roman" w:hAnsi="Times New Roman" w:cs="Times New Roman"/>
        </w:rPr>
        <w:t>Ihshaish</w:t>
      </w:r>
      <w:proofErr w:type="spellEnd"/>
    </w:p>
    <w:p w14:paraId="0550AE2B" w14:textId="33FD400C" w:rsidR="002C2BD5" w:rsidRPr="00E00021" w:rsidRDefault="002C2BD5" w:rsidP="002C2BD5">
      <w:pPr>
        <w:widowControl/>
        <w:spacing w:line="360" w:lineRule="auto"/>
        <w:ind w:left="5040"/>
        <w:jc w:val="left"/>
        <w:rPr>
          <w:rFonts w:ascii="Times New Roman" w:hAnsi="Times New Roman" w:cs="Times New Roman"/>
        </w:rPr>
      </w:pPr>
      <w:r w:rsidRPr="00E00021">
        <w:rPr>
          <w:rFonts w:ascii="Times New Roman" w:hAnsi="Times New Roman" w:cs="Times New Roman"/>
        </w:rPr>
        <w:t xml:space="preserve">     Student ID Number: </w:t>
      </w:r>
      <w:r w:rsidRPr="00E00021">
        <w:rPr>
          <w:rFonts w:ascii="Times New Roman" w:hAnsi="Times New Roman" w:cs="Times New Roman"/>
        </w:rPr>
        <w:t>19013590</w:t>
      </w:r>
    </w:p>
    <w:p w14:paraId="03365C00" w14:textId="4EFD4F37" w:rsidR="002C2BD5" w:rsidRPr="00E00021" w:rsidRDefault="002C2BD5" w:rsidP="002C2BD5">
      <w:pPr>
        <w:widowControl/>
        <w:spacing w:line="360" w:lineRule="auto"/>
        <w:ind w:left="5040"/>
        <w:jc w:val="left"/>
        <w:rPr>
          <w:rFonts w:ascii="Times New Roman" w:hAnsi="Times New Roman" w:cs="Times New Roman"/>
        </w:rPr>
      </w:pPr>
      <w:r w:rsidRPr="00E00021">
        <w:rPr>
          <w:rFonts w:ascii="Times New Roman" w:hAnsi="Times New Roman" w:cs="Times New Roman"/>
        </w:rPr>
        <w:t xml:space="preserve">     Date of </w:t>
      </w:r>
      <w:r w:rsidRPr="00E00021">
        <w:rPr>
          <w:rFonts w:ascii="Times New Roman" w:hAnsi="Times New Roman" w:cs="Times New Roman"/>
        </w:rPr>
        <w:t>Last Modified: 14</w:t>
      </w:r>
      <w:r w:rsidRPr="00E00021">
        <w:rPr>
          <w:rFonts w:ascii="Times New Roman" w:hAnsi="Times New Roman" w:cs="Times New Roman"/>
          <w:vertAlign w:val="superscript"/>
        </w:rPr>
        <w:t>th</w:t>
      </w:r>
      <w:r w:rsidRPr="00E00021">
        <w:rPr>
          <w:rFonts w:ascii="Times New Roman" w:hAnsi="Times New Roman" w:cs="Times New Roman"/>
        </w:rPr>
        <w:t xml:space="preserve"> Dec, 2019</w:t>
      </w:r>
    </w:p>
    <w:p w14:paraId="57741E33" w14:textId="264511F2" w:rsidR="002C2BD5" w:rsidRPr="00E00021" w:rsidRDefault="002C2BD5" w:rsidP="002C2BD5">
      <w:pPr>
        <w:widowControl/>
        <w:spacing w:line="360" w:lineRule="auto"/>
        <w:ind w:left="5040"/>
        <w:jc w:val="left"/>
        <w:rPr>
          <w:rFonts w:ascii="Times New Roman" w:hAnsi="Times New Roman" w:cs="Times New Roman"/>
        </w:rPr>
      </w:pPr>
      <w:r w:rsidRPr="00E00021">
        <w:rPr>
          <w:rFonts w:ascii="Times New Roman" w:hAnsi="Times New Roman" w:cs="Times New Roman"/>
        </w:rPr>
        <w:t xml:space="preserve">     Word Count: </w:t>
      </w:r>
    </w:p>
    <w:p w14:paraId="5CD38671" w14:textId="77777777" w:rsidR="009C4065" w:rsidRPr="002B7DCA" w:rsidRDefault="009C4065" w:rsidP="00C46C59">
      <w:pPr>
        <w:spacing w:line="288" w:lineRule="auto"/>
        <w:rPr>
          <w:b/>
        </w:rPr>
      </w:pPr>
      <w:r w:rsidRPr="002B7DCA">
        <w:rPr>
          <w:b/>
        </w:rPr>
        <w:lastRenderedPageBreak/>
        <w:t>Abstract</w:t>
      </w:r>
    </w:p>
    <w:p w14:paraId="7B1F50E4" w14:textId="7FD89119" w:rsidR="00D207DC" w:rsidRDefault="00D207DC" w:rsidP="00C46C59">
      <w:pPr>
        <w:spacing w:line="288" w:lineRule="auto"/>
        <w:sectPr w:rsidR="00D207DC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27E29B" w14:textId="26A0CF8F" w:rsidR="008B11BD" w:rsidRDefault="00236317" w:rsidP="00C46C59">
      <w:pPr>
        <w:spacing w:line="288" w:lineRule="auto"/>
      </w:pPr>
      <w:r w:rsidRPr="00D207DC">
        <w:t xml:space="preserve">In the past decades, artificial intelligence technology has gained a very remarkable events and achievements in academic and application fields. </w:t>
      </w:r>
      <w:r w:rsidR="003E03C4">
        <w:t xml:space="preserve">However, </w:t>
      </w:r>
      <w:r w:rsidRPr="00D207DC">
        <w:t>for artificial</w:t>
      </w:r>
      <w:r w:rsidR="003E03C4">
        <w:t xml:space="preserve"> </w:t>
      </w:r>
      <w:r w:rsidR="009F2CB7">
        <w:t xml:space="preserve">general </w:t>
      </w:r>
      <w:r w:rsidR="009F2CB7" w:rsidRPr="00D207DC">
        <w:t>intelligence</w:t>
      </w:r>
      <w:r w:rsidRPr="00D207DC">
        <w:t xml:space="preserve">, no one has the courage to stand up and show that have </w:t>
      </w:r>
      <w:r w:rsidR="00BF7840">
        <w:t xml:space="preserve">been </w:t>
      </w:r>
      <w:r w:rsidRPr="00D207DC">
        <w:t>done.</w:t>
      </w:r>
      <w:r w:rsidR="008554A8">
        <w:t xml:space="preserve"> </w:t>
      </w:r>
      <w:r w:rsidR="008554A8">
        <w:t>Although t</w:t>
      </w:r>
      <w:r w:rsidR="008554A8" w:rsidRPr="003B3028">
        <w:t>his research is still a hypothesis</w:t>
      </w:r>
      <w:r w:rsidR="003B3028" w:rsidRPr="003B3028">
        <w:t>, from another perspective, abstracts the human inner frame model and the changes and effects of personal experiences on the frame</w:t>
      </w:r>
      <w:r w:rsidR="008554A8">
        <w:t>.</w:t>
      </w:r>
      <w:r w:rsidR="003B3028" w:rsidRPr="003B3028">
        <w:t xml:space="preserve"> </w:t>
      </w:r>
      <w:r w:rsidR="008554A8">
        <w:t>W</w:t>
      </w:r>
      <w:r w:rsidR="003B3028" w:rsidRPr="003B3028">
        <w:t xml:space="preserve">hich may help researchers who are confused by the previous </w:t>
      </w:r>
      <w:r w:rsidR="009802EF">
        <w:t>issues</w:t>
      </w:r>
      <w:r w:rsidR="008554A8">
        <w:t xml:space="preserve"> and l</w:t>
      </w:r>
      <w:r w:rsidR="008554A8" w:rsidRPr="008554A8">
        <w:t>ay a theoretical foundation for subsequent research work</w:t>
      </w:r>
      <w:r w:rsidR="003B3028" w:rsidRPr="003B3028">
        <w:t>.</w:t>
      </w:r>
      <w:r w:rsidR="0096157E">
        <w:t xml:space="preserve"> </w:t>
      </w:r>
      <w:r w:rsidR="003B3028" w:rsidRPr="003B3028">
        <w:t>Researchers still need to understand the relevant fields and adjust the entire viewpoint. The entire research involves artificial intelligence, computational psychology, computer science, genetic biology, and bioinformatics.</w:t>
      </w:r>
    </w:p>
    <w:p w14:paraId="02477433" w14:textId="77777777" w:rsidR="00C46C59" w:rsidRDefault="00C46C59" w:rsidP="00C46C59">
      <w:pPr>
        <w:spacing w:line="288" w:lineRule="auto"/>
      </w:pPr>
    </w:p>
    <w:p w14:paraId="6349ED01" w14:textId="3DA8DACE" w:rsidR="008554A8" w:rsidRDefault="008554A8" w:rsidP="00C46C59">
      <w:pPr>
        <w:spacing w:line="288" w:lineRule="auto"/>
      </w:pPr>
      <w:r>
        <w:t xml:space="preserve">Main audience: </w:t>
      </w:r>
      <w:r w:rsidRPr="008554A8">
        <w:t>Artificial intelligence, psychology, robotics, machine learning</w:t>
      </w:r>
    </w:p>
    <w:p w14:paraId="00379224" w14:textId="09F86FE6" w:rsidR="00714610" w:rsidRDefault="00714610" w:rsidP="00C46C59">
      <w:pPr>
        <w:spacing w:line="288" w:lineRule="auto"/>
      </w:pPr>
      <w:r>
        <w:t xml:space="preserve">Key words: </w:t>
      </w:r>
      <w:r w:rsidRPr="00714610">
        <w:t xml:space="preserve">Mind model, </w:t>
      </w:r>
      <w:r w:rsidR="00FE78B0">
        <w:t>E</w:t>
      </w:r>
      <w:r w:rsidRPr="00714610">
        <w:t xml:space="preserve">xperience impact, </w:t>
      </w:r>
      <w:r w:rsidR="00FE78B0">
        <w:t>S</w:t>
      </w:r>
      <w:r w:rsidRPr="00714610">
        <w:t>elf-optimizing inner frame, Spontaneous AI</w:t>
      </w:r>
    </w:p>
    <w:p w14:paraId="1AE9909D" w14:textId="2E625198" w:rsidR="002B7DCA" w:rsidRDefault="002B7DCA" w:rsidP="00C46C59">
      <w:pPr>
        <w:spacing w:line="288" w:lineRule="auto"/>
        <w:rPr>
          <w:b/>
        </w:rPr>
      </w:pPr>
    </w:p>
    <w:p w14:paraId="0CE0EE24" w14:textId="77777777" w:rsidR="00E96E49" w:rsidRPr="002B7DCA" w:rsidRDefault="00E96E49" w:rsidP="00C46C59">
      <w:pPr>
        <w:spacing w:line="288" w:lineRule="auto"/>
        <w:rPr>
          <w:b/>
        </w:rPr>
      </w:pPr>
    </w:p>
    <w:p w14:paraId="5D62FE0A" w14:textId="4FBE84B8" w:rsidR="002B7DCA" w:rsidRPr="002B7DCA" w:rsidRDefault="002B7DCA" w:rsidP="00C46C59">
      <w:pPr>
        <w:spacing w:line="288" w:lineRule="auto"/>
        <w:rPr>
          <w:b/>
        </w:rPr>
      </w:pPr>
      <w:r w:rsidRPr="002B7DCA">
        <w:rPr>
          <w:b/>
        </w:rPr>
        <w:t>Introduction</w:t>
      </w:r>
    </w:p>
    <w:p w14:paraId="5AB6DA2D" w14:textId="678D9E76" w:rsidR="002E5B8A" w:rsidRDefault="00ED5A71" w:rsidP="00C46C59">
      <w:pPr>
        <w:spacing w:line="288" w:lineRule="auto"/>
      </w:pPr>
      <w:r>
        <w:t xml:space="preserve">The main purpose for this research is to </w:t>
      </w:r>
      <w:r w:rsidR="00C46C59">
        <w:t>e</w:t>
      </w:r>
      <w:r w:rsidRPr="00ED5A71">
        <w:t>xplore the possibilities of AGI</w:t>
      </w:r>
      <w:r w:rsidR="00C46C59">
        <w:t xml:space="preserve"> (artificial general intelligence)</w:t>
      </w:r>
      <w:r w:rsidRPr="00ED5A71">
        <w:t xml:space="preserve"> and lay the foundation for further research.</w:t>
      </w:r>
      <w:r w:rsidR="00781FB3">
        <w:t xml:space="preserve"> </w:t>
      </w:r>
      <w:r w:rsidR="00781FB3" w:rsidRPr="00781FB3">
        <w:t xml:space="preserve">Before going into a wider discussion, </w:t>
      </w:r>
      <w:r w:rsidR="00781FB3">
        <w:t>people</w:t>
      </w:r>
      <w:r w:rsidR="00781FB3" w:rsidRPr="00781FB3">
        <w:t xml:space="preserve"> should first clarify our starting point and reiterate the definition of </w:t>
      </w:r>
      <w:r w:rsidR="00781FB3">
        <w:t xml:space="preserve">intelligence. </w:t>
      </w:r>
      <w:r w:rsidR="00C2297E">
        <w:t xml:space="preserve">According to </w:t>
      </w:r>
      <w:r w:rsidR="001B6E04">
        <w:t>GOTTFREDSON, L.S. (1997), there are 52 related researchers jointly signed statement on intelligence. They defined intelligence as a general mental capability</w:t>
      </w:r>
      <w:r w:rsidR="00150200">
        <w:t xml:space="preserve"> which can plan, proof, solve problems, think abstractly</w:t>
      </w:r>
      <w:r w:rsidR="003027B1">
        <w:t xml:space="preserve">, </w:t>
      </w:r>
      <w:r w:rsidR="00556478">
        <w:t xml:space="preserve">understand </w:t>
      </w:r>
      <w:r w:rsidR="003027B1">
        <w:t xml:space="preserve">complex ideas, learn quickly and learn from experience. </w:t>
      </w:r>
      <w:r w:rsidR="002E5B8A" w:rsidRPr="002E5B8A">
        <w:t>Unlike learning and memorizing fixed content, intell</w:t>
      </w:r>
      <w:r w:rsidR="002E5B8A">
        <w:t>igence</w:t>
      </w:r>
      <w:r w:rsidR="002E5B8A" w:rsidRPr="002E5B8A">
        <w:t xml:space="preserve"> </w:t>
      </w:r>
      <w:bookmarkStart w:id="0" w:name="_GoBack"/>
      <w:bookmarkEnd w:id="0"/>
      <w:r w:rsidR="00331EE5" w:rsidRPr="002E5B8A">
        <w:t>is</w:t>
      </w:r>
      <w:r w:rsidR="002E5B8A" w:rsidRPr="002E5B8A">
        <w:t xml:space="preserve"> more inclined to depict the ability to understand and </w:t>
      </w:r>
      <w:r w:rsidR="00E749AA">
        <w:t>abstract</w:t>
      </w:r>
      <w:r w:rsidR="002E5B8A" w:rsidRPr="002E5B8A">
        <w:t xml:space="preserve"> real problems and environments</w:t>
      </w:r>
      <w:r w:rsidR="002E5B8A">
        <w:t>.</w:t>
      </w:r>
    </w:p>
    <w:p w14:paraId="37A14F42" w14:textId="77777777" w:rsidR="006C37D1" w:rsidRDefault="006C37D1" w:rsidP="00C46C59">
      <w:pPr>
        <w:spacing w:line="288" w:lineRule="auto"/>
      </w:pPr>
    </w:p>
    <w:p w14:paraId="6391A24E" w14:textId="426A61E8" w:rsidR="002B7DCA" w:rsidRDefault="002B7DCA"/>
    <w:p w14:paraId="063ACD56" w14:textId="18E41DBB" w:rsidR="006C37D1" w:rsidRDefault="006C37D1"/>
    <w:p w14:paraId="02555F56" w14:textId="203715E6" w:rsidR="006C37D1" w:rsidRDefault="006C37D1"/>
    <w:p w14:paraId="7C4FE01C" w14:textId="1F5594ED" w:rsidR="006C37D1" w:rsidRDefault="006C37D1"/>
    <w:p w14:paraId="313EFA3A" w14:textId="58124A67" w:rsidR="006C37D1" w:rsidRDefault="006C37D1"/>
    <w:p w14:paraId="50BD2842" w14:textId="03BE59D3" w:rsidR="006C37D1" w:rsidRDefault="006C37D1"/>
    <w:p w14:paraId="3888B212" w14:textId="6F241BC7" w:rsidR="006C37D1" w:rsidRDefault="006C37D1"/>
    <w:p w14:paraId="574A86D2" w14:textId="612304EC" w:rsidR="006C37D1" w:rsidRDefault="006C37D1"/>
    <w:p w14:paraId="1780BB63" w14:textId="40A17CC9" w:rsidR="006C37D1" w:rsidRDefault="006C37D1"/>
    <w:p w14:paraId="0E3D113A" w14:textId="57CA8841" w:rsidR="006C37D1" w:rsidRDefault="006C37D1"/>
    <w:p w14:paraId="0FDA0992" w14:textId="3AADE55B" w:rsidR="006C37D1" w:rsidRDefault="006C37D1"/>
    <w:p w14:paraId="3C449A31" w14:textId="2EDC243E" w:rsidR="006C37D1" w:rsidRDefault="006C37D1"/>
    <w:p w14:paraId="4E671B37" w14:textId="648BEBC3" w:rsidR="006C37D1" w:rsidRDefault="006C37D1"/>
    <w:p w14:paraId="66E08F6C" w14:textId="4FEB1E8A" w:rsidR="006C37D1" w:rsidRDefault="006C37D1"/>
    <w:p w14:paraId="09FF7B17" w14:textId="2921C480" w:rsidR="006C37D1" w:rsidRDefault="006C37D1"/>
    <w:p w14:paraId="0F7C1D3F" w14:textId="277ABCF3" w:rsidR="006C37D1" w:rsidRDefault="006C37D1"/>
    <w:p w14:paraId="2AAF7F8F" w14:textId="29BD5D27" w:rsidR="006C37D1" w:rsidRDefault="006C37D1"/>
    <w:p w14:paraId="60AB7097" w14:textId="2C0B3F60" w:rsidR="006C37D1" w:rsidRDefault="006C37D1"/>
    <w:p w14:paraId="468B1CA4" w14:textId="61D6A674" w:rsidR="006C37D1" w:rsidRDefault="006C37D1"/>
    <w:p w14:paraId="02BC990B" w14:textId="1847F9DD" w:rsidR="006C37D1" w:rsidRDefault="006C37D1"/>
    <w:p w14:paraId="1C4955FA" w14:textId="44741543" w:rsidR="006C37D1" w:rsidRDefault="006C37D1"/>
    <w:p w14:paraId="34608315" w14:textId="75918B00" w:rsidR="006C37D1" w:rsidRDefault="006C37D1"/>
    <w:p w14:paraId="6B8E7F0D" w14:textId="54ACFFE5" w:rsidR="006C37D1" w:rsidRDefault="006C37D1"/>
    <w:p w14:paraId="0BE1DCDF" w14:textId="72E300F8" w:rsidR="006C37D1" w:rsidRDefault="006C37D1"/>
    <w:p w14:paraId="09A91F83" w14:textId="382A89FB" w:rsidR="006C37D1" w:rsidRDefault="006C37D1"/>
    <w:p w14:paraId="52FC2E29" w14:textId="2F83BBC7" w:rsidR="006C37D1" w:rsidRDefault="006C37D1"/>
    <w:p w14:paraId="6BC795CF" w14:textId="62CB2234" w:rsidR="006C37D1" w:rsidRDefault="006C37D1"/>
    <w:p w14:paraId="25EC1669" w14:textId="6D2474BC" w:rsidR="006C37D1" w:rsidRDefault="006C37D1"/>
    <w:p w14:paraId="2A9F5226" w14:textId="3D1F4D67" w:rsidR="006C37D1" w:rsidRDefault="006C37D1"/>
    <w:p w14:paraId="74E93AD6" w14:textId="32831C74" w:rsidR="006C37D1" w:rsidRDefault="006C37D1"/>
    <w:p w14:paraId="6AE75997" w14:textId="4864F2B0" w:rsidR="006C37D1" w:rsidRDefault="006C37D1"/>
    <w:p w14:paraId="63BF1517" w14:textId="3498F450" w:rsidR="006C37D1" w:rsidRDefault="006C37D1"/>
    <w:p w14:paraId="6AE17C8C" w14:textId="6773FEBE" w:rsidR="006C37D1" w:rsidRDefault="006C37D1"/>
    <w:p w14:paraId="6800B0D6" w14:textId="7D8CFE92" w:rsidR="006C37D1" w:rsidRDefault="006C37D1"/>
    <w:p w14:paraId="250F1868" w14:textId="4F2820E0" w:rsidR="006C37D1" w:rsidRDefault="006C37D1"/>
    <w:p w14:paraId="51821C12" w14:textId="077BD18F" w:rsidR="006C37D1" w:rsidRDefault="006C37D1"/>
    <w:p w14:paraId="34230775" w14:textId="3EE1E94C" w:rsidR="006C37D1" w:rsidRDefault="006C37D1"/>
    <w:p w14:paraId="7BBFE19F" w14:textId="0B3F88E0" w:rsidR="006C37D1" w:rsidRDefault="006C37D1"/>
    <w:p w14:paraId="1F72B372" w14:textId="0E5AED7D" w:rsidR="006C37D1" w:rsidRDefault="006C37D1"/>
    <w:p w14:paraId="51559C6A" w14:textId="5C5E7DB3" w:rsidR="006C37D1" w:rsidRDefault="006C37D1"/>
    <w:p w14:paraId="30092B26" w14:textId="6AC91297" w:rsidR="006C37D1" w:rsidRDefault="006C37D1"/>
    <w:p w14:paraId="3EDB1721" w14:textId="76131298" w:rsidR="006C37D1" w:rsidRDefault="006C37D1"/>
    <w:p w14:paraId="54BD479B" w14:textId="7C70DED8" w:rsidR="006C37D1" w:rsidRDefault="006C37D1"/>
    <w:p w14:paraId="112206FF" w14:textId="6173284C" w:rsidR="006C37D1" w:rsidRDefault="006C37D1"/>
    <w:p w14:paraId="19DDC646" w14:textId="6C0C3D06" w:rsidR="006C37D1" w:rsidRDefault="006C37D1"/>
    <w:p w14:paraId="2C8E07F7" w14:textId="5FD46113" w:rsidR="006C37D1" w:rsidRDefault="006C37D1"/>
    <w:p w14:paraId="719D07A4" w14:textId="303B1471" w:rsidR="006C37D1" w:rsidRDefault="006C37D1"/>
    <w:p w14:paraId="658C023F" w14:textId="473F2ADD" w:rsidR="006C37D1" w:rsidRDefault="006C37D1"/>
    <w:p w14:paraId="5D5C436A" w14:textId="37931F43" w:rsidR="006C37D1" w:rsidRDefault="006C37D1"/>
    <w:p w14:paraId="22231A71" w14:textId="37BA375E" w:rsidR="006C37D1" w:rsidRDefault="006C37D1"/>
    <w:p w14:paraId="7DEAF493" w14:textId="39B5AD07" w:rsidR="006C37D1" w:rsidRDefault="006C37D1"/>
    <w:p w14:paraId="09BBC8AD" w14:textId="040E543E" w:rsidR="006C37D1" w:rsidRDefault="006C37D1"/>
    <w:p w14:paraId="34C27543" w14:textId="231961A9" w:rsidR="006C37D1" w:rsidRDefault="006C37D1"/>
    <w:p w14:paraId="1FC44D77" w14:textId="48DC8321" w:rsidR="006C37D1" w:rsidRDefault="006C37D1"/>
    <w:p w14:paraId="4E9F6BF8" w14:textId="54FDE0E9" w:rsidR="006C37D1" w:rsidRDefault="006C37D1"/>
    <w:p w14:paraId="2AAA1FFD" w14:textId="5B9A027A" w:rsidR="006C37D1" w:rsidRDefault="006C37D1"/>
    <w:p w14:paraId="3E5DECCB" w14:textId="345205DB" w:rsidR="006C37D1" w:rsidRDefault="006C37D1"/>
    <w:p w14:paraId="49B781CB" w14:textId="1FFB1D6B" w:rsidR="006C37D1" w:rsidRDefault="006C37D1"/>
    <w:p w14:paraId="7FA44F15" w14:textId="5D7AE831" w:rsidR="006C37D1" w:rsidRDefault="006C37D1"/>
    <w:p w14:paraId="4F2A7A8A" w14:textId="2BABD8B3" w:rsidR="006C37D1" w:rsidRDefault="006C37D1"/>
    <w:p w14:paraId="7AA51953" w14:textId="2AC97E3D" w:rsidR="006C37D1" w:rsidRDefault="006C37D1"/>
    <w:p w14:paraId="0EFCB205" w14:textId="0F4624B7" w:rsidR="006C37D1" w:rsidRDefault="006C37D1"/>
    <w:p w14:paraId="10FB2B1E" w14:textId="0EB1DEF1" w:rsidR="006C37D1" w:rsidRDefault="006C37D1"/>
    <w:p w14:paraId="58C26A23" w14:textId="356EAF76" w:rsidR="006C37D1" w:rsidRDefault="006C37D1"/>
    <w:p w14:paraId="724E072C" w14:textId="367623DD" w:rsidR="006C37D1" w:rsidRDefault="006C37D1"/>
    <w:p w14:paraId="6D4A98F1" w14:textId="61DA5693" w:rsidR="006C37D1" w:rsidRDefault="006C37D1"/>
    <w:p w14:paraId="10383D84" w14:textId="589CAAF2" w:rsidR="006C37D1" w:rsidRDefault="006C37D1"/>
    <w:p w14:paraId="0D56F663" w14:textId="5C36D9BA" w:rsidR="006C37D1" w:rsidRDefault="006C37D1"/>
    <w:p w14:paraId="3F4BA364" w14:textId="53C7FF9B" w:rsidR="006C37D1" w:rsidRDefault="006C37D1"/>
    <w:p w14:paraId="3AA5B3B4" w14:textId="01EBC46E" w:rsidR="006C37D1" w:rsidRDefault="006C37D1"/>
    <w:p w14:paraId="3A3E2B04" w14:textId="77777777" w:rsidR="006C37D1" w:rsidRDefault="006C37D1">
      <w:pPr>
        <w:sectPr w:rsidR="006C37D1" w:rsidSect="009C4065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4CDB60BD" w14:textId="60E487E4" w:rsidR="006C37D1" w:rsidRDefault="006C37D1"/>
    <w:p w14:paraId="1A94AD0F" w14:textId="77777777" w:rsidR="006C37D1" w:rsidRDefault="006C37D1" w:rsidP="00937359">
      <w:pPr>
        <w:pStyle w:val="NormalWeb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References:</w:t>
      </w:r>
    </w:p>
    <w:p w14:paraId="54BFE5ED" w14:textId="4A923143" w:rsidR="006C37D1" w:rsidRDefault="006C37D1" w:rsidP="001B6E0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GOTTFREDSON, L.S.</w:t>
      </w:r>
      <w:r w:rsidR="00937359">
        <w:rPr>
          <w:rFonts w:ascii="Verdana" w:hAnsi="Verdana"/>
          <w:color w:val="000000"/>
          <w:sz w:val="18"/>
          <w:szCs w:val="18"/>
        </w:rPr>
        <w:t xml:space="preserve"> (1997) </w:t>
      </w:r>
      <w:r>
        <w:rPr>
          <w:rFonts w:ascii="Verdana" w:hAnsi="Verdana"/>
          <w:color w:val="000000"/>
          <w:sz w:val="18"/>
          <w:szCs w:val="18"/>
        </w:rPr>
        <w:t>Mainstream Science on Intelligence: An Editorial With 52 Signatories, History, and Bibliography. [online].</w:t>
      </w:r>
    </w:p>
    <w:p w14:paraId="241A133B" w14:textId="77777777" w:rsidR="006C37D1" w:rsidRDefault="006C37D1">
      <w:pPr>
        <w:sectPr w:rsidR="006C37D1" w:rsidSect="006C37D1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1A45404A" w14:textId="7E051596" w:rsidR="006C37D1" w:rsidRPr="002B7DCA" w:rsidRDefault="006C37D1"/>
    <w:sectPr w:rsidR="006C37D1" w:rsidRPr="002B7DCA" w:rsidSect="009C4065">
      <w:type w:val="continuous"/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D5219" w14:textId="77777777" w:rsidR="000D5900" w:rsidRDefault="000D5900" w:rsidP="000D5900">
      <w:r>
        <w:separator/>
      </w:r>
    </w:p>
  </w:endnote>
  <w:endnote w:type="continuationSeparator" w:id="0">
    <w:p w14:paraId="756C46D5" w14:textId="77777777" w:rsidR="000D5900" w:rsidRDefault="000D5900" w:rsidP="000D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1372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E0039" w14:textId="4F711E85" w:rsidR="000D5900" w:rsidRDefault="000D59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37559" w14:textId="77777777" w:rsidR="000D5900" w:rsidRDefault="000D5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5357D" w14:textId="77777777" w:rsidR="000D5900" w:rsidRDefault="000D5900" w:rsidP="000D5900">
      <w:r>
        <w:separator/>
      </w:r>
    </w:p>
  </w:footnote>
  <w:footnote w:type="continuationSeparator" w:id="0">
    <w:p w14:paraId="6F6C4BFE" w14:textId="77777777" w:rsidR="000D5900" w:rsidRDefault="000D5900" w:rsidP="000D5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E19AC" w14:textId="1386D438" w:rsidR="000D5900" w:rsidRDefault="000D5900">
    <w:pPr>
      <w:pStyle w:val="Header"/>
    </w:pPr>
    <w:r>
      <w:t>University of West of England</w:t>
    </w:r>
    <w:r>
      <w:tab/>
    </w:r>
    <w:r>
      <w:tab/>
      <w:t>Department of CSCT</w:t>
    </w:r>
  </w:p>
  <w:p w14:paraId="4473994D" w14:textId="77777777" w:rsidR="000D5900" w:rsidRDefault="000D5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4A"/>
    <w:rsid w:val="000D5900"/>
    <w:rsid w:val="00150200"/>
    <w:rsid w:val="001B6E04"/>
    <w:rsid w:val="00236317"/>
    <w:rsid w:val="002B7DCA"/>
    <w:rsid w:val="002C2BD5"/>
    <w:rsid w:val="002C2E4A"/>
    <w:rsid w:val="002E5B8A"/>
    <w:rsid w:val="003027B1"/>
    <w:rsid w:val="00331EE5"/>
    <w:rsid w:val="003B3028"/>
    <w:rsid w:val="003E03C4"/>
    <w:rsid w:val="0049411D"/>
    <w:rsid w:val="00556478"/>
    <w:rsid w:val="006C37D1"/>
    <w:rsid w:val="006E2F7E"/>
    <w:rsid w:val="00714610"/>
    <w:rsid w:val="00781FB3"/>
    <w:rsid w:val="00803F09"/>
    <w:rsid w:val="008554A8"/>
    <w:rsid w:val="008B11BD"/>
    <w:rsid w:val="00937359"/>
    <w:rsid w:val="0096157E"/>
    <w:rsid w:val="009802EF"/>
    <w:rsid w:val="009C4065"/>
    <w:rsid w:val="009F2CB7"/>
    <w:rsid w:val="00B3187B"/>
    <w:rsid w:val="00BF7840"/>
    <w:rsid w:val="00C2297E"/>
    <w:rsid w:val="00C46C59"/>
    <w:rsid w:val="00C94473"/>
    <w:rsid w:val="00D207DC"/>
    <w:rsid w:val="00E00021"/>
    <w:rsid w:val="00E749AA"/>
    <w:rsid w:val="00E96E49"/>
    <w:rsid w:val="00EB71B9"/>
    <w:rsid w:val="00ED5A71"/>
    <w:rsid w:val="00F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7F32"/>
  <w15:chartTrackingRefBased/>
  <w15:docId w15:val="{7E5B105B-67C4-4A46-8492-C081715D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BD5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9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900"/>
    <w:rPr>
      <w:rFonts w:eastAsiaTheme="minorEastAsia"/>
      <w:kern w:val="2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D5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900"/>
    <w:rPr>
      <w:rFonts w:eastAsiaTheme="minorEastAsia"/>
      <w:kern w:val="2"/>
      <w:sz w:val="21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6C37D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Gao</dc:creator>
  <cp:keywords/>
  <dc:description/>
  <cp:lastModifiedBy>Xin Gao</cp:lastModifiedBy>
  <cp:revision>28</cp:revision>
  <dcterms:created xsi:type="dcterms:W3CDTF">2019-12-14T14:22:00Z</dcterms:created>
  <dcterms:modified xsi:type="dcterms:W3CDTF">2019-12-14T16:44:00Z</dcterms:modified>
</cp:coreProperties>
</file>