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73C" w:rsidRDefault="008572EA" w:rsidP="006618E1">
      <w:pPr>
        <w:spacing w:before="100" w:beforeAutospacing="1" w:after="0" w:line="240" w:lineRule="auto"/>
        <w:outlineLvl w:val="0"/>
        <w:rPr>
          <w:rFonts w:ascii="Segoe UI" w:eastAsia="Times New Roman" w:hAnsi="Segoe UI" w:cs="Segoe UI"/>
          <w:color w:val="1E1E1E"/>
          <w:kern w:val="36"/>
          <w:sz w:val="48"/>
          <w:szCs w:val="48"/>
        </w:rPr>
      </w:pPr>
      <w:bookmarkStart w:id="0" w:name="_GoBack"/>
      <w:bookmarkEnd w:id="0"/>
      <w:r w:rsidRPr="008572EA">
        <w:rPr>
          <w:rFonts w:ascii="Segoe UI" w:eastAsia="Times New Roman" w:hAnsi="Segoe UI" w:cs="Segoe UI"/>
          <w:color w:val="1E1E1E"/>
          <w:kern w:val="36"/>
          <w:sz w:val="48"/>
          <w:szCs w:val="48"/>
        </w:rPr>
        <w:t xml:space="preserve">Introduction to the WTP </w:t>
      </w:r>
      <w:r w:rsidR="00E8473C">
        <w:rPr>
          <w:rFonts w:ascii="Segoe UI" w:eastAsia="Times New Roman" w:hAnsi="Segoe UI" w:cs="Segoe UI"/>
          <w:color w:val="1E1E1E"/>
          <w:kern w:val="36"/>
          <w:sz w:val="48"/>
          <w:szCs w:val="48"/>
        </w:rPr>
        <w:t>SaaS A</w:t>
      </w:r>
      <w:r w:rsidRPr="008572EA">
        <w:rPr>
          <w:rFonts w:ascii="Segoe UI" w:eastAsia="Times New Roman" w:hAnsi="Segoe UI" w:cs="Segoe UI"/>
          <w:color w:val="1E1E1E"/>
          <w:kern w:val="36"/>
          <w:sz w:val="48"/>
          <w:szCs w:val="48"/>
        </w:rPr>
        <w:t xml:space="preserve">pplication </w:t>
      </w:r>
    </w:p>
    <w:p w:rsidR="0049398E" w:rsidRPr="00B25988" w:rsidRDefault="00E8473C" w:rsidP="006618E1">
      <w:pPr>
        <w:spacing w:after="100" w:afterAutospacing="1" w:line="240" w:lineRule="auto"/>
        <w:outlineLvl w:val="0"/>
        <w:rPr>
          <w:rFonts w:eastAsia="Times New Roman" w:cstheme="minorHAnsi"/>
          <w:color w:val="1E1E1E"/>
          <w:kern w:val="36"/>
          <w:sz w:val="28"/>
          <w:szCs w:val="48"/>
        </w:rPr>
      </w:pPr>
      <w:r w:rsidRPr="00B25988">
        <w:rPr>
          <w:rFonts w:eastAsia="Times New Roman" w:cstheme="minorHAnsi"/>
          <w:color w:val="1E1E1E"/>
          <w:kern w:val="36"/>
          <w:sz w:val="28"/>
          <w:szCs w:val="48"/>
        </w:rPr>
        <w:t xml:space="preserve">A </w:t>
      </w:r>
      <w:r w:rsidR="008572EA" w:rsidRPr="00B25988">
        <w:rPr>
          <w:rFonts w:eastAsia="Times New Roman" w:cstheme="minorHAnsi"/>
          <w:color w:val="1E1E1E"/>
          <w:kern w:val="36"/>
          <w:sz w:val="28"/>
          <w:szCs w:val="48"/>
        </w:rPr>
        <w:t>SaaS</w:t>
      </w:r>
      <w:r w:rsidRPr="00B25988">
        <w:rPr>
          <w:rFonts w:eastAsia="Times New Roman" w:cstheme="minorHAnsi"/>
          <w:color w:val="1E1E1E"/>
          <w:kern w:val="36"/>
          <w:sz w:val="28"/>
          <w:szCs w:val="48"/>
        </w:rPr>
        <w:t>-</w:t>
      </w:r>
      <w:r w:rsidR="008572EA" w:rsidRPr="00B25988">
        <w:rPr>
          <w:rFonts w:eastAsia="Times New Roman" w:cstheme="minorHAnsi"/>
          <w:color w:val="1E1E1E"/>
          <w:kern w:val="36"/>
          <w:sz w:val="28"/>
          <w:szCs w:val="48"/>
        </w:rPr>
        <w:t>in</w:t>
      </w:r>
      <w:r w:rsidRPr="00B25988">
        <w:rPr>
          <w:rFonts w:eastAsia="Times New Roman" w:cstheme="minorHAnsi"/>
          <w:color w:val="1E1E1E"/>
          <w:kern w:val="36"/>
          <w:sz w:val="28"/>
          <w:szCs w:val="48"/>
        </w:rPr>
        <w:t>-</w:t>
      </w:r>
      <w:r w:rsidR="008572EA" w:rsidRPr="00B25988">
        <w:rPr>
          <w:rFonts w:eastAsia="Times New Roman" w:cstheme="minorHAnsi"/>
          <w:color w:val="1E1E1E"/>
          <w:kern w:val="36"/>
          <w:sz w:val="28"/>
          <w:szCs w:val="48"/>
        </w:rPr>
        <w:t>a</w:t>
      </w:r>
      <w:r w:rsidRPr="00B25988">
        <w:rPr>
          <w:rFonts w:eastAsia="Times New Roman" w:cstheme="minorHAnsi"/>
          <w:color w:val="1E1E1E"/>
          <w:kern w:val="36"/>
          <w:sz w:val="28"/>
          <w:szCs w:val="48"/>
        </w:rPr>
        <w:t>-B</w:t>
      </w:r>
      <w:r w:rsidR="008572EA" w:rsidRPr="00B25988">
        <w:rPr>
          <w:rFonts w:eastAsia="Times New Roman" w:cstheme="minorHAnsi"/>
          <w:color w:val="1E1E1E"/>
          <w:kern w:val="36"/>
          <w:sz w:val="28"/>
          <w:szCs w:val="48"/>
        </w:rPr>
        <w:t>ox</w:t>
      </w:r>
      <w:r w:rsidRPr="00B25988">
        <w:rPr>
          <w:rFonts w:eastAsia="Times New Roman" w:cstheme="minorHAnsi"/>
          <w:color w:val="1E1E1E"/>
          <w:kern w:val="36"/>
          <w:sz w:val="28"/>
          <w:szCs w:val="48"/>
        </w:rPr>
        <w:t xml:space="preserve"> Tutorial</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This tutorial walks you through deploying </w:t>
      </w:r>
      <w:r w:rsidR="0007712F">
        <w:rPr>
          <w:rFonts w:ascii="Segoe UI" w:eastAsia="Times New Roman" w:hAnsi="Segoe UI" w:cs="Segoe UI"/>
          <w:color w:val="1E1E1E"/>
          <w:sz w:val="21"/>
          <w:szCs w:val="21"/>
        </w:rPr>
        <w:t xml:space="preserve">the Wingtip Tickets Platform (WTP) </w:t>
      </w:r>
      <w:r w:rsidRPr="0049398E">
        <w:rPr>
          <w:rFonts w:ascii="Segoe UI" w:eastAsia="Times New Roman" w:hAnsi="Segoe UI" w:cs="Segoe UI"/>
          <w:color w:val="1E1E1E"/>
          <w:sz w:val="21"/>
          <w:szCs w:val="21"/>
        </w:rPr>
        <w:t>SaaS application. The application uses a database-per-tenant, SaaS application pattern, to service multiple tenants. The application</w:t>
      </w:r>
      <w:r w:rsidR="0007712F">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is designed to showcase features of Azure SQL Database that enable SaaS scenarios</w:t>
      </w:r>
      <w:r w:rsidR="00110A9C">
        <w:rPr>
          <w:rFonts w:ascii="Segoe UI" w:eastAsia="Times New Roman" w:hAnsi="Segoe UI" w:cs="Segoe UI"/>
          <w:color w:val="1E1E1E"/>
          <w:sz w:val="21"/>
          <w:szCs w:val="21"/>
        </w:rPr>
        <w:t>,</w:t>
      </w:r>
      <w:r w:rsidR="0007712F">
        <w:rPr>
          <w:rFonts w:ascii="Segoe UI" w:eastAsia="Times New Roman" w:hAnsi="Segoe UI" w:cs="Segoe UI"/>
          <w:color w:val="1E1E1E"/>
          <w:sz w:val="21"/>
          <w:szCs w:val="21"/>
        </w:rPr>
        <w:t xml:space="preserve"> and SaaS design and management patterns.</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Five minutes after clicking</w:t>
      </w:r>
      <w:r w:rsidR="00724BAB">
        <w:rPr>
          <w:rFonts w:ascii="Segoe UI" w:eastAsia="Times New Roman" w:hAnsi="Segoe UI" w:cs="Segoe UI"/>
          <w:color w:val="1E1E1E"/>
          <w:sz w:val="21"/>
          <w:szCs w:val="21"/>
        </w:rPr>
        <w:t xml:space="preserve"> the Deploy to Azure button below,</w:t>
      </w:r>
      <w:r w:rsidRPr="0049398E">
        <w:rPr>
          <w:rFonts w:ascii="Segoe UI" w:eastAsia="Times New Roman" w:hAnsi="Segoe UI" w:cs="Segoe UI"/>
          <w:color w:val="1E1E1E"/>
          <w:sz w:val="21"/>
          <w:szCs w:val="21"/>
        </w:rPr>
        <w:t xml:space="preserve"> you’ll have a multi-tenant SaaS application up and running in the cloud. The </w:t>
      </w:r>
      <w:r w:rsidR="0007712F">
        <w:rPr>
          <w:rFonts w:ascii="Segoe UI" w:eastAsia="Times New Roman" w:hAnsi="Segoe UI" w:cs="Segoe UI"/>
          <w:color w:val="1E1E1E"/>
          <w:sz w:val="21"/>
          <w:szCs w:val="21"/>
        </w:rPr>
        <w:t>application is deployed with</w:t>
      </w:r>
      <w:r w:rsidRPr="0049398E">
        <w:rPr>
          <w:rFonts w:ascii="Segoe UI" w:eastAsia="Times New Roman" w:hAnsi="Segoe UI" w:cs="Segoe UI"/>
          <w:color w:val="1E1E1E"/>
          <w:sz w:val="21"/>
          <w:szCs w:val="21"/>
        </w:rPr>
        <w:t xml:space="preserve"> three sample tenants, each with </w:t>
      </w:r>
      <w:r w:rsidR="00724BAB">
        <w:rPr>
          <w:rFonts w:ascii="Segoe UI" w:eastAsia="Times New Roman" w:hAnsi="Segoe UI" w:cs="Segoe UI"/>
          <w:color w:val="1E1E1E"/>
          <w:sz w:val="21"/>
          <w:szCs w:val="21"/>
        </w:rPr>
        <w:t>its</w:t>
      </w:r>
      <w:r w:rsidR="00724BAB" w:rsidRPr="0049398E">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own database</w:t>
      </w:r>
      <w:r w:rsidR="00724BAB">
        <w:rPr>
          <w:rFonts w:ascii="Segoe UI" w:eastAsia="Times New Roman" w:hAnsi="Segoe UI" w:cs="Segoe UI"/>
          <w:color w:val="1E1E1E"/>
          <w:sz w:val="21"/>
          <w:szCs w:val="21"/>
        </w:rPr>
        <w:t xml:space="preserve">, all </w:t>
      </w:r>
      <w:r w:rsidRPr="0049398E">
        <w:rPr>
          <w:rFonts w:ascii="Segoe UI" w:eastAsia="Times New Roman" w:hAnsi="Segoe UI" w:cs="Segoe UI"/>
          <w:color w:val="1E1E1E"/>
          <w:sz w:val="21"/>
          <w:szCs w:val="21"/>
        </w:rPr>
        <w:t>deployed into an elastic pool. The application allows new tenants to sign-up for the WTP service, which automatically provisions new tenant databases into the pool.</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In this tutorial, you learn how to:</w:t>
      </w:r>
    </w:p>
    <w:p w:rsidR="0049398E" w:rsidRPr="0049398E" w:rsidRDefault="0049398E" w:rsidP="0049398E">
      <w:pPr>
        <w:numPr>
          <w:ilvl w:val="0"/>
          <w:numId w:val="1"/>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Deploy the WTP application. The app is deployed to your Azure subscription, giving you full access to inspect and work with the individual application components.</w:t>
      </w:r>
      <w:r w:rsidR="00724BAB">
        <w:rPr>
          <w:rFonts w:ascii="Segoe UI" w:eastAsia="Times New Roman" w:hAnsi="Segoe UI" w:cs="Segoe UI"/>
          <w:color w:val="1E1E1E"/>
          <w:sz w:val="21"/>
          <w:szCs w:val="21"/>
        </w:rPr>
        <w:t xml:space="preserve"> </w:t>
      </w:r>
    </w:p>
    <w:p w:rsidR="0049398E" w:rsidRPr="0049398E" w:rsidRDefault="0049398E" w:rsidP="0049398E">
      <w:pPr>
        <w:numPr>
          <w:ilvl w:val="0"/>
          <w:numId w:val="1"/>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Explore the application and application architecture</w:t>
      </w:r>
      <w:r w:rsidR="005D4F16">
        <w:rPr>
          <w:rFonts w:ascii="Segoe UI" w:eastAsia="Times New Roman" w:hAnsi="Segoe UI" w:cs="Segoe UI"/>
          <w:color w:val="1E1E1E"/>
          <w:sz w:val="21"/>
          <w:szCs w:val="21"/>
        </w:rPr>
        <w:t xml:space="preserve"> in the Azure portal</w:t>
      </w:r>
      <w:r w:rsidRPr="0049398E">
        <w:rPr>
          <w:rFonts w:ascii="Segoe UI" w:eastAsia="Times New Roman" w:hAnsi="Segoe UI" w:cs="Segoe UI"/>
          <w:color w:val="1E1E1E"/>
          <w:sz w:val="21"/>
          <w:szCs w:val="21"/>
        </w:rPr>
        <w:t>. Browse the web apps, servers, pools and databases that make up the app.</w:t>
      </w:r>
    </w:p>
    <w:p w:rsidR="0049398E" w:rsidRPr="0049398E" w:rsidRDefault="0049398E" w:rsidP="0049398E">
      <w:pPr>
        <w:numPr>
          <w:ilvl w:val="0"/>
          <w:numId w:val="1"/>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Sign up </w:t>
      </w:r>
      <w:r w:rsidR="00DE1672">
        <w:rPr>
          <w:rFonts w:ascii="Segoe UI" w:eastAsia="Times New Roman" w:hAnsi="Segoe UI" w:cs="Segoe UI"/>
          <w:color w:val="1E1E1E"/>
          <w:sz w:val="21"/>
          <w:szCs w:val="21"/>
        </w:rPr>
        <w:t xml:space="preserve">and configure </w:t>
      </w:r>
      <w:r w:rsidRPr="0049398E">
        <w:rPr>
          <w:rFonts w:ascii="Segoe UI" w:eastAsia="Times New Roman" w:hAnsi="Segoe UI" w:cs="Segoe UI"/>
          <w:color w:val="1E1E1E"/>
          <w:sz w:val="21"/>
          <w:szCs w:val="21"/>
        </w:rPr>
        <w:t>new customers (tenants).</w:t>
      </w:r>
    </w:p>
    <w:p w:rsidR="0049398E" w:rsidRDefault="005D4F16" w:rsidP="0049398E">
      <w:pPr>
        <w:numPr>
          <w:ilvl w:val="0"/>
          <w:numId w:val="1"/>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D</w:t>
      </w:r>
      <w:r w:rsidR="0049398E" w:rsidRPr="0049398E">
        <w:rPr>
          <w:rFonts w:ascii="Segoe UI" w:eastAsia="Times New Roman" w:hAnsi="Segoe UI" w:cs="Segoe UI"/>
          <w:color w:val="1E1E1E"/>
          <w:sz w:val="21"/>
          <w:szCs w:val="21"/>
        </w:rPr>
        <w:t xml:space="preserve">elete </w:t>
      </w:r>
      <w:r>
        <w:rPr>
          <w:rFonts w:ascii="Segoe UI" w:eastAsia="Times New Roman" w:hAnsi="Segoe UI" w:cs="Segoe UI"/>
          <w:color w:val="1E1E1E"/>
          <w:sz w:val="21"/>
          <w:szCs w:val="21"/>
        </w:rPr>
        <w:t xml:space="preserve">the application and all </w:t>
      </w:r>
      <w:r w:rsidR="0049398E" w:rsidRPr="0049398E">
        <w:rPr>
          <w:rFonts w:ascii="Segoe UI" w:eastAsia="Times New Roman" w:hAnsi="Segoe UI" w:cs="Segoe UI"/>
          <w:color w:val="1E1E1E"/>
          <w:sz w:val="21"/>
          <w:szCs w:val="21"/>
        </w:rPr>
        <w:t xml:space="preserve">resources </w:t>
      </w:r>
      <w:r>
        <w:rPr>
          <w:rFonts w:ascii="Segoe UI" w:eastAsia="Times New Roman" w:hAnsi="Segoe UI" w:cs="Segoe UI"/>
          <w:color w:val="1E1E1E"/>
          <w:sz w:val="21"/>
          <w:szCs w:val="21"/>
        </w:rPr>
        <w:t xml:space="preserve">created with it </w:t>
      </w:r>
      <w:r w:rsidR="0049398E" w:rsidRPr="0049398E">
        <w:rPr>
          <w:rFonts w:ascii="Segoe UI" w:eastAsia="Times New Roman" w:hAnsi="Segoe UI" w:cs="Segoe UI"/>
          <w:color w:val="1E1E1E"/>
          <w:sz w:val="21"/>
          <w:szCs w:val="21"/>
        </w:rPr>
        <w:t>to stop billing</w:t>
      </w:r>
      <w:r w:rsidR="0007712F">
        <w:rPr>
          <w:rFonts w:ascii="Segoe UI" w:eastAsia="Times New Roman" w:hAnsi="Segoe UI" w:cs="Segoe UI"/>
          <w:color w:val="1E1E1E"/>
          <w:sz w:val="21"/>
          <w:szCs w:val="21"/>
        </w:rPr>
        <w:t xml:space="preserve"> in Azure</w:t>
      </w:r>
      <w:r w:rsidR="0049398E" w:rsidRPr="0049398E">
        <w:rPr>
          <w:rFonts w:ascii="Segoe UI" w:eastAsia="Times New Roman" w:hAnsi="Segoe UI" w:cs="Segoe UI"/>
          <w:color w:val="1E1E1E"/>
          <w:sz w:val="21"/>
          <w:szCs w:val="21"/>
        </w:rPr>
        <w:t>.</w:t>
      </w:r>
    </w:p>
    <w:p w:rsidR="005D4F16" w:rsidRDefault="005D4F16" w:rsidP="006618E1">
      <w:p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 xml:space="preserve">The application once installed can be used with a series of </w:t>
      </w:r>
      <w:r w:rsidR="00110A9C">
        <w:rPr>
          <w:rFonts w:ascii="Segoe UI" w:eastAsia="Times New Roman" w:hAnsi="Segoe UI" w:cs="Segoe UI"/>
          <w:color w:val="1E1E1E"/>
          <w:sz w:val="21"/>
          <w:szCs w:val="21"/>
        </w:rPr>
        <w:t xml:space="preserve">related </w:t>
      </w:r>
      <w:r>
        <w:rPr>
          <w:rFonts w:ascii="Segoe UI" w:eastAsia="Times New Roman" w:hAnsi="Segoe UI" w:cs="Segoe UI"/>
          <w:color w:val="1E1E1E"/>
          <w:sz w:val="21"/>
          <w:szCs w:val="21"/>
        </w:rPr>
        <w:t xml:space="preserve">tutorials that use it to explore various SaaS design and management patterns. </w:t>
      </w:r>
    </w:p>
    <w:p w:rsidR="00724BAB" w:rsidRPr="0049398E" w:rsidRDefault="00724BAB" w:rsidP="006618E1">
      <w:pPr>
        <w:shd w:val="clear" w:color="auto" w:fill="F2F2F2" w:themeFill="background1" w:themeFillShade="F2"/>
        <w:spacing w:before="100" w:beforeAutospacing="1" w:after="100" w:afterAutospacing="1" w:line="240" w:lineRule="auto"/>
        <w:rPr>
          <w:rFonts w:ascii="Segoe UI" w:eastAsia="Times New Roman" w:hAnsi="Segoe UI" w:cs="Segoe UI"/>
          <w:color w:val="1E1E1E"/>
          <w:sz w:val="21"/>
          <w:szCs w:val="21"/>
        </w:rPr>
      </w:pPr>
      <w:r w:rsidRPr="006618E1">
        <w:rPr>
          <w:rFonts w:ascii="Segoe UI" w:eastAsia="Times New Roman" w:hAnsi="Segoe UI" w:cs="Segoe UI"/>
          <w:b/>
          <w:color w:val="1E1E1E"/>
          <w:sz w:val="21"/>
          <w:szCs w:val="21"/>
        </w:rPr>
        <w:t>IMPORTANT</w:t>
      </w:r>
      <w:r>
        <w:rPr>
          <w:rFonts w:ascii="Segoe UI" w:eastAsia="Times New Roman" w:hAnsi="Segoe UI" w:cs="Segoe UI"/>
          <w:b/>
          <w:color w:val="1E1E1E"/>
          <w:sz w:val="21"/>
          <w:szCs w:val="21"/>
        </w:rPr>
        <w:t xml:space="preserve">. </w:t>
      </w:r>
      <w:r w:rsidR="00DE1672">
        <w:rPr>
          <w:rFonts w:ascii="Segoe UI" w:eastAsia="Times New Roman" w:hAnsi="Segoe UI" w:cs="Segoe UI"/>
          <w:color w:val="1E1E1E"/>
          <w:sz w:val="21"/>
          <w:szCs w:val="21"/>
        </w:rPr>
        <w:t>Y</w:t>
      </w:r>
      <w:r>
        <w:rPr>
          <w:rFonts w:ascii="Segoe UI" w:eastAsia="Times New Roman" w:hAnsi="Segoe UI" w:cs="Segoe UI"/>
          <w:color w:val="1E1E1E"/>
          <w:sz w:val="21"/>
          <w:szCs w:val="21"/>
        </w:rPr>
        <w:t xml:space="preserve">our subscription will be billed for all </w:t>
      </w:r>
      <w:r w:rsidR="005D4F16">
        <w:rPr>
          <w:rFonts w:ascii="Segoe UI" w:eastAsia="Times New Roman" w:hAnsi="Segoe UI" w:cs="Segoe UI"/>
          <w:color w:val="1E1E1E"/>
          <w:sz w:val="21"/>
          <w:szCs w:val="21"/>
        </w:rPr>
        <w:t xml:space="preserve">application </w:t>
      </w:r>
      <w:r>
        <w:rPr>
          <w:rFonts w:ascii="Segoe UI" w:eastAsia="Times New Roman" w:hAnsi="Segoe UI" w:cs="Segoe UI"/>
          <w:color w:val="1E1E1E"/>
          <w:sz w:val="21"/>
          <w:szCs w:val="21"/>
        </w:rPr>
        <w:t>resources created</w:t>
      </w:r>
      <w:r w:rsidR="005D4F16">
        <w:rPr>
          <w:rFonts w:ascii="Segoe UI" w:eastAsia="Times New Roman" w:hAnsi="Segoe UI" w:cs="Segoe UI"/>
          <w:color w:val="1E1E1E"/>
          <w:sz w:val="21"/>
          <w:szCs w:val="21"/>
        </w:rPr>
        <w:t>.</w:t>
      </w:r>
      <w:r>
        <w:rPr>
          <w:rFonts w:ascii="Segoe UI" w:eastAsia="Times New Roman" w:hAnsi="Segoe UI" w:cs="Segoe UI"/>
          <w:color w:val="1E1E1E"/>
          <w:sz w:val="21"/>
          <w:szCs w:val="21"/>
        </w:rPr>
        <w:t xml:space="preserve">  It is quick to deploy and </w:t>
      </w:r>
      <w:r w:rsidR="005D4F16">
        <w:rPr>
          <w:rFonts w:ascii="Segoe UI" w:eastAsia="Times New Roman" w:hAnsi="Segoe UI" w:cs="Segoe UI"/>
          <w:color w:val="1E1E1E"/>
          <w:sz w:val="21"/>
          <w:szCs w:val="21"/>
        </w:rPr>
        <w:t>e</w:t>
      </w:r>
      <w:r>
        <w:rPr>
          <w:rFonts w:ascii="Segoe UI" w:eastAsia="Times New Roman" w:hAnsi="Segoe UI" w:cs="Segoe UI"/>
          <w:color w:val="1E1E1E"/>
          <w:sz w:val="21"/>
          <w:szCs w:val="21"/>
        </w:rPr>
        <w:t xml:space="preserve">asy to delete, so it’s recommended that you delete the application when you finish a tutorial session, and </w:t>
      </w:r>
      <w:r w:rsidR="005D4F16">
        <w:rPr>
          <w:rFonts w:ascii="Segoe UI" w:eastAsia="Times New Roman" w:hAnsi="Segoe UI" w:cs="Segoe UI"/>
          <w:color w:val="1E1E1E"/>
          <w:sz w:val="21"/>
          <w:szCs w:val="21"/>
        </w:rPr>
        <w:t>deploy it again</w:t>
      </w:r>
      <w:r>
        <w:rPr>
          <w:rFonts w:ascii="Segoe UI" w:eastAsia="Times New Roman" w:hAnsi="Segoe UI" w:cs="Segoe UI"/>
          <w:color w:val="1E1E1E"/>
          <w:sz w:val="21"/>
          <w:szCs w:val="21"/>
        </w:rPr>
        <w:t xml:space="preserve"> </w:t>
      </w:r>
      <w:r w:rsidR="005D4F16">
        <w:rPr>
          <w:rFonts w:ascii="Segoe UI" w:eastAsia="Times New Roman" w:hAnsi="Segoe UI" w:cs="Segoe UI"/>
          <w:color w:val="1E1E1E"/>
          <w:sz w:val="21"/>
          <w:szCs w:val="21"/>
        </w:rPr>
        <w:t>later</w:t>
      </w:r>
      <w:r w:rsidR="00DE1672">
        <w:rPr>
          <w:rFonts w:ascii="Segoe UI" w:eastAsia="Times New Roman" w:hAnsi="Segoe UI" w:cs="Segoe UI"/>
          <w:color w:val="1E1E1E"/>
          <w:sz w:val="21"/>
          <w:szCs w:val="21"/>
        </w:rPr>
        <w:t xml:space="preserve"> </w:t>
      </w:r>
      <w:r>
        <w:rPr>
          <w:rFonts w:ascii="Segoe UI" w:eastAsia="Times New Roman" w:hAnsi="Segoe UI" w:cs="Segoe UI"/>
          <w:color w:val="1E1E1E"/>
          <w:sz w:val="21"/>
          <w:szCs w:val="21"/>
        </w:rPr>
        <w:t xml:space="preserve">when you want to try out other tutorials. </w:t>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Deploy the WTP SaaS Application</w:t>
      </w:r>
    </w:p>
    <w:p w:rsidR="0049398E" w:rsidRPr="0049398E" w:rsidRDefault="0049398E" w:rsidP="0049398E">
      <w:pPr>
        <w:numPr>
          <w:ilvl w:val="0"/>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to deploy!</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4080D0"/>
          <w:sz w:val="21"/>
          <w:szCs w:val="21"/>
        </w:rPr>
        <w:drawing>
          <wp:inline distT="0" distB="0" distL="0" distR="0">
            <wp:extent cx="1533525" cy="323850"/>
            <wp:effectExtent l="0" t="0" r="9525" b="0"/>
            <wp:docPr id="12" name="Picture 12" descr="Deploy to Azur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to Azur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323850"/>
                    </a:xfrm>
                    <a:prstGeom prst="rect">
                      <a:avLst/>
                    </a:prstGeom>
                    <a:noFill/>
                    <a:ln>
                      <a:noFill/>
                    </a:ln>
                  </pic:spPr>
                </pic:pic>
              </a:graphicData>
            </a:graphic>
          </wp:inline>
        </w:drawing>
      </w:r>
      <w:r w:rsidRPr="0049398E">
        <w:rPr>
          <w:rFonts w:ascii="Segoe UI" w:eastAsia="Times New Roman" w:hAnsi="Segoe UI" w:cs="Segoe UI"/>
          <w:color w:val="1E1E1E"/>
          <w:sz w:val="21"/>
          <w:szCs w:val="21"/>
        </w:rPr>
        <w:br/>
        <w:t>(</w:t>
      </w:r>
      <w:hyperlink r:id="rId10" w:history="1">
        <w:r w:rsidRPr="0049398E">
          <w:rPr>
            <w:rFonts w:ascii="Segoe UI" w:eastAsia="Times New Roman" w:hAnsi="Segoe UI" w:cs="Segoe UI"/>
            <w:color w:val="4080D0"/>
            <w:sz w:val="21"/>
            <w:szCs w:val="21"/>
            <w:u w:val="single"/>
          </w:rPr>
          <w:t>http://aka.ms/deploywtpapp</w:t>
        </w:r>
      </w:hyperlink>
      <w:r w:rsidRPr="0049398E">
        <w:rPr>
          <w:rFonts w:ascii="Segoe UI" w:eastAsia="Times New Roman" w:hAnsi="Segoe UI" w:cs="Segoe UI"/>
          <w:color w:val="1E1E1E"/>
          <w:sz w:val="21"/>
          <w:szCs w:val="21"/>
        </w:rPr>
        <w:t>)</w:t>
      </w:r>
    </w:p>
    <w:p w:rsidR="0049398E" w:rsidRPr="0049398E" w:rsidRDefault="0049398E" w:rsidP="0049398E">
      <w:pPr>
        <w:numPr>
          <w:ilvl w:val="0"/>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Enter required parameter values for the deployment:</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IMPORTANT</w:t>
      </w:r>
      <w:r w:rsidRPr="0049398E">
        <w:rPr>
          <w:rFonts w:ascii="Segoe UI" w:eastAsia="Times New Roman" w:hAnsi="Segoe UI" w:cs="Segoe UI"/>
          <w:color w:val="1E1E1E"/>
          <w:sz w:val="21"/>
          <w:szCs w:val="21"/>
        </w:rPr>
        <w:t xml:space="preserve"> Some authentication, and server firewalls are intentionally wide-open for demonstration purposes. Do not use existing resource groups, servers, </w:t>
      </w:r>
      <w:r w:rsidR="00DE1672">
        <w:rPr>
          <w:rFonts w:ascii="Segoe UI" w:eastAsia="Times New Roman" w:hAnsi="Segoe UI" w:cs="Segoe UI"/>
          <w:color w:val="1E1E1E"/>
          <w:sz w:val="21"/>
          <w:szCs w:val="21"/>
        </w:rPr>
        <w:t xml:space="preserve">or </w:t>
      </w:r>
      <w:r w:rsidRPr="0049398E">
        <w:rPr>
          <w:rFonts w:ascii="Segoe UI" w:eastAsia="Times New Roman" w:hAnsi="Segoe UI" w:cs="Segoe UI"/>
          <w:color w:val="1E1E1E"/>
          <w:sz w:val="21"/>
          <w:szCs w:val="21"/>
        </w:rPr>
        <w:t xml:space="preserve">pools, and do not use this application, or any resources it creates, for production. </w:t>
      </w:r>
      <w:r w:rsidR="0007712F">
        <w:rPr>
          <w:rFonts w:ascii="Segoe UI" w:eastAsia="Times New Roman" w:hAnsi="Segoe UI" w:cs="Segoe UI"/>
          <w:color w:val="1E1E1E"/>
          <w:sz w:val="21"/>
          <w:szCs w:val="21"/>
        </w:rPr>
        <w:t>Y</w:t>
      </w:r>
      <w:r w:rsidRPr="0049398E">
        <w:rPr>
          <w:rFonts w:ascii="Segoe UI" w:eastAsia="Times New Roman" w:hAnsi="Segoe UI" w:cs="Segoe UI"/>
          <w:color w:val="1E1E1E"/>
          <w:sz w:val="21"/>
          <w:szCs w:val="21"/>
        </w:rPr>
        <w:t>ou</w:t>
      </w:r>
      <w:r w:rsidR="0007712F">
        <w:rPr>
          <w:rFonts w:ascii="Segoe UI" w:eastAsia="Times New Roman" w:hAnsi="Segoe UI" w:cs="Segoe UI"/>
          <w:color w:val="1E1E1E"/>
          <w:sz w:val="21"/>
          <w:szCs w:val="21"/>
        </w:rPr>
        <w:t xml:space="preserve"> should</w:t>
      </w:r>
      <w:r w:rsidRPr="0049398E">
        <w:rPr>
          <w:rFonts w:ascii="Segoe UI" w:eastAsia="Times New Roman" w:hAnsi="Segoe UI" w:cs="Segoe UI"/>
          <w:color w:val="1E1E1E"/>
          <w:sz w:val="21"/>
          <w:szCs w:val="21"/>
        </w:rPr>
        <w:t> </w:t>
      </w:r>
      <w:r w:rsidRPr="0049398E">
        <w:rPr>
          <w:rFonts w:ascii="Segoe UI" w:eastAsia="Times New Roman" w:hAnsi="Segoe UI" w:cs="Segoe UI"/>
          <w:b/>
          <w:bCs/>
          <w:color w:val="1E1E1E"/>
          <w:sz w:val="21"/>
          <w:szCs w:val="21"/>
        </w:rPr>
        <w:t>create a new resource group</w:t>
      </w:r>
      <w:r w:rsidR="00110A9C">
        <w:rPr>
          <w:rFonts w:ascii="Segoe UI" w:eastAsia="Times New Roman" w:hAnsi="Segoe UI" w:cs="Segoe UI"/>
          <w:color w:val="1E1E1E"/>
          <w:sz w:val="21"/>
          <w:szCs w:val="21"/>
        </w:rPr>
        <w:t>.  D</w:t>
      </w:r>
      <w:r w:rsidRPr="0049398E">
        <w:rPr>
          <w:rFonts w:ascii="Segoe UI" w:eastAsia="Times New Roman" w:hAnsi="Segoe UI" w:cs="Segoe UI"/>
          <w:color w:val="1E1E1E"/>
          <w:sz w:val="21"/>
          <w:szCs w:val="21"/>
        </w:rPr>
        <w:t>elet</w:t>
      </w:r>
      <w:r w:rsidR="00110A9C">
        <w:rPr>
          <w:rFonts w:ascii="Segoe UI" w:eastAsia="Times New Roman" w:hAnsi="Segoe UI" w:cs="Segoe UI"/>
          <w:color w:val="1E1E1E"/>
          <w:sz w:val="21"/>
          <w:szCs w:val="21"/>
        </w:rPr>
        <w:t xml:space="preserve">ing this </w:t>
      </w:r>
      <w:r w:rsidRPr="0049398E">
        <w:rPr>
          <w:rFonts w:ascii="Segoe UI" w:eastAsia="Times New Roman" w:hAnsi="Segoe UI" w:cs="Segoe UI"/>
          <w:color w:val="1E1E1E"/>
          <w:sz w:val="21"/>
          <w:szCs w:val="21"/>
        </w:rPr>
        <w:t xml:space="preserve">resource group </w:t>
      </w:r>
      <w:r w:rsidR="00110A9C">
        <w:rPr>
          <w:rFonts w:ascii="Segoe UI" w:eastAsia="Times New Roman" w:hAnsi="Segoe UI" w:cs="Segoe UI"/>
          <w:color w:val="1E1E1E"/>
          <w:sz w:val="21"/>
          <w:szCs w:val="21"/>
        </w:rPr>
        <w:t>when you are finished with the application will delete</w:t>
      </w:r>
      <w:r w:rsidR="00110A9C" w:rsidRPr="0049398E">
        <w:rPr>
          <w:rFonts w:ascii="Segoe UI" w:eastAsia="Times New Roman" w:hAnsi="Segoe UI" w:cs="Segoe UI"/>
          <w:color w:val="1E1E1E"/>
          <w:sz w:val="21"/>
          <w:szCs w:val="21"/>
        </w:rPr>
        <w:t xml:space="preserve"> </w:t>
      </w:r>
      <w:r w:rsidR="0007712F">
        <w:rPr>
          <w:rFonts w:ascii="Segoe UI" w:eastAsia="Times New Roman" w:hAnsi="Segoe UI" w:cs="Segoe UI"/>
          <w:color w:val="1E1E1E"/>
          <w:sz w:val="21"/>
          <w:szCs w:val="21"/>
        </w:rPr>
        <w:t>all the application-related resources and</w:t>
      </w:r>
      <w:r w:rsidRPr="0049398E">
        <w:rPr>
          <w:rFonts w:ascii="Segoe UI" w:eastAsia="Times New Roman" w:hAnsi="Segoe UI" w:cs="Segoe UI"/>
          <w:color w:val="1E1E1E"/>
          <w:sz w:val="21"/>
          <w:szCs w:val="21"/>
        </w:rPr>
        <w:t xml:space="preserve"> stop billing.</w:t>
      </w:r>
    </w:p>
    <w:p w:rsidR="0007712F" w:rsidRDefault="0007712F" w:rsidP="0049398E">
      <w:pPr>
        <w:numPr>
          <w:ilvl w:val="1"/>
          <w:numId w:val="2"/>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lastRenderedPageBreak/>
        <w:t xml:space="preserve">Resource Group.  </w:t>
      </w:r>
      <w:r w:rsidR="0049398E" w:rsidRPr="0049398E">
        <w:rPr>
          <w:rFonts w:ascii="Segoe UI" w:eastAsia="Times New Roman" w:hAnsi="Segoe UI" w:cs="Segoe UI"/>
          <w:color w:val="1E1E1E"/>
          <w:sz w:val="21"/>
          <w:szCs w:val="21"/>
        </w:rPr>
        <w:t>Select </w:t>
      </w:r>
      <w:r w:rsidR="0049398E" w:rsidRPr="0049398E">
        <w:rPr>
          <w:rFonts w:ascii="Segoe UI" w:eastAsia="Times New Roman" w:hAnsi="Segoe UI" w:cs="Segoe UI"/>
          <w:b/>
          <w:bCs/>
          <w:color w:val="1E1E1E"/>
          <w:sz w:val="21"/>
          <w:szCs w:val="21"/>
        </w:rPr>
        <w:t>Create new</w:t>
      </w:r>
      <w:r w:rsidR="0049398E" w:rsidRPr="0049398E">
        <w:rPr>
          <w:rFonts w:ascii="Segoe UI" w:eastAsia="Times New Roman" w:hAnsi="Segoe UI" w:cs="Segoe UI"/>
          <w:color w:val="1E1E1E"/>
          <w:sz w:val="21"/>
          <w:szCs w:val="21"/>
        </w:rPr>
        <w:t xml:space="preserve"> and provide a </w:t>
      </w:r>
      <w:r>
        <w:rPr>
          <w:rFonts w:ascii="Segoe UI" w:eastAsia="Times New Roman" w:hAnsi="Segoe UI" w:cs="Segoe UI"/>
          <w:b/>
          <w:color w:val="1E1E1E"/>
          <w:sz w:val="21"/>
          <w:szCs w:val="21"/>
        </w:rPr>
        <w:t>N</w:t>
      </w:r>
      <w:r w:rsidR="0049398E" w:rsidRPr="006618E1">
        <w:rPr>
          <w:rFonts w:ascii="Segoe UI" w:eastAsia="Times New Roman" w:hAnsi="Segoe UI" w:cs="Segoe UI"/>
          <w:b/>
          <w:color w:val="1E1E1E"/>
          <w:sz w:val="21"/>
          <w:szCs w:val="21"/>
        </w:rPr>
        <w:t>ame</w:t>
      </w:r>
      <w:r w:rsidR="0049398E" w:rsidRPr="0049398E">
        <w:rPr>
          <w:rFonts w:ascii="Segoe UI" w:eastAsia="Times New Roman" w:hAnsi="Segoe UI" w:cs="Segoe UI"/>
          <w:color w:val="1E1E1E"/>
          <w:sz w:val="21"/>
          <w:szCs w:val="21"/>
        </w:rPr>
        <w:t xml:space="preserve"> and </w:t>
      </w:r>
      <w:r>
        <w:rPr>
          <w:rFonts w:ascii="Segoe UI" w:eastAsia="Times New Roman" w:hAnsi="Segoe UI" w:cs="Segoe UI"/>
          <w:b/>
          <w:color w:val="1E1E1E"/>
          <w:sz w:val="21"/>
          <w:szCs w:val="21"/>
        </w:rPr>
        <w:t>L</w:t>
      </w:r>
      <w:r w:rsidR="0049398E" w:rsidRPr="006618E1">
        <w:rPr>
          <w:rFonts w:ascii="Segoe UI" w:eastAsia="Times New Roman" w:hAnsi="Segoe UI" w:cs="Segoe UI"/>
          <w:b/>
          <w:color w:val="1E1E1E"/>
          <w:sz w:val="21"/>
          <w:szCs w:val="21"/>
        </w:rPr>
        <w:t>ocation</w:t>
      </w:r>
      <w:r w:rsidR="0049398E" w:rsidRPr="0049398E">
        <w:rPr>
          <w:rFonts w:ascii="Segoe UI" w:eastAsia="Times New Roman" w:hAnsi="Segoe UI" w:cs="Segoe UI"/>
          <w:color w:val="1E1E1E"/>
          <w:sz w:val="21"/>
          <w:szCs w:val="21"/>
        </w:rPr>
        <w:t xml:space="preserve">. </w:t>
      </w:r>
      <w:r>
        <w:rPr>
          <w:rFonts w:ascii="Segoe UI" w:eastAsia="Times New Roman" w:hAnsi="Segoe UI" w:cs="Segoe UI"/>
          <w:color w:val="1E1E1E"/>
          <w:sz w:val="21"/>
          <w:szCs w:val="21"/>
        </w:rPr>
        <w:t xml:space="preserve"> The location </w:t>
      </w:r>
      <w:r w:rsidR="00724BAB">
        <w:rPr>
          <w:rFonts w:ascii="Segoe UI" w:eastAsia="Times New Roman" w:hAnsi="Segoe UI" w:cs="Segoe UI"/>
          <w:color w:val="1E1E1E"/>
          <w:sz w:val="21"/>
          <w:szCs w:val="21"/>
        </w:rPr>
        <w:t>is</w:t>
      </w:r>
      <w:r>
        <w:rPr>
          <w:rFonts w:ascii="Segoe UI" w:eastAsia="Times New Roman" w:hAnsi="Segoe UI" w:cs="Segoe UI"/>
          <w:color w:val="1E1E1E"/>
          <w:sz w:val="21"/>
          <w:szCs w:val="21"/>
        </w:rPr>
        <w:t xml:space="preserve"> used for the resource group and all application resources. </w:t>
      </w:r>
    </w:p>
    <w:p w:rsidR="0007712F" w:rsidRDefault="00DE1672" w:rsidP="0049398E">
      <w:pPr>
        <w:numPr>
          <w:ilvl w:val="1"/>
          <w:numId w:val="2"/>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 xml:space="preserve">User. </w:t>
      </w:r>
      <w:r w:rsidR="0007712F">
        <w:rPr>
          <w:rFonts w:ascii="Segoe UI" w:eastAsia="Times New Roman" w:hAnsi="Segoe UI" w:cs="Segoe UI"/>
          <w:color w:val="1E1E1E"/>
          <w:sz w:val="21"/>
          <w:szCs w:val="21"/>
        </w:rPr>
        <w:t xml:space="preserve">Provide a </w:t>
      </w:r>
      <w:r w:rsidR="0007712F" w:rsidRPr="006618E1">
        <w:rPr>
          <w:rFonts w:ascii="Segoe UI" w:eastAsia="Times New Roman" w:hAnsi="Segoe UI" w:cs="Segoe UI"/>
          <w:b/>
          <w:color w:val="1E1E1E"/>
          <w:sz w:val="21"/>
          <w:szCs w:val="21"/>
        </w:rPr>
        <w:t>User</w:t>
      </w:r>
      <w:r w:rsidR="0007712F">
        <w:rPr>
          <w:rFonts w:ascii="Segoe UI" w:eastAsia="Times New Roman" w:hAnsi="Segoe UI" w:cs="Segoe UI"/>
          <w:color w:val="1E1E1E"/>
          <w:sz w:val="21"/>
          <w:szCs w:val="21"/>
        </w:rPr>
        <w:t xml:space="preserve"> value which will be used to differentiate resources you create from those created by others deploying this application.</w:t>
      </w:r>
    </w:p>
    <w:p w:rsidR="0049398E" w:rsidRPr="0049398E" w:rsidRDefault="0007712F" w:rsidP="006618E1">
      <w:pPr>
        <w:spacing w:before="100" w:beforeAutospacing="1" w:after="100" w:afterAutospacing="1" w:line="240" w:lineRule="auto"/>
        <w:rPr>
          <w:rFonts w:ascii="Segoe UI" w:eastAsia="Times New Roman" w:hAnsi="Segoe UI" w:cs="Segoe UI"/>
          <w:color w:val="1E1E1E"/>
          <w:sz w:val="21"/>
          <w:szCs w:val="21"/>
        </w:rPr>
      </w:pPr>
      <w:r w:rsidRPr="006618E1">
        <w:rPr>
          <w:rFonts w:ascii="Segoe UI" w:eastAsia="Times New Roman" w:hAnsi="Segoe UI" w:cs="Segoe UI"/>
          <w:b/>
          <w:color w:val="1E1E1E"/>
          <w:sz w:val="21"/>
          <w:szCs w:val="21"/>
        </w:rPr>
        <w:t>NOTE</w:t>
      </w:r>
      <w:r>
        <w:rPr>
          <w:rFonts w:ascii="Segoe UI" w:eastAsia="Times New Roman" w:hAnsi="Segoe UI" w:cs="Segoe UI"/>
          <w:color w:val="1E1E1E"/>
          <w:sz w:val="21"/>
          <w:szCs w:val="21"/>
        </w:rPr>
        <w:t xml:space="preserve">: It’s recommended to use a short User name, </w:t>
      </w:r>
      <w:r w:rsidR="00DE1672">
        <w:rPr>
          <w:rFonts w:ascii="Segoe UI" w:eastAsia="Times New Roman" w:hAnsi="Segoe UI" w:cs="Segoe UI"/>
          <w:color w:val="1E1E1E"/>
          <w:sz w:val="21"/>
          <w:szCs w:val="21"/>
        </w:rPr>
        <w:t xml:space="preserve">such as </w:t>
      </w:r>
      <w:r w:rsidR="00724BAB">
        <w:rPr>
          <w:rFonts w:ascii="Segoe UI" w:eastAsia="Times New Roman" w:hAnsi="Segoe UI" w:cs="Segoe UI"/>
          <w:color w:val="1E1E1E"/>
          <w:sz w:val="21"/>
          <w:szCs w:val="21"/>
        </w:rPr>
        <w:t xml:space="preserve">your </w:t>
      </w:r>
      <w:r>
        <w:rPr>
          <w:rFonts w:ascii="Segoe UI" w:eastAsia="Times New Roman" w:hAnsi="Segoe UI" w:cs="Segoe UI"/>
          <w:color w:val="1E1E1E"/>
          <w:sz w:val="21"/>
          <w:szCs w:val="21"/>
        </w:rPr>
        <w:t xml:space="preserve">initials </w:t>
      </w:r>
      <w:r w:rsidR="00724BAB">
        <w:rPr>
          <w:rFonts w:ascii="Segoe UI" w:eastAsia="Times New Roman" w:hAnsi="Segoe UI" w:cs="Segoe UI"/>
          <w:color w:val="1E1E1E"/>
          <w:sz w:val="21"/>
          <w:szCs w:val="21"/>
        </w:rPr>
        <w:t>plus</w:t>
      </w:r>
      <w:r>
        <w:rPr>
          <w:rFonts w:ascii="Segoe UI" w:eastAsia="Times New Roman" w:hAnsi="Segoe UI" w:cs="Segoe UI"/>
          <w:color w:val="1E1E1E"/>
          <w:sz w:val="21"/>
          <w:szCs w:val="21"/>
        </w:rPr>
        <w:t xml:space="preserve"> a number (e.g. bg1), and then use that in the resource group name (e.g. wingtip-bg1).  </w:t>
      </w:r>
      <w:r w:rsidR="001E20E0">
        <w:rPr>
          <w:rFonts w:ascii="Segoe UI" w:eastAsia="Times New Roman" w:hAnsi="Segoe UI" w:cs="Segoe UI"/>
          <w:color w:val="1E1E1E"/>
          <w:sz w:val="21"/>
          <w:szCs w:val="21"/>
        </w:rPr>
        <w:t xml:space="preserve">If you </w:t>
      </w:r>
      <w:r w:rsidR="00724BAB">
        <w:rPr>
          <w:rFonts w:ascii="Segoe UI" w:eastAsia="Times New Roman" w:hAnsi="Segoe UI" w:cs="Segoe UI"/>
          <w:color w:val="1E1E1E"/>
          <w:sz w:val="21"/>
          <w:szCs w:val="21"/>
        </w:rPr>
        <w:t xml:space="preserve">increment the number if you </w:t>
      </w:r>
      <w:r w:rsidR="001E20E0">
        <w:rPr>
          <w:rFonts w:ascii="Segoe UI" w:eastAsia="Times New Roman" w:hAnsi="Segoe UI" w:cs="Segoe UI"/>
          <w:color w:val="1E1E1E"/>
          <w:sz w:val="21"/>
          <w:szCs w:val="21"/>
        </w:rPr>
        <w:t>re</w:t>
      </w:r>
      <w:r>
        <w:rPr>
          <w:rFonts w:ascii="Segoe UI" w:eastAsia="Times New Roman" w:hAnsi="Segoe UI" w:cs="Segoe UI"/>
          <w:color w:val="1E1E1E"/>
          <w:sz w:val="21"/>
          <w:szCs w:val="21"/>
        </w:rPr>
        <w:t xml:space="preserve">deploy the app </w:t>
      </w:r>
      <w:r w:rsidR="001E20E0">
        <w:rPr>
          <w:rFonts w:ascii="Segoe UI" w:eastAsia="Times New Roman" w:hAnsi="Segoe UI" w:cs="Segoe UI"/>
          <w:color w:val="1E1E1E"/>
          <w:sz w:val="21"/>
          <w:szCs w:val="21"/>
        </w:rPr>
        <w:t>it will be</w:t>
      </w:r>
      <w:r>
        <w:rPr>
          <w:rFonts w:ascii="Segoe UI" w:eastAsia="Times New Roman" w:hAnsi="Segoe UI" w:cs="Segoe UI"/>
          <w:color w:val="1E1E1E"/>
          <w:sz w:val="21"/>
          <w:szCs w:val="21"/>
        </w:rPr>
        <w:t xml:space="preserve"> easy to recognize the resource group </w:t>
      </w:r>
      <w:r w:rsidR="00DE1672">
        <w:rPr>
          <w:rFonts w:ascii="Segoe UI" w:eastAsia="Times New Roman" w:hAnsi="Segoe UI" w:cs="Segoe UI"/>
          <w:color w:val="1E1E1E"/>
          <w:sz w:val="21"/>
          <w:szCs w:val="21"/>
        </w:rPr>
        <w:t xml:space="preserve">and </w:t>
      </w:r>
      <w:r w:rsidR="001E20E0">
        <w:rPr>
          <w:rFonts w:ascii="Segoe UI" w:eastAsia="Times New Roman" w:hAnsi="Segoe UI" w:cs="Segoe UI"/>
          <w:color w:val="1E1E1E"/>
          <w:sz w:val="21"/>
          <w:szCs w:val="21"/>
        </w:rPr>
        <w:t>its r</w:t>
      </w:r>
      <w:r w:rsidR="00DE1672">
        <w:rPr>
          <w:rFonts w:ascii="Segoe UI" w:eastAsia="Times New Roman" w:hAnsi="Segoe UI" w:cs="Segoe UI"/>
          <w:color w:val="1E1E1E"/>
          <w:sz w:val="21"/>
          <w:szCs w:val="21"/>
        </w:rPr>
        <w:t>esources</w:t>
      </w:r>
      <w:r>
        <w:rPr>
          <w:rFonts w:ascii="Segoe UI" w:eastAsia="Times New Roman" w:hAnsi="Segoe UI" w:cs="Segoe UI"/>
          <w:color w:val="1E1E1E"/>
          <w:sz w:val="21"/>
          <w:szCs w:val="21"/>
        </w:rPr>
        <w:t>.</w:t>
      </w:r>
    </w:p>
    <w:p w:rsidR="0049398E" w:rsidRPr="0049398E" w:rsidRDefault="00444CF4" w:rsidP="0049398E">
      <w:pPr>
        <w:spacing w:before="100" w:beforeAutospacing="1" w:after="100" w:afterAutospacing="1" w:line="240" w:lineRule="auto"/>
        <w:ind w:left="1440"/>
        <w:rPr>
          <w:rFonts w:ascii="Segoe UI" w:eastAsia="Times New Roman" w:hAnsi="Segoe UI" w:cs="Segoe UI"/>
          <w:color w:val="1E1E1E"/>
          <w:sz w:val="21"/>
          <w:szCs w:val="21"/>
        </w:rPr>
      </w:pPr>
      <w:r>
        <w:rPr>
          <w:noProof/>
        </w:rPr>
        <w:drawing>
          <wp:inline distT="0" distB="0" distL="0" distR="0" wp14:anchorId="4FA40F77" wp14:editId="4555E3B3">
            <wp:extent cx="3604437" cy="434316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148"/>
                    <a:stretch/>
                  </pic:blipFill>
                  <pic:spPr bwMode="auto">
                    <a:xfrm>
                      <a:off x="0" y="0"/>
                      <a:ext cx="3604631" cy="4343400"/>
                    </a:xfrm>
                    <a:prstGeom prst="rect">
                      <a:avLst/>
                    </a:prstGeom>
                    <a:ln>
                      <a:noFill/>
                    </a:ln>
                    <a:extLst>
                      <a:ext uri="{53640926-AAD7-44D8-BBD7-CCE9431645EC}">
                        <a14:shadowObscured xmlns:a14="http://schemas.microsoft.com/office/drawing/2010/main"/>
                      </a:ext>
                    </a:extLst>
                  </pic:spPr>
                </pic:pic>
              </a:graphicData>
            </a:graphic>
          </wp:inline>
        </w:drawing>
      </w:r>
    </w:p>
    <w:p w:rsidR="0049398E" w:rsidRPr="0049398E" w:rsidRDefault="0049398E" w:rsidP="0049398E">
      <w:pPr>
        <w:numPr>
          <w:ilvl w:val="0"/>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Deploy the application</w:t>
      </w:r>
      <w:r w:rsidRPr="0049398E">
        <w:rPr>
          <w:rFonts w:ascii="Segoe UI" w:eastAsia="Times New Roman" w:hAnsi="Segoe UI" w:cs="Segoe UI"/>
          <w:color w:val="1E1E1E"/>
          <w:sz w:val="21"/>
          <w:szCs w:val="21"/>
        </w:rPr>
        <w:t>.</w:t>
      </w:r>
    </w:p>
    <w:p w:rsidR="0049398E" w:rsidRPr="0049398E" w:rsidRDefault="0049398E" w:rsidP="0049398E">
      <w:pPr>
        <w:numPr>
          <w:ilvl w:val="1"/>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if you agree to the terms and conditions.</w:t>
      </w:r>
    </w:p>
    <w:p w:rsidR="0049398E" w:rsidRPr="0049398E" w:rsidRDefault="0049398E" w:rsidP="0049398E">
      <w:pPr>
        <w:numPr>
          <w:ilvl w:val="1"/>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Purchase</w:t>
      </w:r>
      <w:r w:rsidRPr="0049398E">
        <w:rPr>
          <w:rFonts w:ascii="Segoe UI" w:eastAsia="Times New Roman" w:hAnsi="Segoe UI" w:cs="Segoe UI"/>
          <w:color w:val="1E1E1E"/>
          <w:sz w:val="21"/>
          <w:szCs w:val="21"/>
        </w:rPr>
        <w:t>.</w:t>
      </w:r>
    </w:p>
    <w:p w:rsidR="0049398E" w:rsidRPr="0049398E" w:rsidRDefault="0049398E" w:rsidP="0049398E">
      <w:pPr>
        <w:numPr>
          <w:ilvl w:val="0"/>
          <w:numId w:val="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Monitor deployment by clicking </w:t>
      </w:r>
      <w:r w:rsidRPr="0049398E">
        <w:rPr>
          <w:rFonts w:ascii="Segoe UI" w:eastAsia="Times New Roman" w:hAnsi="Segoe UI" w:cs="Segoe UI"/>
          <w:b/>
          <w:bCs/>
          <w:color w:val="1E1E1E"/>
          <w:sz w:val="21"/>
          <w:szCs w:val="21"/>
        </w:rPr>
        <w:t>Notifications</w:t>
      </w:r>
      <w:r w:rsidRPr="0049398E">
        <w:rPr>
          <w:rFonts w:ascii="Segoe UI" w:eastAsia="Times New Roman" w:hAnsi="Segoe UI" w:cs="Segoe UI"/>
          <w:color w:val="1E1E1E"/>
          <w:sz w:val="21"/>
          <w:szCs w:val="21"/>
        </w:rPr>
        <w:t> (the bell icon right of the search box). Deploying the WTP app takes approximately 4 minutes.</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NOTE</w:t>
      </w:r>
      <w:r w:rsidRPr="0049398E">
        <w:rPr>
          <w:rFonts w:ascii="Segoe UI" w:eastAsia="Times New Roman" w:hAnsi="Segoe UI" w:cs="Segoe UI"/>
          <w:color w:val="1E1E1E"/>
          <w:sz w:val="21"/>
          <w:szCs w:val="21"/>
        </w:rPr>
        <w:t> If you get errors, try deploying again with a different </w:t>
      </w:r>
      <w:r w:rsidRPr="0049398E">
        <w:rPr>
          <w:rFonts w:ascii="Segoe UI" w:eastAsia="Times New Roman" w:hAnsi="Segoe UI" w:cs="Segoe UI"/>
          <w:b/>
          <w:bCs/>
          <w:color w:val="1E1E1E"/>
          <w:sz w:val="21"/>
          <w:szCs w:val="21"/>
        </w:rPr>
        <w:t>User</w:t>
      </w:r>
      <w:r w:rsidRPr="0049398E">
        <w:rPr>
          <w:rFonts w:ascii="Segoe UI" w:eastAsia="Times New Roman" w:hAnsi="Segoe UI" w:cs="Segoe UI"/>
          <w:color w:val="1E1E1E"/>
          <w:sz w:val="21"/>
          <w:szCs w:val="21"/>
        </w:rPr>
        <w:t> value. The </w:t>
      </w:r>
      <w:r w:rsidRPr="0049398E">
        <w:rPr>
          <w:rFonts w:ascii="Segoe UI" w:eastAsia="Times New Roman" w:hAnsi="Segoe UI" w:cs="Segoe UI"/>
          <w:b/>
          <w:bCs/>
          <w:color w:val="1E1E1E"/>
          <w:sz w:val="21"/>
          <w:szCs w:val="21"/>
        </w:rPr>
        <w:t>User</w:t>
      </w:r>
      <w:r w:rsidRPr="0049398E">
        <w:rPr>
          <w:rFonts w:ascii="Segoe UI" w:eastAsia="Times New Roman" w:hAnsi="Segoe UI" w:cs="Segoe UI"/>
          <w:color w:val="1E1E1E"/>
          <w:sz w:val="21"/>
          <w:szCs w:val="21"/>
        </w:rPr>
        <w:t> parameter is used as part of server, web app names, etc., some of which need to be globally unique. The </w:t>
      </w:r>
      <w:r w:rsidRPr="0049398E">
        <w:rPr>
          <w:rFonts w:ascii="Segoe UI" w:eastAsia="Times New Roman" w:hAnsi="Segoe UI" w:cs="Segoe UI"/>
          <w:b/>
          <w:bCs/>
          <w:color w:val="1E1E1E"/>
          <w:sz w:val="21"/>
          <w:szCs w:val="21"/>
        </w:rPr>
        <w:t>User</w:t>
      </w:r>
      <w:r w:rsidRPr="0049398E">
        <w:rPr>
          <w:rFonts w:ascii="Segoe UI" w:eastAsia="Times New Roman" w:hAnsi="Segoe UI" w:cs="Segoe UI"/>
          <w:color w:val="1E1E1E"/>
          <w:sz w:val="21"/>
          <w:szCs w:val="21"/>
        </w:rPr>
        <w:t> parameter can contain only letters, numbers, and hyphens. The first and last character must be a letter or a number</w:t>
      </w:r>
      <w:r w:rsidR="00724BAB">
        <w:rPr>
          <w:rFonts w:ascii="Segoe UI" w:eastAsia="Times New Roman" w:hAnsi="Segoe UI" w:cs="Segoe UI"/>
          <w:color w:val="1E1E1E"/>
          <w:sz w:val="21"/>
          <w:szCs w:val="21"/>
        </w:rPr>
        <w:t>, lowercase is recommended</w:t>
      </w:r>
      <w:r w:rsidRPr="0049398E">
        <w:rPr>
          <w:rFonts w:ascii="Segoe UI" w:eastAsia="Times New Roman" w:hAnsi="Segoe UI" w:cs="Segoe UI"/>
          <w:color w:val="1E1E1E"/>
          <w:sz w:val="21"/>
          <w:szCs w:val="21"/>
        </w:rPr>
        <w:t>.</w:t>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lastRenderedPageBreak/>
        <w:t>Initialize the tenant catalog</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Deploying creates the </w:t>
      </w:r>
      <w:r w:rsidR="00724BAB">
        <w:rPr>
          <w:rFonts w:ascii="Segoe UI" w:eastAsia="Times New Roman" w:hAnsi="Segoe UI" w:cs="Segoe UI"/>
          <w:color w:val="1E1E1E"/>
          <w:sz w:val="21"/>
          <w:szCs w:val="21"/>
        </w:rPr>
        <w:t>WTP</w:t>
      </w:r>
      <w:r w:rsidRPr="0049398E">
        <w:rPr>
          <w:rFonts w:ascii="Segoe UI" w:eastAsia="Times New Roman" w:hAnsi="Segoe UI" w:cs="Segoe UI"/>
          <w:color w:val="1E1E1E"/>
          <w:sz w:val="21"/>
          <w:szCs w:val="21"/>
        </w:rPr>
        <w:t xml:space="preserve"> application, and three sample tenants. The application uses the database-per-tenant model, so a database is created for each sample tenant. During normal application use, tenant databases are registered in the customer catalog when new tenants are provisioned. Because the sample tenant databases bypass the provisioning process, and are created during app deployment, we must manually register them.</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IMPORTANT!</w:t>
      </w:r>
      <w:r w:rsidRPr="0049398E">
        <w:rPr>
          <w:rFonts w:ascii="Segoe UI" w:eastAsia="Times New Roman" w:hAnsi="Segoe UI" w:cs="Segoe UI"/>
          <w:color w:val="1E1E1E"/>
          <w:sz w:val="21"/>
          <w:szCs w:val="21"/>
        </w:rPr>
        <w:t xml:space="preserve"> The following steps are required </w:t>
      </w:r>
      <w:r w:rsidR="006618E1">
        <w:rPr>
          <w:rFonts w:ascii="Segoe UI" w:eastAsia="Times New Roman" w:hAnsi="Segoe UI" w:cs="Segoe UI"/>
          <w:color w:val="1E1E1E"/>
          <w:sz w:val="21"/>
          <w:szCs w:val="21"/>
        </w:rPr>
        <w:t>to initialize the catalog and</w:t>
      </w:r>
      <w:r w:rsidR="006618E1" w:rsidRPr="0049398E">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register the sample databases in the </w:t>
      </w:r>
      <w:proofErr w:type="spellStart"/>
      <w:r w:rsidRPr="0049398E">
        <w:rPr>
          <w:rFonts w:ascii="Segoe UI" w:eastAsia="Times New Roman" w:hAnsi="Segoe UI" w:cs="Segoe UI"/>
          <w:b/>
          <w:bCs/>
          <w:color w:val="1E1E1E"/>
          <w:sz w:val="21"/>
          <w:szCs w:val="21"/>
        </w:rPr>
        <w:t>customercatalog</w:t>
      </w:r>
      <w:proofErr w:type="spellEnd"/>
      <w:r w:rsidRPr="0049398E">
        <w:rPr>
          <w:rFonts w:ascii="Segoe UI" w:eastAsia="Times New Roman" w:hAnsi="Segoe UI" w:cs="Segoe UI"/>
          <w:color w:val="1E1E1E"/>
          <w:sz w:val="21"/>
          <w:szCs w:val="21"/>
        </w:rPr>
        <w:t> </w:t>
      </w:r>
      <w:r w:rsidR="00444CF4" w:rsidRPr="0049398E">
        <w:rPr>
          <w:rFonts w:ascii="Segoe UI" w:eastAsia="Times New Roman" w:hAnsi="Segoe UI" w:cs="Segoe UI"/>
          <w:color w:val="1E1E1E"/>
          <w:sz w:val="21"/>
          <w:szCs w:val="21"/>
        </w:rPr>
        <w:t>database</w:t>
      </w:r>
      <w:r w:rsidR="006618E1">
        <w:rPr>
          <w:rFonts w:ascii="Segoe UI" w:eastAsia="Times New Roman" w:hAnsi="Segoe UI" w:cs="Segoe UI"/>
          <w:color w:val="1E1E1E"/>
          <w:sz w:val="21"/>
          <w:szCs w:val="21"/>
        </w:rPr>
        <w:t>,</w:t>
      </w:r>
      <w:r w:rsidR="00444CF4" w:rsidRPr="0049398E">
        <w:rPr>
          <w:rFonts w:ascii="Segoe UI" w:eastAsia="Times New Roman" w:hAnsi="Segoe UI" w:cs="Segoe UI"/>
          <w:color w:val="1E1E1E"/>
          <w:sz w:val="21"/>
          <w:szCs w:val="21"/>
        </w:rPr>
        <w:t xml:space="preserve"> and</w:t>
      </w:r>
      <w:r w:rsidRPr="0049398E">
        <w:rPr>
          <w:rFonts w:ascii="Segoe UI" w:eastAsia="Times New Roman" w:hAnsi="Segoe UI" w:cs="Segoe UI"/>
          <w:color w:val="1E1E1E"/>
          <w:sz w:val="21"/>
          <w:szCs w:val="21"/>
        </w:rPr>
        <w:t xml:space="preserve"> only need to be run on</w:t>
      </w:r>
      <w:r w:rsidR="006618E1">
        <w:rPr>
          <w:rFonts w:ascii="Segoe UI" w:eastAsia="Times New Roman" w:hAnsi="Segoe UI" w:cs="Segoe UI"/>
          <w:color w:val="1E1E1E"/>
          <w:sz w:val="21"/>
          <w:szCs w:val="21"/>
        </w:rPr>
        <w:t>ce</w:t>
      </w:r>
      <w:r w:rsidRPr="0049398E">
        <w:rPr>
          <w:rFonts w:ascii="Segoe UI" w:eastAsia="Times New Roman" w:hAnsi="Segoe UI" w:cs="Segoe UI"/>
          <w:color w:val="1E1E1E"/>
          <w:sz w:val="21"/>
          <w:szCs w:val="21"/>
        </w:rPr>
        <w:t xml:space="preserve"> after deployment.</w:t>
      </w:r>
    </w:p>
    <w:p w:rsidR="0049398E" w:rsidRPr="0049398E" w:rsidRDefault="0049398E" w:rsidP="0049398E">
      <w:pPr>
        <w:numPr>
          <w:ilvl w:val="0"/>
          <w:numId w:val="3"/>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Start the </w:t>
      </w:r>
      <w:r w:rsidRPr="0049398E">
        <w:rPr>
          <w:rFonts w:ascii="Segoe UI" w:eastAsia="Times New Roman" w:hAnsi="Segoe UI" w:cs="Segoe UI"/>
          <w:b/>
          <w:bCs/>
          <w:color w:val="1E1E1E"/>
          <w:sz w:val="21"/>
          <w:szCs w:val="21"/>
        </w:rPr>
        <w:t>Demo Assistant</w:t>
      </w:r>
      <w:r w:rsidRPr="0049398E">
        <w:rPr>
          <w:rFonts w:ascii="Segoe UI" w:eastAsia="Times New Roman" w:hAnsi="Segoe UI" w:cs="Segoe UI"/>
          <w:color w:val="1E1E1E"/>
          <w:sz w:val="21"/>
          <w:szCs w:val="21"/>
        </w:rPr>
        <w:t xml:space="preserve"> by browsing to the following URL (replace &lt;USER&gt; with the </w:t>
      </w:r>
      <w:r w:rsidR="00724BAB">
        <w:rPr>
          <w:rFonts w:ascii="Segoe UI" w:eastAsia="Times New Roman" w:hAnsi="Segoe UI" w:cs="Segoe UI"/>
          <w:color w:val="1E1E1E"/>
          <w:sz w:val="21"/>
          <w:szCs w:val="21"/>
        </w:rPr>
        <w:t>U</w:t>
      </w:r>
      <w:r w:rsidR="00724BAB" w:rsidRPr="0049398E">
        <w:rPr>
          <w:rFonts w:ascii="Segoe UI" w:eastAsia="Times New Roman" w:hAnsi="Segoe UI" w:cs="Segoe UI"/>
          <w:color w:val="1E1E1E"/>
          <w:sz w:val="21"/>
          <w:szCs w:val="21"/>
        </w:rPr>
        <w:t xml:space="preserve">ser </w:t>
      </w:r>
      <w:r w:rsidRPr="0049398E">
        <w:rPr>
          <w:rFonts w:ascii="Segoe UI" w:eastAsia="Times New Roman" w:hAnsi="Segoe UI" w:cs="Segoe UI"/>
          <w:color w:val="1E1E1E"/>
          <w:sz w:val="21"/>
          <w:szCs w:val="21"/>
        </w:rPr>
        <w:t>you set previously during deployment): </w:t>
      </w:r>
      <w:hyperlink w:history="1">
        <w:r w:rsidRPr="0049398E">
          <w:rPr>
            <w:rFonts w:ascii="Segoe UI" w:eastAsia="Times New Roman" w:hAnsi="Segoe UI" w:cs="Segoe UI"/>
            <w:color w:val="4080D0"/>
            <w:sz w:val="21"/>
            <w:szCs w:val="21"/>
            <w:u w:val="single"/>
          </w:rPr>
          <w:t>http://demo.wtp.&lt;USER&gt;.trafficmanager.net</w:t>
        </w:r>
      </w:hyperlink>
    </w:p>
    <w:p w:rsidR="0049398E" w:rsidRPr="0049398E" w:rsidRDefault="0049398E" w:rsidP="0049398E">
      <w:pPr>
        <w:numPr>
          <w:ilvl w:val="0"/>
          <w:numId w:val="3"/>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Setup</w:t>
      </w:r>
      <w:r w:rsidRPr="0049398E">
        <w:rPr>
          <w:rFonts w:ascii="Segoe UI" w:eastAsia="Times New Roman" w:hAnsi="Segoe UI" w:cs="Segoe UI"/>
          <w:color w:val="1E1E1E"/>
          <w:sz w:val="21"/>
          <w:szCs w:val="21"/>
        </w:rPr>
        <w:t>:</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drawing>
          <wp:inline distT="0" distB="0" distL="0" distR="0">
            <wp:extent cx="5000625" cy="2571750"/>
            <wp:effectExtent l="0" t="0" r="9525" b="0"/>
            <wp:docPr id="10" name="Picture 10" descr="one-tim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time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0625" cy="2571750"/>
                    </a:xfrm>
                    <a:prstGeom prst="rect">
                      <a:avLst/>
                    </a:prstGeom>
                    <a:noFill/>
                    <a:ln>
                      <a:noFill/>
                    </a:ln>
                  </pic:spPr>
                </pic:pic>
              </a:graphicData>
            </a:graphic>
          </wp:inline>
        </w:drawing>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Explore the application</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The app targets venues, such as concert halls, jazz clubs, sports clubs, that host events. Venues register as customers (or tenants) of the Wingtip Tickets Platform (WTP), for an easy way to list events and sell tickets. Each venue gets personalized web apps to manage their events and venues, </w:t>
      </w:r>
      <w:r w:rsidR="00444CF4">
        <w:rPr>
          <w:rFonts w:ascii="Segoe UI" w:eastAsia="Times New Roman" w:hAnsi="Segoe UI" w:cs="Segoe UI"/>
          <w:color w:val="1E1E1E"/>
          <w:sz w:val="21"/>
          <w:szCs w:val="21"/>
        </w:rPr>
        <w:t xml:space="preserve">list events </w:t>
      </w:r>
      <w:r w:rsidRPr="0049398E">
        <w:rPr>
          <w:rFonts w:ascii="Segoe UI" w:eastAsia="Times New Roman" w:hAnsi="Segoe UI" w:cs="Segoe UI"/>
          <w:color w:val="1E1E1E"/>
          <w:sz w:val="21"/>
          <w:szCs w:val="21"/>
        </w:rPr>
        <w:t>and sell tickets independently, and isolated from other tenants.</w:t>
      </w:r>
      <w:r w:rsidR="00444CF4">
        <w:rPr>
          <w:rFonts w:ascii="Segoe UI" w:eastAsia="Times New Roman" w:hAnsi="Segoe UI" w:cs="Segoe UI"/>
          <w:color w:val="1E1E1E"/>
          <w:sz w:val="21"/>
          <w:szCs w:val="21"/>
        </w:rPr>
        <w:t xml:space="preserve">  </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LAUNCHER</w:t>
      </w:r>
    </w:p>
    <w:p w:rsidR="0049398E" w:rsidRPr="0049398E" w:rsidRDefault="006618E1" w:rsidP="0049398E">
      <w:pPr>
        <w:spacing w:before="100" w:beforeAutospacing="1" w:after="100" w:afterAutospacing="1" w:line="240" w:lineRule="auto"/>
        <w:rPr>
          <w:rFonts w:ascii="Segoe UI" w:eastAsia="Times New Roman" w:hAnsi="Segoe UI" w:cs="Segoe UI"/>
          <w:color w:val="1E1E1E"/>
          <w:sz w:val="21"/>
          <w:szCs w:val="21"/>
        </w:rPr>
      </w:pPr>
      <w:r>
        <w:rPr>
          <w:noProof/>
        </w:rPr>
        <w:lastRenderedPageBreak/>
        <w:drawing>
          <wp:inline distT="0" distB="0" distL="0" distR="0" wp14:anchorId="01775329" wp14:editId="44A34586">
            <wp:extent cx="5669974" cy="4547489"/>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8509" cy="4554334"/>
                    </a:xfrm>
                    <a:prstGeom prst="rect">
                      <a:avLst/>
                    </a:prstGeom>
                  </pic:spPr>
                </pic:pic>
              </a:graphicData>
            </a:graphic>
          </wp:inline>
        </w:drawing>
      </w:r>
      <w:r w:rsidRPr="0049398E" w:rsidDel="006618E1">
        <w:rPr>
          <w:rFonts w:ascii="Segoe UI" w:eastAsia="Times New Roman" w:hAnsi="Segoe UI" w:cs="Segoe UI"/>
          <w:noProof/>
          <w:color w:val="1E1E1E"/>
          <w:sz w:val="21"/>
          <w:szCs w:val="21"/>
        </w:rPr>
        <w:t xml:space="preserve"> </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The Launcher provides a centralized list of the </w:t>
      </w:r>
      <w:r w:rsidR="006618E1">
        <w:rPr>
          <w:rFonts w:ascii="Segoe UI" w:eastAsia="Times New Roman" w:hAnsi="Segoe UI" w:cs="Segoe UI"/>
          <w:color w:val="1E1E1E"/>
          <w:sz w:val="21"/>
          <w:szCs w:val="21"/>
        </w:rPr>
        <w:t xml:space="preserve">application </w:t>
      </w:r>
      <w:r w:rsidRPr="0049398E">
        <w:rPr>
          <w:rFonts w:ascii="Segoe UI" w:eastAsia="Times New Roman" w:hAnsi="Segoe UI" w:cs="Segoe UI"/>
          <w:color w:val="1E1E1E"/>
          <w:sz w:val="21"/>
          <w:szCs w:val="21"/>
        </w:rPr>
        <w:t>URLs:</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WTP apps</w:t>
      </w:r>
    </w:p>
    <w:p w:rsidR="0049398E" w:rsidRPr="0049398E" w:rsidRDefault="0049398E" w:rsidP="0049398E">
      <w:pPr>
        <w:numPr>
          <w:ilvl w:val="0"/>
          <w:numId w:val="4"/>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WTP tenant registration</w:t>
      </w:r>
      <w:r w:rsidRPr="0049398E">
        <w:rPr>
          <w:rFonts w:ascii="Segoe UI" w:eastAsia="Times New Roman" w:hAnsi="Segoe UI" w:cs="Segoe UI"/>
          <w:color w:val="1E1E1E"/>
          <w:sz w:val="21"/>
          <w:szCs w:val="21"/>
        </w:rPr>
        <w:t> (</w:t>
      </w:r>
      <w:r w:rsidRPr="0049398E">
        <w:rPr>
          <w:rFonts w:ascii="Segoe UI" w:eastAsia="Times New Roman" w:hAnsi="Segoe UI" w:cs="Segoe UI"/>
          <w:i/>
          <w:iCs/>
          <w:color w:val="1E1E1E"/>
          <w:sz w:val="21"/>
          <w:szCs w:val="21"/>
        </w:rPr>
        <w:t>register</w:t>
      </w:r>
      <w:r w:rsidRPr="0049398E">
        <w:rPr>
          <w:rFonts w:ascii="Segoe UI" w:eastAsia="Times New Roman" w:hAnsi="Segoe UI" w:cs="Segoe UI"/>
          <w:color w:val="1E1E1E"/>
          <w:sz w:val="21"/>
          <w:szCs w:val="21"/>
        </w:rPr>
        <w:t> app - http://register.wtp.&lt;USER&gt;.trafficmanager.net/) - For new customers to register to sell tickets on the WTP platform.</w:t>
      </w:r>
    </w:p>
    <w:p w:rsidR="0049398E" w:rsidRPr="0049398E" w:rsidRDefault="0049398E" w:rsidP="0049398E">
      <w:pPr>
        <w:numPr>
          <w:ilvl w:val="0"/>
          <w:numId w:val="4"/>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WTP Operations</w:t>
      </w:r>
      <w:r w:rsidRPr="0049398E">
        <w:rPr>
          <w:rFonts w:ascii="Segoe UI" w:eastAsia="Times New Roman" w:hAnsi="Segoe UI" w:cs="Segoe UI"/>
          <w:color w:val="1E1E1E"/>
          <w:sz w:val="21"/>
          <w:szCs w:val="21"/>
        </w:rPr>
        <w:t> (</w:t>
      </w:r>
      <w:r w:rsidRPr="0049398E">
        <w:rPr>
          <w:rFonts w:ascii="Segoe UI" w:eastAsia="Times New Roman" w:hAnsi="Segoe UI" w:cs="Segoe UI"/>
          <w:i/>
          <w:iCs/>
          <w:color w:val="1E1E1E"/>
          <w:sz w:val="21"/>
          <w:szCs w:val="21"/>
        </w:rPr>
        <w:t>operations</w:t>
      </w:r>
      <w:r w:rsidRPr="0049398E">
        <w:rPr>
          <w:rFonts w:ascii="Segoe UI" w:eastAsia="Times New Roman" w:hAnsi="Segoe UI" w:cs="Segoe UI"/>
          <w:color w:val="1E1E1E"/>
          <w:sz w:val="21"/>
          <w:szCs w:val="21"/>
        </w:rPr>
        <w:t> app - http://operations.wtp.&lt;USER&gt;.trafficmanager.net/) - For WTP devops to manage all their tenants.</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Tenant apps</w:t>
      </w:r>
      <w:r w:rsidRPr="0049398E">
        <w:rPr>
          <w:rFonts w:ascii="Segoe UI" w:eastAsia="Times New Roman" w:hAnsi="Segoe UI" w:cs="Segoe UI"/>
          <w:color w:val="1E1E1E"/>
          <w:sz w:val="21"/>
          <w:szCs w:val="21"/>
        </w:rPr>
        <w:t xml:space="preserve"> - These </w:t>
      </w:r>
      <w:r w:rsidR="006618E1">
        <w:rPr>
          <w:rFonts w:ascii="Segoe UI" w:eastAsia="Times New Roman" w:hAnsi="Segoe UI" w:cs="Segoe UI"/>
          <w:color w:val="1E1E1E"/>
          <w:sz w:val="21"/>
          <w:szCs w:val="21"/>
        </w:rPr>
        <w:t>must</w:t>
      </w:r>
      <w:r w:rsidRPr="0049398E">
        <w:rPr>
          <w:rFonts w:ascii="Segoe UI" w:eastAsia="Times New Roman" w:hAnsi="Segoe UI" w:cs="Segoe UI"/>
          <w:color w:val="1E1E1E"/>
          <w:sz w:val="21"/>
          <w:szCs w:val="21"/>
        </w:rPr>
        <w:t xml:space="preserve"> connect to the correct tenant database so the tenant name is passed in </w:t>
      </w:r>
      <w:r w:rsidR="006618E1">
        <w:rPr>
          <w:rFonts w:ascii="Segoe UI" w:eastAsia="Times New Roman" w:hAnsi="Segoe UI" w:cs="Segoe UI"/>
          <w:color w:val="1E1E1E"/>
          <w:sz w:val="21"/>
          <w:szCs w:val="21"/>
        </w:rPr>
        <w:t>each</w:t>
      </w:r>
      <w:r w:rsidR="006618E1" w:rsidRPr="0049398E">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URL.</w:t>
      </w:r>
    </w:p>
    <w:p w:rsidR="0049398E" w:rsidRPr="0049398E" w:rsidRDefault="0049398E" w:rsidP="0049398E">
      <w:pPr>
        <w:numPr>
          <w:ilvl w:val="0"/>
          <w:numId w:val="5"/>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End User</w:t>
      </w:r>
      <w:r w:rsidRPr="0049398E">
        <w:rPr>
          <w:rFonts w:ascii="Segoe UI" w:eastAsia="Times New Roman" w:hAnsi="Segoe UI" w:cs="Segoe UI"/>
          <w:color w:val="1E1E1E"/>
          <w:sz w:val="21"/>
          <w:szCs w:val="21"/>
        </w:rPr>
        <w:t> (</w:t>
      </w:r>
      <w:r w:rsidRPr="0049398E">
        <w:rPr>
          <w:rFonts w:ascii="Segoe UI" w:eastAsia="Times New Roman" w:hAnsi="Segoe UI" w:cs="Segoe UI"/>
          <w:i/>
          <w:iCs/>
          <w:color w:val="1E1E1E"/>
          <w:sz w:val="21"/>
          <w:szCs w:val="21"/>
        </w:rPr>
        <w:t>events</w:t>
      </w:r>
      <w:r w:rsidRPr="0049398E">
        <w:rPr>
          <w:rFonts w:ascii="Segoe UI" w:eastAsia="Times New Roman" w:hAnsi="Segoe UI" w:cs="Segoe UI"/>
          <w:color w:val="1E1E1E"/>
          <w:sz w:val="21"/>
          <w:szCs w:val="21"/>
        </w:rPr>
        <w:t> app - http://events.wtp.&lt;USER&gt;.trafficmanager.net/&lt;TENANT&gt;) - For tenant's customers to browse events and buy tickets.</w:t>
      </w:r>
    </w:p>
    <w:p w:rsidR="0049398E" w:rsidRDefault="0049398E" w:rsidP="0049398E">
      <w:pPr>
        <w:numPr>
          <w:ilvl w:val="0"/>
          <w:numId w:val="5"/>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b/>
          <w:bCs/>
          <w:color w:val="1E1E1E"/>
          <w:sz w:val="21"/>
          <w:szCs w:val="21"/>
        </w:rPr>
        <w:t>Admin</w:t>
      </w:r>
      <w:r w:rsidRPr="0049398E">
        <w:rPr>
          <w:rFonts w:ascii="Segoe UI" w:eastAsia="Times New Roman" w:hAnsi="Segoe UI" w:cs="Segoe UI"/>
          <w:color w:val="1E1E1E"/>
          <w:sz w:val="21"/>
          <w:szCs w:val="21"/>
        </w:rPr>
        <w:t> (</w:t>
      </w:r>
      <w:r w:rsidRPr="0049398E">
        <w:rPr>
          <w:rFonts w:ascii="Segoe UI" w:eastAsia="Times New Roman" w:hAnsi="Segoe UI" w:cs="Segoe UI"/>
          <w:i/>
          <w:iCs/>
          <w:color w:val="1E1E1E"/>
          <w:sz w:val="21"/>
          <w:szCs w:val="21"/>
        </w:rPr>
        <w:t>admin</w:t>
      </w:r>
      <w:r w:rsidRPr="0049398E">
        <w:rPr>
          <w:rFonts w:ascii="Segoe UI" w:eastAsia="Times New Roman" w:hAnsi="Segoe UI" w:cs="Segoe UI"/>
          <w:color w:val="1E1E1E"/>
          <w:sz w:val="21"/>
          <w:szCs w:val="21"/>
        </w:rPr>
        <w:t> app - http://admin.wtp.&lt;USER&gt;.trafficmanager.net/&lt;TENANT&gt;) - For tenant administrators to manage their events and venues.</w:t>
      </w:r>
    </w:p>
    <w:p w:rsidR="00724BAB" w:rsidRPr="0049398E" w:rsidRDefault="008879C5" w:rsidP="00B25988">
      <w:pPr>
        <w:shd w:val="clear" w:color="auto" w:fill="F2F2F2" w:themeFill="background1" w:themeFillShade="F2"/>
        <w:spacing w:before="100" w:beforeAutospacing="1" w:after="100" w:afterAutospacing="1" w:line="240" w:lineRule="auto"/>
        <w:rPr>
          <w:rFonts w:ascii="Segoe UI" w:eastAsia="Times New Roman" w:hAnsi="Segoe UI" w:cs="Segoe UI"/>
          <w:color w:val="1E1E1E"/>
          <w:sz w:val="21"/>
          <w:szCs w:val="21"/>
        </w:rPr>
      </w:pPr>
      <w:r w:rsidRPr="00B25988">
        <w:rPr>
          <w:rFonts w:ascii="Segoe UI" w:eastAsia="Times New Roman" w:hAnsi="Segoe UI" w:cs="Segoe UI"/>
          <w:b/>
          <w:color w:val="1E1E1E"/>
          <w:sz w:val="21"/>
          <w:szCs w:val="21"/>
        </w:rPr>
        <w:t>TIP</w:t>
      </w:r>
      <w:r>
        <w:rPr>
          <w:rFonts w:ascii="Segoe UI" w:eastAsia="Times New Roman" w:hAnsi="Segoe UI" w:cs="Segoe UI"/>
          <w:color w:val="1E1E1E"/>
          <w:sz w:val="21"/>
          <w:szCs w:val="21"/>
        </w:rPr>
        <w:t xml:space="preserve">: </w:t>
      </w:r>
      <w:r w:rsidR="001926A7">
        <w:rPr>
          <w:rFonts w:ascii="Segoe UI" w:eastAsia="Times New Roman" w:hAnsi="Segoe UI" w:cs="Segoe UI"/>
          <w:color w:val="1E1E1E"/>
          <w:sz w:val="21"/>
          <w:szCs w:val="21"/>
        </w:rPr>
        <w:t xml:space="preserve">Use ctrl-click to open links in a new tab, so you can </w:t>
      </w:r>
      <w:r w:rsidR="006618E1">
        <w:rPr>
          <w:rFonts w:ascii="Segoe UI" w:eastAsia="Times New Roman" w:hAnsi="Segoe UI" w:cs="Segoe UI"/>
          <w:color w:val="1E1E1E"/>
          <w:sz w:val="21"/>
          <w:szCs w:val="21"/>
        </w:rPr>
        <w:t>keep the</w:t>
      </w:r>
      <w:r w:rsidR="001926A7">
        <w:rPr>
          <w:rFonts w:ascii="Segoe UI" w:eastAsia="Times New Roman" w:hAnsi="Segoe UI" w:cs="Segoe UI"/>
          <w:color w:val="1E1E1E"/>
          <w:sz w:val="21"/>
          <w:szCs w:val="21"/>
        </w:rPr>
        <w:t xml:space="preserve"> launcher </w:t>
      </w:r>
      <w:r>
        <w:rPr>
          <w:rFonts w:ascii="Segoe UI" w:eastAsia="Times New Roman" w:hAnsi="Segoe UI" w:cs="Segoe UI"/>
          <w:color w:val="1E1E1E"/>
          <w:sz w:val="21"/>
          <w:szCs w:val="21"/>
        </w:rPr>
        <w:t>open</w:t>
      </w:r>
      <w:r w:rsidR="001926A7">
        <w:rPr>
          <w:rFonts w:ascii="Segoe UI" w:eastAsia="Times New Roman" w:hAnsi="Segoe UI" w:cs="Segoe UI"/>
          <w:color w:val="1E1E1E"/>
          <w:sz w:val="21"/>
          <w:szCs w:val="21"/>
        </w:rPr>
        <w:t xml:space="preserve">. </w:t>
      </w:r>
      <w:r w:rsidR="006618E1">
        <w:rPr>
          <w:rFonts w:ascii="Segoe UI" w:eastAsia="Times New Roman" w:hAnsi="Segoe UI" w:cs="Segoe UI"/>
          <w:color w:val="1E1E1E"/>
          <w:sz w:val="21"/>
          <w:szCs w:val="21"/>
        </w:rPr>
        <w:t xml:space="preserve"> </w:t>
      </w:r>
      <w:r>
        <w:rPr>
          <w:rFonts w:ascii="Segoe UI" w:eastAsia="Times New Roman" w:hAnsi="Segoe UI" w:cs="Segoe UI"/>
          <w:color w:val="1E1E1E"/>
          <w:sz w:val="21"/>
          <w:szCs w:val="21"/>
        </w:rPr>
        <w:t>Don’t see the tenant you just added?  C</w:t>
      </w:r>
      <w:r w:rsidR="00724BAB">
        <w:rPr>
          <w:rFonts w:ascii="Segoe UI" w:eastAsia="Times New Roman" w:hAnsi="Segoe UI" w:cs="Segoe UI"/>
          <w:color w:val="1E1E1E"/>
          <w:sz w:val="21"/>
          <w:szCs w:val="21"/>
        </w:rPr>
        <w:t>lick on Refresh to update the list</w:t>
      </w:r>
      <w:r>
        <w:rPr>
          <w:rFonts w:ascii="Segoe UI" w:eastAsia="Times New Roman" w:hAnsi="Segoe UI" w:cs="Segoe UI"/>
          <w:color w:val="1E1E1E"/>
          <w:sz w:val="21"/>
          <w:szCs w:val="21"/>
        </w:rPr>
        <w:t xml:space="preserve"> after adding new tenants</w:t>
      </w:r>
      <w:r w:rsidR="00724BAB">
        <w:rPr>
          <w:rFonts w:ascii="Segoe UI" w:eastAsia="Times New Roman" w:hAnsi="Segoe UI" w:cs="Segoe UI"/>
          <w:color w:val="1E1E1E"/>
          <w:sz w:val="21"/>
          <w:szCs w:val="21"/>
        </w:rPr>
        <w:t>.</w:t>
      </w:r>
    </w:p>
    <w:p w:rsidR="0049398E" w:rsidRPr="0049398E" w:rsidRDefault="0049398E" w:rsidP="0049398E">
      <w:pPr>
        <w:spacing w:before="100" w:beforeAutospacing="1" w:after="100" w:afterAutospacing="1" w:line="240" w:lineRule="auto"/>
        <w:outlineLvl w:val="2"/>
        <w:rPr>
          <w:rFonts w:ascii="Segoe UI" w:eastAsia="Times New Roman" w:hAnsi="Segoe UI" w:cs="Segoe UI"/>
          <w:color w:val="1E1E1E"/>
          <w:sz w:val="27"/>
          <w:szCs w:val="27"/>
        </w:rPr>
      </w:pPr>
      <w:r w:rsidRPr="0049398E">
        <w:rPr>
          <w:rFonts w:ascii="Segoe UI" w:eastAsia="Times New Roman" w:hAnsi="Segoe UI" w:cs="Segoe UI"/>
          <w:color w:val="1E1E1E"/>
          <w:sz w:val="27"/>
          <w:szCs w:val="27"/>
        </w:rPr>
        <w:lastRenderedPageBreak/>
        <w:t xml:space="preserve">Browse to the </w:t>
      </w:r>
      <w:proofErr w:type="spellStart"/>
      <w:r w:rsidRPr="0049398E">
        <w:rPr>
          <w:rFonts w:ascii="Segoe UI" w:eastAsia="Times New Roman" w:hAnsi="Segoe UI" w:cs="Segoe UI"/>
          <w:color w:val="1E1E1E"/>
          <w:sz w:val="27"/>
          <w:szCs w:val="27"/>
        </w:rPr>
        <w:t>Fabrikam</w:t>
      </w:r>
      <w:proofErr w:type="spellEnd"/>
      <w:r w:rsidRPr="0049398E">
        <w:rPr>
          <w:rFonts w:ascii="Segoe UI" w:eastAsia="Times New Roman" w:hAnsi="Segoe UI" w:cs="Segoe UI"/>
          <w:color w:val="1E1E1E"/>
          <w:sz w:val="27"/>
          <w:szCs w:val="27"/>
        </w:rPr>
        <w:t xml:space="preserve"> Jazz Club events (events app)</w:t>
      </w:r>
    </w:p>
    <w:p w:rsidR="0049398E" w:rsidRPr="0049398E" w:rsidRDefault="00724BAB" w:rsidP="0049398E">
      <w:pPr>
        <w:numPr>
          <w:ilvl w:val="0"/>
          <w:numId w:val="6"/>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Ctrl-</w:t>
      </w:r>
      <w:r w:rsidR="001926A7">
        <w:rPr>
          <w:rFonts w:ascii="Segoe UI" w:eastAsia="Times New Roman" w:hAnsi="Segoe UI" w:cs="Segoe UI"/>
          <w:color w:val="1E1E1E"/>
          <w:sz w:val="21"/>
          <w:szCs w:val="21"/>
        </w:rPr>
        <w:t>c</w:t>
      </w:r>
      <w:r w:rsidR="0049398E" w:rsidRPr="0049398E">
        <w:rPr>
          <w:rFonts w:ascii="Segoe UI" w:eastAsia="Times New Roman" w:hAnsi="Segoe UI" w:cs="Segoe UI"/>
          <w:color w:val="1E1E1E"/>
          <w:sz w:val="21"/>
          <w:szCs w:val="21"/>
        </w:rPr>
        <w:t>lick </w:t>
      </w:r>
      <w:r w:rsidR="0049398E" w:rsidRPr="0049398E">
        <w:rPr>
          <w:rFonts w:ascii="Segoe UI" w:eastAsia="Times New Roman" w:hAnsi="Segoe UI" w:cs="Segoe UI"/>
          <w:b/>
          <w:bCs/>
          <w:color w:val="1E1E1E"/>
          <w:sz w:val="21"/>
          <w:szCs w:val="21"/>
        </w:rPr>
        <w:t>End User &gt; Open</w:t>
      </w:r>
      <w:r w:rsidR="0049398E" w:rsidRPr="0049398E">
        <w:rPr>
          <w:rFonts w:ascii="Segoe UI" w:eastAsia="Times New Roman" w:hAnsi="Segoe UI" w:cs="Segoe UI"/>
          <w:color w:val="1E1E1E"/>
          <w:sz w:val="21"/>
          <w:szCs w:val="21"/>
        </w:rPr>
        <w:t> in the </w:t>
      </w:r>
      <w:r w:rsidR="0049398E" w:rsidRPr="0049398E">
        <w:rPr>
          <w:rFonts w:ascii="Segoe UI" w:eastAsia="Times New Roman" w:hAnsi="Segoe UI" w:cs="Segoe UI"/>
          <w:i/>
          <w:iCs/>
          <w:color w:val="1E1E1E"/>
          <w:sz w:val="21"/>
          <w:szCs w:val="21"/>
        </w:rPr>
        <w:t>Launcher</w:t>
      </w:r>
      <w:r w:rsidR="0049398E" w:rsidRPr="0049398E">
        <w:rPr>
          <w:rFonts w:ascii="Segoe UI" w:eastAsia="Times New Roman" w:hAnsi="Segoe UI" w:cs="Segoe UI"/>
          <w:color w:val="1E1E1E"/>
          <w:sz w:val="21"/>
          <w:szCs w:val="21"/>
        </w:rPr>
        <w:t xml:space="preserve"> to </w:t>
      </w:r>
      <w:r>
        <w:rPr>
          <w:rFonts w:ascii="Segoe UI" w:eastAsia="Times New Roman" w:hAnsi="Segoe UI" w:cs="Segoe UI"/>
          <w:color w:val="1E1E1E"/>
          <w:sz w:val="21"/>
          <w:szCs w:val="21"/>
        </w:rPr>
        <w:t>open the</w:t>
      </w:r>
      <w:r w:rsidRPr="0049398E">
        <w:rPr>
          <w:rFonts w:ascii="Segoe UI" w:eastAsia="Times New Roman" w:hAnsi="Segoe UI" w:cs="Segoe UI"/>
          <w:color w:val="1E1E1E"/>
          <w:sz w:val="21"/>
          <w:szCs w:val="21"/>
        </w:rPr>
        <w:t xml:space="preserve"> </w:t>
      </w:r>
      <w:proofErr w:type="spellStart"/>
      <w:r w:rsidR="0049398E" w:rsidRPr="0049398E">
        <w:rPr>
          <w:rFonts w:ascii="Segoe UI" w:eastAsia="Times New Roman" w:hAnsi="Segoe UI" w:cs="Segoe UI"/>
          <w:color w:val="1E1E1E"/>
          <w:sz w:val="21"/>
          <w:szCs w:val="21"/>
        </w:rPr>
        <w:t>Fabrikam</w:t>
      </w:r>
      <w:proofErr w:type="spellEnd"/>
      <w:r w:rsidR="0049398E" w:rsidRPr="0049398E">
        <w:rPr>
          <w:rFonts w:ascii="Segoe UI" w:eastAsia="Times New Roman" w:hAnsi="Segoe UI" w:cs="Segoe UI"/>
          <w:color w:val="1E1E1E"/>
          <w:sz w:val="21"/>
          <w:szCs w:val="21"/>
        </w:rPr>
        <w:t xml:space="preserve"> events</w:t>
      </w:r>
      <w:r w:rsidR="00D301E1">
        <w:rPr>
          <w:rFonts w:ascii="Segoe UI" w:eastAsia="Times New Roman" w:hAnsi="Segoe UI" w:cs="Segoe UI"/>
          <w:color w:val="1E1E1E"/>
          <w:sz w:val="21"/>
          <w:szCs w:val="21"/>
        </w:rPr>
        <w:t xml:space="preserve"> page in another tab</w:t>
      </w:r>
      <w:r w:rsidR="00D301E1" w:rsidRPr="0049398E">
        <w:rPr>
          <w:rFonts w:ascii="Segoe UI" w:eastAsia="Times New Roman" w:hAnsi="Segoe UI" w:cs="Segoe UI"/>
          <w:color w:val="1E1E1E"/>
          <w:sz w:val="21"/>
          <w:szCs w:val="21"/>
        </w:rPr>
        <w:t>: http://events.wtp.&lt;USER&gt;.trafficmanager.net/</w:t>
      </w:r>
      <w:r w:rsidR="00D301E1" w:rsidRPr="0049398E">
        <w:rPr>
          <w:rFonts w:ascii="Segoe UI" w:eastAsia="Times New Roman" w:hAnsi="Segoe UI" w:cs="Segoe UI"/>
          <w:i/>
          <w:iCs/>
          <w:color w:val="1E1E1E"/>
          <w:sz w:val="21"/>
          <w:szCs w:val="21"/>
        </w:rPr>
        <w:t>fabrikamjazzclub</w:t>
      </w:r>
    </w:p>
    <w:p w:rsidR="0049398E" w:rsidRPr="0049398E" w:rsidRDefault="0049398E" w:rsidP="0049398E">
      <w:pPr>
        <w:numPr>
          <w:ilvl w:val="0"/>
          <w:numId w:val="6"/>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Tickets</w:t>
      </w:r>
      <w:r w:rsidRPr="0049398E">
        <w:rPr>
          <w:rFonts w:ascii="Segoe UI" w:eastAsia="Times New Roman" w:hAnsi="Segoe UI" w:cs="Segoe UI"/>
          <w:color w:val="1E1E1E"/>
          <w:sz w:val="21"/>
          <w:szCs w:val="21"/>
        </w:rPr>
        <w:t>.</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drawing>
          <wp:inline distT="0" distB="0" distL="0" distR="0">
            <wp:extent cx="6191250" cy="6096000"/>
            <wp:effectExtent l="0" t="0" r="0" b="0"/>
            <wp:docPr id="8" name="Picture 8" descr="Fabrikam Jazz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brikam Jazz Cl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6096000"/>
                    </a:xfrm>
                    <a:prstGeom prst="rect">
                      <a:avLst/>
                    </a:prstGeom>
                    <a:noFill/>
                    <a:ln>
                      <a:noFill/>
                    </a:ln>
                  </pic:spPr>
                </pic:pic>
              </a:graphicData>
            </a:graphic>
          </wp:inline>
        </w:drawing>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The </w:t>
      </w:r>
      <w:r w:rsidR="00D301E1">
        <w:rPr>
          <w:rFonts w:ascii="Segoe UI" w:eastAsia="Times New Roman" w:hAnsi="Segoe UI" w:cs="Segoe UI"/>
          <w:color w:val="1E1E1E"/>
          <w:sz w:val="21"/>
          <w:szCs w:val="21"/>
        </w:rPr>
        <w:t xml:space="preserve">WTP </w:t>
      </w:r>
      <w:r w:rsidRPr="0049398E">
        <w:rPr>
          <w:rFonts w:ascii="Segoe UI" w:eastAsia="Times New Roman" w:hAnsi="Segoe UI" w:cs="Segoe UI"/>
          <w:color w:val="1E1E1E"/>
          <w:sz w:val="21"/>
          <w:szCs w:val="21"/>
        </w:rPr>
        <w:t>application uses </w:t>
      </w:r>
      <w:hyperlink r:id="rId15" w:history="1">
        <w:r w:rsidRPr="0049398E">
          <w:rPr>
            <w:rFonts w:ascii="Segoe UI" w:eastAsia="Times New Roman" w:hAnsi="Segoe UI" w:cs="Segoe UI"/>
            <w:color w:val="4080D0"/>
            <w:sz w:val="21"/>
            <w:szCs w:val="21"/>
            <w:u w:val="single"/>
          </w:rPr>
          <w:t>Azure Traffic Manager</w:t>
        </w:r>
      </w:hyperlink>
      <w:r w:rsidRPr="0049398E">
        <w:rPr>
          <w:rFonts w:ascii="Segoe UI" w:eastAsia="Times New Roman" w:hAnsi="Segoe UI" w:cs="Segoe UI"/>
          <w:color w:val="1E1E1E"/>
          <w:sz w:val="21"/>
          <w:szCs w:val="21"/>
        </w:rPr>
        <w:t xml:space="preserve"> to control the distribution of traffic. </w:t>
      </w:r>
      <w:r w:rsidR="00D301E1">
        <w:rPr>
          <w:rFonts w:ascii="Segoe UI" w:eastAsia="Times New Roman" w:hAnsi="Segoe UI" w:cs="Segoe UI"/>
          <w:color w:val="1E1E1E"/>
          <w:sz w:val="21"/>
          <w:szCs w:val="21"/>
        </w:rPr>
        <w:t>The events pages, which are tenant-specific, require that t</w:t>
      </w:r>
      <w:r w:rsidRPr="0049398E">
        <w:rPr>
          <w:rFonts w:ascii="Segoe UI" w:eastAsia="Times New Roman" w:hAnsi="Segoe UI" w:cs="Segoe UI"/>
          <w:color w:val="1E1E1E"/>
          <w:sz w:val="21"/>
          <w:szCs w:val="21"/>
        </w:rPr>
        <w:t xml:space="preserve">enant names are </w:t>
      </w:r>
      <w:r w:rsidR="00D301E1">
        <w:rPr>
          <w:rFonts w:ascii="Segoe UI" w:eastAsia="Times New Roman" w:hAnsi="Segoe UI" w:cs="Segoe UI"/>
          <w:color w:val="1E1E1E"/>
          <w:sz w:val="21"/>
          <w:szCs w:val="21"/>
        </w:rPr>
        <w:t xml:space="preserve">included in the </w:t>
      </w:r>
      <w:r w:rsidRPr="0049398E">
        <w:rPr>
          <w:rFonts w:ascii="Segoe UI" w:eastAsia="Times New Roman" w:hAnsi="Segoe UI" w:cs="Segoe UI"/>
          <w:color w:val="1E1E1E"/>
          <w:sz w:val="21"/>
          <w:szCs w:val="21"/>
        </w:rPr>
        <w:t>URLs</w:t>
      </w:r>
      <w:r w:rsidR="001926A7">
        <w:rPr>
          <w:rFonts w:ascii="Segoe UI" w:eastAsia="Times New Roman" w:hAnsi="Segoe UI" w:cs="Segoe UI"/>
          <w:color w:val="1E1E1E"/>
          <w:sz w:val="21"/>
          <w:szCs w:val="21"/>
        </w:rPr>
        <w:t xml:space="preserve">.  </w:t>
      </w:r>
      <w:r w:rsidR="00D301E1">
        <w:rPr>
          <w:rFonts w:ascii="Segoe UI" w:eastAsia="Times New Roman" w:hAnsi="Segoe UI" w:cs="Segoe UI"/>
          <w:color w:val="1E1E1E"/>
          <w:sz w:val="21"/>
          <w:szCs w:val="21"/>
        </w:rPr>
        <w:t>T</w:t>
      </w:r>
      <w:r w:rsidR="001926A7">
        <w:rPr>
          <w:rFonts w:ascii="Segoe UI" w:eastAsia="Times New Roman" w:hAnsi="Segoe UI" w:cs="Segoe UI"/>
          <w:color w:val="1E1E1E"/>
          <w:sz w:val="21"/>
          <w:szCs w:val="21"/>
        </w:rPr>
        <w:t>he event</w:t>
      </w:r>
      <w:r w:rsidR="00D301E1">
        <w:rPr>
          <w:rFonts w:ascii="Segoe UI" w:eastAsia="Times New Roman" w:hAnsi="Segoe UI" w:cs="Segoe UI"/>
          <w:color w:val="1E1E1E"/>
          <w:sz w:val="21"/>
          <w:szCs w:val="21"/>
        </w:rPr>
        <w:t>s</w:t>
      </w:r>
      <w:r w:rsidR="001926A7">
        <w:rPr>
          <w:rFonts w:ascii="Segoe UI" w:eastAsia="Times New Roman" w:hAnsi="Segoe UI" w:cs="Segoe UI"/>
          <w:color w:val="1E1E1E"/>
          <w:sz w:val="21"/>
          <w:szCs w:val="21"/>
        </w:rPr>
        <w:t xml:space="preserve"> app </w:t>
      </w:r>
      <w:r w:rsidR="00D301E1">
        <w:rPr>
          <w:rFonts w:ascii="Segoe UI" w:eastAsia="Times New Roman" w:hAnsi="Segoe UI" w:cs="Segoe UI"/>
          <w:color w:val="1E1E1E"/>
          <w:sz w:val="21"/>
          <w:szCs w:val="21"/>
        </w:rPr>
        <w:t xml:space="preserve">parses the tenant name out of the URL path and uses it to create a key that is used to access a </w:t>
      </w:r>
      <w:r w:rsidR="00D301E1">
        <w:rPr>
          <w:rFonts w:ascii="Segoe UI" w:eastAsia="Times New Roman" w:hAnsi="Segoe UI" w:cs="Segoe UI"/>
          <w:color w:val="1E1E1E"/>
          <w:sz w:val="21"/>
          <w:szCs w:val="21"/>
        </w:rPr>
        <w:lastRenderedPageBreak/>
        <w:t xml:space="preserve">catalog implemented using </w:t>
      </w:r>
      <w:hyperlink r:id="rId16" w:history="1">
        <w:r w:rsidR="00D301E1" w:rsidRPr="0049398E">
          <w:rPr>
            <w:rFonts w:ascii="Segoe UI" w:eastAsia="Times New Roman" w:hAnsi="Segoe UI" w:cs="Segoe UI"/>
            <w:color w:val="4080D0"/>
            <w:sz w:val="21"/>
            <w:szCs w:val="21"/>
            <w:u w:val="single"/>
          </w:rPr>
          <w:t>shard map manage</w:t>
        </w:r>
        <w:r w:rsidR="00D301E1">
          <w:rPr>
            <w:rFonts w:ascii="Segoe UI" w:eastAsia="Times New Roman" w:hAnsi="Segoe UI" w:cs="Segoe UI"/>
            <w:color w:val="4080D0"/>
            <w:sz w:val="21"/>
            <w:szCs w:val="21"/>
            <w:u w:val="single"/>
          </w:rPr>
          <w:t>ment</w:t>
        </w:r>
      </w:hyperlink>
      <w:r w:rsidR="00D301E1">
        <w:rPr>
          <w:rFonts w:ascii="Segoe UI" w:eastAsia="Times New Roman" w:hAnsi="Segoe UI" w:cs="Segoe UI"/>
          <w:color w:val="1E1E1E"/>
          <w:sz w:val="21"/>
          <w:szCs w:val="21"/>
        </w:rPr>
        <w:t>. The catalog</w:t>
      </w:r>
      <w:r w:rsidR="00D301E1" w:rsidRPr="0049398E">
        <w:rPr>
          <w:rFonts w:ascii="Segoe UI" w:eastAsia="Times New Roman" w:hAnsi="Segoe UI" w:cs="Segoe UI"/>
          <w:color w:val="1E1E1E"/>
          <w:sz w:val="21"/>
          <w:szCs w:val="21"/>
        </w:rPr>
        <w:t xml:space="preserve"> map</w:t>
      </w:r>
      <w:r w:rsidR="00D301E1">
        <w:rPr>
          <w:rFonts w:ascii="Segoe UI" w:eastAsia="Times New Roman" w:hAnsi="Segoe UI" w:cs="Segoe UI"/>
          <w:color w:val="1E1E1E"/>
          <w:sz w:val="21"/>
          <w:szCs w:val="21"/>
        </w:rPr>
        <w:t>s</w:t>
      </w:r>
      <w:r w:rsidR="00D301E1" w:rsidRPr="0049398E">
        <w:rPr>
          <w:rFonts w:ascii="Segoe UI" w:eastAsia="Times New Roman" w:hAnsi="Segoe UI" w:cs="Segoe UI"/>
          <w:color w:val="1E1E1E"/>
          <w:sz w:val="21"/>
          <w:szCs w:val="21"/>
        </w:rPr>
        <w:t xml:space="preserve"> </w:t>
      </w:r>
      <w:r w:rsidR="00D301E1">
        <w:rPr>
          <w:rFonts w:ascii="Segoe UI" w:eastAsia="Times New Roman" w:hAnsi="Segoe UI" w:cs="Segoe UI"/>
          <w:color w:val="1E1E1E"/>
          <w:sz w:val="21"/>
          <w:szCs w:val="21"/>
        </w:rPr>
        <w:t xml:space="preserve">the key to </w:t>
      </w:r>
      <w:r w:rsidR="00D301E1" w:rsidRPr="0049398E">
        <w:rPr>
          <w:rFonts w:ascii="Segoe UI" w:eastAsia="Times New Roman" w:hAnsi="Segoe UI" w:cs="Segoe UI"/>
          <w:color w:val="1E1E1E"/>
          <w:sz w:val="21"/>
          <w:szCs w:val="21"/>
        </w:rPr>
        <w:t xml:space="preserve">the </w:t>
      </w:r>
      <w:r w:rsidR="00D301E1">
        <w:rPr>
          <w:rFonts w:ascii="Segoe UI" w:eastAsia="Times New Roman" w:hAnsi="Segoe UI" w:cs="Segoe UI"/>
          <w:color w:val="1E1E1E"/>
          <w:sz w:val="21"/>
          <w:szCs w:val="21"/>
        </w:rPr>
        <w:t>tenant’s database location.</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Note that in a production environment, you would create a CNAME DNS record to </w:t>
      </w:r>
      <w:hyperlink r:id="rId17" w:history="1">
        <w:r w:rsidRPr="0049398E">
          <w:rPr>
            <w:rFonts w:ascii="Segoe UI" w:eastAsia="Times New Roman" w:hAnsi="Segoe UI" w:cs="Segoe UI"/>
            <w:color w:val="4080D0"/>
            <w:sz w:val="21"/>
            <w:szCs w:val="21"/>
            <w:u w:val="single"/>
          </w:rPr>
          <w:t>point a company internet domain</w:t>
        </w:r>
      </w:hyperlink>
      <w:r w:rsidRPr="0049398E">
        <w:rPr>
          <w:rFonts w:ascii="Segoe UI" w:eastAsia="Times New Roman" w:hAnsi="Segoe UI" w:cs="Segoe UI"/>
          <w:color w:val="1E1E1E"/>
          <w:sz w:val="21"/>
          <w:szCs w:val="21"/>
        </w:rPr>
        <w:t> to the traffic manager profile.</w:t>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Sign up a new tenant - register a venue to sell tickets (register app)</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In this section, a new customer registers </w:t>
      </w:r>
      <w:r w:rsidR="00724BAB">
        <w:rPr>
          <w:rFonts w:ascii="Segoe UI" w:eastAsia="Times New Roman" w:hAnsi="Segoe UI" w:cs="Segoe UI"/>
          <w:color w:val="1E1E1E"/>
          <w:sz w:val="21"/>
          <w:szCs w:val="21"/>
        </w:rPr>
        <w:t>their</w:t>
      </w:r>
      <w:r w:rsidR="00724BAB" w:rsidRPr="0049398E">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venue on the WTP platform to sell tickets to their events.</w:t>
      </w:r>
    </w:p>
    <w:p w:rsidR="0049398E" w:rsidRPr="0049398E" w:rsidRDefault="0049398E" w:rsidP="0049398E">
      <w:pPr>
        <w:numPr>
          <w:ilvl w:val="0"/>
          <w:numId w:val="7"/>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In the </w:t>
      </w:r>
      <w:r w:rsidRPr="0049398E">
        <w:rPr>
          <w:rFonts w:ascii="Segoe UI" w:eastAsia="Times New Roman" w:hAnsi="Segoe UI" w:cs="Segoe UI"/>
          <w:b/>
          <w:bCs/>
          <w:color w:val="1E1E1E"/>
          <w:sz w:val="21"/>
          <w:szCs w:val="21"/>
        </w:rPr>
        <w:t>Demo Assistant</w:t>
      </w:r>
      <w:r w:rsidRPr="0049398E">
        <w:rPr>
          <w:rFonts w:ascii="Segoe UI" w:eastAsia="Times New Roman" w:hAnsi="Segoe UI" w:cs="Segoe UI"/>
          <w:color w:val="1E1E1E"/>
          <w:sz w:val="21"/>
          <w:szCs w:val="21"/>
        </w:rPr>
        <w:t xml:space="preserve">, </w:t>
      </w:r>
      <w:r w:rsidR="00D301E1">
        <w:rPr>
          <w:rFonts w:ascii="Segoe UI" w:eastAsia="Times New Roman" w:hAnsi="Segoe UI" w:cs="Segoe UI"/>
          <w:color w:val="1E1E1E"/>
          <w:sz w:val="21"/>
          <w:szCs w:val="21"/>
        </w:rPr>
        <w:t>ctrl-</w:t>
      </w: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WTP tenant registration</w:t>
      </w:r>
      <w:r w:rsidRPr="0049398E">
        <w:rPr>
          <w:rFonts w:ascii="Segoe UI" w:eastAsia="Times New Roman" w:hAnsi="Segoe UI" w:cs="Segoe UI"/>
          <w:color w:val="1E1E1E"/>
          <w:sz w:val="21"/>
          <w:szCs w:val="21"/>
        </w:rPr>
        <w:t> &gt; </w:t>
      </w:r>
      <w:r w:rsidRPr="0049398E">
        <w:rPr>
          <w:rFonts w:ascii="Segoe UI" w:eastAsia="Times New Roman" w:hAnsi="Segoe UI" w:cs="Segoe UI"/>
          <w:b/>
          <w:bCs/>
          <w:color w:val="1E1E1E"/>
          <w:sz w:val="21"/>
          <w:szCs w:val="21"/>
        </w:rPr>
        <w:t>Open</w:t>
      </w:r>
      <w:r w:rsidRPr="0049398E">
        <w:rPr>
          <w:rFonts w:ascii="Segoe UI" w:eastAsia="Times New Roman" w:hAnsi="Segoe UI" w:cs="Segoe UI"/>
          <w:color w:val="1E1E1E"/>
          <w:sz w:val="21"/>
          <w:szCs w:val="21"/>
        </w:rPr>
        <w:t>.</w:t>
      </w:r>
      <w:r w:rsidR="0050512B">
        <w:rPr>
          <w:rFonts w:ascii="Segoe UI" w:eastAsia="Times New Roman" w:hAnsi="Segoe UI" w:cs="Segoe UI"/>
          <w:color w:val="1E1E1E"/>
          <w:sz w:val="21"/>
          <w:szCs w:val="21"/>
        </w:rPr>
        <w:t xml:space="preserve"> </w:t>
      </w:r>
      <w:r w:rsidR="0050512B" w:rsidRPr="0049398E">
        <w:rPr>
          <w:rFonts w:ascii="Segoe UI" w:eastAsia="Times New Roman" w:hAnsi="Segoe UI" w:cs="Segoe UI"/>
          <w:color w:val="1E1E1E"/>
          <w:sz w:val="21"/>
          <w:szCs w:val="21"/>
        </w:rPr>
        <w:t>(</w:t>
      </w:r>
      <w:r w:rsidR="0050512B" w:rsidRPr="0049398E">
        <w:rPr>
          <w:rFonts w:ascii="Segoe UI" w:eastAsia="Times New Roman" w:hAnsi="Segoe UI" w:cs="Segoe UI"/>
          <w:i/>
          <w:iCs/>
          <w:color w:val="1E1E1E"/>
          <w:sz w:val="21"/>
          <w:szCs w:val="21"/>
        </w:rPr>
        <w:t>http://</w:t>
      </w:r>
      <w:r w:rsidR="0050512B">
        <w:rPr>
          <w:rFonts w:ascii="Segoe UI" w:eastAsia="Times New Roman" w:hAnsi="Segoe UI" w:cs="Segoe UI"/>
          <w:i/>
          <w:iCs/>
          <w:color w:val="1E1E1E"/>
          <w:sz w:val="21"/>
          <w:szCs w:val="21"/>
        </w:rPr>
        <w:t>register</w:t>
      </w:r>
      <w:r w:rsidR="0050512B" w:rsidRPr="0049398E">
        <w:rPr>
          <w:rFonts w:ascii="Segoe UI" w:eastAsia="Times New Roman" w:hAnsi="Segoe UI" w:cs="Segoe UI"/>
          <w:i/>
          <w:iCs/>
          <w:color w:val="1E1E1E"/>
          <w:sz w:val="21"/>
          <w:szCs w:val="21"/>
        </w:rPr>
        <w:t>.wtp.&lt;USER&gt;.trafficmanager.net</w:t>
      </w:r>
      <w:r w:rsidR="0050512B" w:rsidRPr="0049398E">
        <w:rPr>
          <w:rFonts w:ascii="Segoe UI" w:eastAsia="Times New Roman" w:hAnsi="Segoe UI" w:cs="Segoe UI"/>
          <w:color w:val="1E1E1E"/>
          <w:sz w:val="21"/>
          <w:szCs w:val="21"/>
        </w:rPr>
        <w:t>)</w:t>
      </w:r>
    </w:p>
    <w:p w:rsidR="0049398E" w:rsidRPr="0049398E" w:rsidRDefault="0049398E" w:rsidP="0049398E">
      <w:pPr>
        <w:numPr>
          <w:ilvl w:val="0"/>
          <w:numId w:val="7"/>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Register</w:t>
      </w:r>
      <w:r w:rsidRPr="0049398E">
        <w:rPr>
          <w:rFonts w:ascii="Segoe UI" w:eastAsia="Times New Roman" w:hAnsi="Segoe UI" w:cs="Segoe UI"/>
          <w:color w:val="1E1E1E"/>
          <w:sz w:val="21"/>
          <w:szCs w:val="21"/>
        </w:rPr>
        <w:t xml:space="preserve">, and provide a </w:t>
      </w:r>
      <w:r w:rsidR="0050512B" w:rsidRPr="006618E1">
        <w:rPr>
          <w:rFonts w:ascii="Segoe UI" w:eastAsia="Times New Roman" w:hAnsi="Segoe UI" w:cs="Segoe UI"/>
          <w:b/>
          <w:color w:val="1E1E1E"/>
          <w:sz w:val="21"/>
          <w:szCs w:val="21"/>
        </w:rPr>
        <w:t>V</w:t>
      </w:r>
      <w:r w:rsidRPr="006618E1">
        <w:rPr>
          <w:rFonts w:ascii="Segoe UI" w:eastAsia="Times New Roman" w:hAnsi="Segoe UI" w:cs="Segoe UI"/>
          <w:b/>
          <w:color w:val="1E1E1E"/>
          <w:sz w:val="21"/>
          <w:szCs w:val="21"/>
        </w:rPr>
        <w:t>enue name</w:t>
      </w:r>
      <w:r w:rsidRPr="0049398E">
        <w:rPr>
          <w:rFonts w:ascii="Segoe UI" w:eastAsia="Times New Roman" w:hAnsi="Segoe UI" w:cs="Segoe UI"/>
          <w:color w:val="1E1E1E"/>
          <w:sz w:val="21"/>
          <w:szCs w:val="21"/>
        </w:rPr>
        <w:t xml:space="preserve">, and </w:t>
      </w:r>
      <w:r w:rsidRPr="006618E1">
        <w:rPr>
          <w:rFonts w:ascii="Segoe UI" w:eastAsia="Times New Roman" w:hAnsi="Segoe UI" w:cs="Segoe UI"/>
          <w:b/>
          <w:color w:val="1E1E1E"/>
          <w:sz w:val="21"/>
          <w:szCs w:val="21"/>
        </w:rPr>
        <w:t>Postal code</w:t>
      </w:r>
      <w:r w:rsidRPr="0049398E">
        <w:rPr>
          <w:rFonts w:ascii="Segoe UI" w:eastAsia="Times New Roman" w:hAnsi="Segoe UI" w:cs="Segoe UI"/>
          <w:color w:val="1E1E1E"/>
          <w:sz w:val="21"/>
          <w:szCs w:val="21"/>
        </w:rPr>
        <w:t>. The </w:t>
      </w:r>
      <w:r w:rsidRPr="0049398E">
        <w:rPr>
          <w:rFonts w:ascii="Segoe UI" w:eastAsia="Times New Roman" w:hAnsi="Segoe UI" w:cs="Segoe UI"/>
          <w:b/>
          <w:bCs/>
          <w:color w:val="1E1E1E"/>
          <w:sz w:val="21"/>
          <w:szCs w:val="21"/>
        </w:rPr>
        <w:t>Administrator</w:t>
      </w:r>
      <w:r w:rsidRPr="0049398E">
        <w:rPr>
          <w:rFonts w:ascii="Segoe UI" w:eastAsia="Times New Roman" w:hAnsi="Segoe UI" w:cs="Segoe UI"/>
          <w:color w:val="1E1E1E"/>
          <w:sz w:val="21"/>
          <w:szCs w:val="21"/>
        </w:rPr>
        <w:t> and </w:t>
      </w:r>
      <w:r w:rsidRPr="0049398E">
        <w:rPr>
          <w:rFonts w:ascii="Segoe UI" w:eastAsia="Times New Roman" w:hAnsi="Segoe UI" w:cs="Segoe UI"/>
          <w:b/>
          <w:bCs/>
          <w:color w:val="1E1E1E"/>
          <w:sz w:val="21"/>
          <w:szCs w:val="21"/>
        </w:rPr>
        <w:t>Password</w:t>
      </w:r>
      <w:r w:rsidRPr="0049398E">
        <w:rPr>
          <w:rFonts w:ascii="Segoe UI" w:eastAsia="Times New Roman" w:hAnsi="Segoe UI" w:cs="Segoe UI"/>
          <w:color w:val="1E1E1E"/>
          <w:sz w:val="21"/>
          <w:szCs w:val="21"/>
        </w:rPr>
        <w:t> fields are intentionally non-editable.</w:t>
      </w:r>
    </w:p>
    <w:p w:rsidR="0049398E" w:rsidRPr="0049398E" w:rsidRDefault="0049398E" w:rsidP="0049398E">
      <w:pPr>
        <w:numPr>
          <w:ilvl w:val="0"/>
          <w:numId w:val="7"/>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Click </w:t>
      </w:r>
      <w:r w:rsidRPr="0049398E">
        <w:rPr>
          <w:rFonts w:ascii="Segoe UI" w:eastAsia="Times New Roman" w:hAnsi="Segoe UI" w:cs="Segoe UI"/>
          <w:b/>
          <w:bCs/>
          <w:color w:val="1E1E1E"/>
          <w:sz w:val="21"/>
          <w:szCs w:val="21"/>
        </w:rPr>
        <w:t>Submit</w:t>
      </w:r>
      <w:r w:rsidRPr="0049398E">
        <w:rPr>
          <w:rFonts w:ascii="Segoe UI" w:eastAsia="Times New Roman" w:hAnsi="Segoe UI" w:cs="Segoe UI"/>
          <w:color w:val="1E1E1E"/>
          <w:sz w:val="21"/>
          <w:szCs w:val="21"/>
        </w:rPr>
        <w:t xml:space="preserve">, and a new tenant </w:t>
      </w:r>
      <w:r w:rsidR="00724BAB" w:rsidRPr="0049398E">
        <w:rPr>
          <w:rFonts w:ascii="Segoe UI" w:eastAsia="Times New Roman" w:hAnsi="Segoe UI" w:cs="Segoe UI"/>
          <w:color w:val="1E1E1E"/>
          <w:sz w:val="21"/>
          <w:szCs w:val="21"/>
        </w:rPr>
        <w:t>is provisioned</w:t>
      </w:r>
      <w:r w:rsidR="0050512B">
        <w:rPr>
          <w:rFonts w:ascii="Segoe UI" w:eastAsia="Times New Roman" w:hAnsi="Segoe UI" w:cs="Segoe UI"/>
          <w:color w:val="1E1E1E"/>
          <w:sz w:val="21"/>
          <w:szCs w:val="21"/>
        </w:rPr>
        <w:t xml:space="preserve"> and registered in the catalog using a key based on the venue name</w:t>
      </w:r>
      <w:r w:rsidR="00724BAB" w:rsidRPr="0049398E">
        <w:rPr>
          <w:rFonts w:ascii="Segoe UI" w:eastAsia="Times New Roman" w:hAnsi="Segoe UI" w:cs="Segoe UI"/>
          <w:color w:val="1E1E1E"/>
          <w:sz w:val="21"/>
          <w:szCs w:val="21"/>
        </w:rPr>
        <w:t>,</w:t>
      </w:r>
      <w:r w:rsidRPr="0049398E">
        <w:rPr>
          <w:rFonts w:ascii="Segoe UI" w:eastAsia="Times New Roman" w:hAnsi="Segoe UI" w:cs="Segoe UI"/>
          <w:color w:val="1E1E1E"/>
          <w:sz w:val="21"/>
          <w:szCs w:val="21"/>
        </w:rPr>
        <w:t xml:space="preserve"> and URLs </w:t>
      </w:r>
      <w:r w:rsidR="0050512B">
        <w:rPr>
          <w:rFonts w:ascii="Segoe UI" w:eastAsia="Times New Roman" w:hAnsi="Segoe UI" w:cs="Segoe UI"/>
          <w:color w:val="1E1E1E"/>
          <w:sz w:val="21"/>
          <w:szCs w:val="21"/>
        </w:rPr>
        <w:t xml:space="preserve">are </w:t>
      </w:r>
      <w:r w:rsidRPr="0049398E">
        <w:rPr>
          <w:rFonts w:ascii="Segoe UI" w:eastAsia="Times New Roman" w:hAnsi="Segoe UI" w:cs="Segoe UI"/>
          <w:color w:val="1E1E1E"/>
          <w:sz w:val="21"/>
          <w:szCs w:val="21"/>
        </w:rPr>
        <w:t>provided</w:t>
      </w:r>
      <w:r w:rsidR="0050512B">
        <w:rPr>
          <w:rFonts w:ascii="Segoe UI" w:eastAsia="Times New Roman" w:hAnsi="Segoe UI" w:cs="Segoe UI"/>
          <w:color w:val="1E1E1E"/>
          <w:sz w:val="21"/>
          <w:szCs w:val="21"/>
        </w:rPr>
        <w:t xml:space="preserve"> that you can use to open the admin app and the public events app</w:t>
      </w:r>
      <w:r w:rsidRPr="0049398E">
        <w:rPr>
          <w:rFonts w:ascii="Segoe UI" w:eastAsia="Times New Roman" w:hAnsi="Segoe UI" w:cs="Segoe UI"/>
          <w:color w:val="1E1E1E"/>
          <w:sz w:val="21"/>
          <w:szCs w:val="21"/>
        </w:rPr>
        <w:t>:</w:t>
      </w:r>
    </w:p>
    <w:p w:rsid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drawing>
          <wp:inline distT="0" distB="0" distL="0" distR="0">
            <wp:extent cx="6191250" cy="3390900"/>
            <wp:effectExtent l="0" t="0" r="0" b="0"/>
            <wp:docPr id="7" name="Picture 7" descr="new te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ten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3390900"/>
                    </a:xfrm>
                    <a:prstGeom prst="rect">
                      <a:avLst/>
                    </a:prstGeom>
                    <a:noFill/>
                    <a:ln>
                      <a:noFill/>
                    </a:ln>
                  </pic:spPr>
                </pic:pic>
              </a:graphicData>
            </a:graphic>
          </wp:inline>
        </w:drawing>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Start generating load on the tenant databases</w:t>
      </w:r>
    </w:p>
    <w:p w:rsidR="000E6E6A"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Now that we have several tenant databases, let</w:t>
      </w:r>
      <w:r w:rsidR="00724BAB">
        <w:rPr>
          <w:rFonts w:ascii="Segoe UI" w:eastAsia="Times New Roman" w:hAnsi="Segoe UI" w:cs="Segoe UI"/>
          <w:color w:val="1E1E1E"/>
          <w:sz w:val="21"/>
          <w:szCs w:val="21"/>
        </w:rPr>
        <w:t>’</w:t>
      </w:r>
      <w:r w:rsidRPr="0049398E">
        <w:rPr>
          <w:rFonts w:ascii="Segoe UI" w:eastAsia="Times New Roman" w:hAnsi="Segoe UI" w:cs="Segoe UI"/>
          <w:color w:val="1E1E1E"/>
          <w:sz w:val="21"/>
          <w:szCs w:val="21"/>
        </w:rPr>
        <w:t>s put them to work! To accomplish this, we have a PowerShell script that simulates a workload running against all tenant databases.</w:t>
      </w:r>
      <w:r w:rsidR="001E20E0">
        <w:rPr>
          <w:rFonts w:ascii="Segoe UI" w:eastAsia="Times New Roman" w:hAnsi="Segoe UI" w:cs="Segoe UI"/>
          <w:color w:val="1E1E1E"/>
          <w:sz w:val="21"/>
          <w:szCs w:val="21"/>
        </w:rPr>
        <w:t xml:space="preserve">  </w:t>
      </w:r>
    </w:p>
    <w:p w:rsidR="0049398E" w:rsidRPr="0049398E" w:rsidRDefault="001E20E0" w:rsidP="00B25988">
      <w:pPr>
        <w:shd w:val="clear" w:color="auto" w:fill="F2F2F2" w:themeFill="background1" w:themeFillShade="F2"/>
        <w:spacing w:before="100" w:beforeAutospacing="1" w:after="100" w:afterAutospacing="1" w:line="240" w:lineRule="auto"/>
        <w:rPr>
          <w:rFonts w:ascii="Segoe UI" w:eastAsia="Times New Roman" w:hAnsi="Segoe UI" w:cs="Segoe UI"/>
          <w:color w:val="1E1E1E"/>
          <w:sz w:val="21"/>
          <w:szCs w:val="21"/>
        </w:rPr>
      </w:pPr>
      <w:r w:rsidRPr="00B25988">
        <w:rPr>
          <w:rFonts w:ascii="Segoe UI" w:eastAsia="Times New Roman" w:hAnsi="Segoe UI" w:cs="Segoe UI"/>
          <w:b/>
          <w:color w:val="1E1E1E"/>
          <w:sz w:val="21"/>
          <w:szCs w:val="21"/>
        </w:rPr>
        <w:lastRenderedPageBreak/>
        <w:t>IMPORTANT</w:t>
      </w:r>
      <w:r>
        <w:rPr>
          <w:rFonts w:ascii="Segoe UI" w:eastAsia="Times New Roman" w:hAnsi="Segoe UI" w:cs="Segoe UI"/>
          <w:color w:val="1E1E1E"/>
          <w:sz w:val="21"/>
          <w:szCs w:val="21"/>
        </w:rPr>
        <w:t xml:space="preserve">: Before running PowerShell scripts, </w:t>
      </w:r>
      <w:r w:rsidR="007B29A3">
        <w:rPr>
          <w:rFonts w:ascii="Segoe UI" w:eastAsia="Times New Roman" w:hAnsi="Segoe UI" w:cs="Segoe UI"/>
          <w:color w:val="1E1E1E"/>
          <w:sz w:val="21"/>
          <w:szCs w:val="21"/>
        </w:rPr>
        <w:t>open</w:t>
      </w:r>
      <w:r>
        <w:rPr>
          <w:rFonts w:ascii="Segoe UI" w:eastAsia="Times New Roman" w:hAnsi="Segoe UI" w:cs="Segoe UI"/>
          <w:color w:val="1E1E1E"/>
          <w:sz w:val="21"/>
          <w:szCs w:val="21"/>
        </w:rPr>
        <w:t xml:space="preserve"> the user configuration file (</w:t>
      </w:r>
      <w:r w:rsidRPr="00B25988">
        <w:rPr>
          <w:rFonts w:ascii="Segoe UI" w:eastAsia="Times New Roman" w:hAnsi="Segoe UI" w:cs="Segoe UI"/>
          <w:i/>
          <w:color w:val="1E1E1E"/>
          <w:sz w:val="21"/>
          <w:szCs w:val="21"/>
        </w:rPr>
        <w:t>...\Learning Modules\UserConfig.psm1</w:t>
      </w:r>
      <w:r>
        <w:rPr>
          <w:rFonts w:ascii="Segoe UI" w:eastAsia="Times New Roman" w:hAnsi="Segoe UI" w:cs="Segoe UI"/>
          <w:color w:val="1E1E1E"/>
          <w:sz w:val="21"/>
          <w:szCs w:val="21"/>
        </w:rPr>
        <w:t xml:space="preserve">) </w:t>
      </w:r>
      <w:r w:rsidR="007B29A3">
        <w:rPr>
          <w:rFonts w:ascii="Segoe UI" w:eastAsia="Times New Roman" w:hAnsi="Segoe UI" w:cs="Segoe UI"/>
          <w:color w:val="1E1E1E"/>
          <w:sz w:val="21"/>
          <w:szCs w:val="21"/>
        </w:rPr>
        <w:t>and set</w:t>
      </w:r>
      <w:r>
        <w:rPr>
          <w:rFonts w:ascii="Segoe UI" w:eastAsia="Times New Roman" w:hAnsi="Segoe UI" w:cs="Segoe UI"/>
          <w:color w:val="1E1E1E"/>
          <w:sz w:val="21"/>
          <w:szCs w:val="21"/>
        </w:rPr>
        <w:t xml:space="preserve"> the resource group name and user name you used when deploying the application.  </w:t>
      </w:r>
      <w:r w:rsidR="007B29A3">
        <w:rPr>
          <w:rFonts w:ascii="Segoe UI" w:eastAsia="Times New Roman" w:hAnsi="Segoe UI" w:cs="Segoe UI"/>
          <w:color w:val="1E1E1E"/>
          <w:sz w:val="21"/>
          <w:szCs w:val="21"/>
        </w:rPr>
        <w:t>You must modify this file if you re</w:t>
      </w:r>
      <w:r>
        <w:rPr>
          <w:rFonts w:ascii="Segoe UI" w:eastAsia="Times New Roman" w:hAnsi="Segoe UI" w:cs="Segoe UI"/>
          <w:color w:val="1E1E1E"/>
          <w:sz w:val="21"/>
          <w:szCs w:val="21"/>
        </w:rPr>
        <w:t>deploy the app with different values.</w:t>
      </w:r>
    </w:p>
    <w:p w:rsidR="0049398E" w:rsidRPr="0049398E" w:rsidRDefault="0049398E" w:rsidP="0049398E">
      <w:pPr>
        <w:numPr>
          <w:ilvl w:val="0"/>
          <w:numId w:val="8"/>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Open the PowerShell ISE, and load the load generator </w:t>
      </w:r>
      <w:r w:rsidR="0050512B">
        <w:rPr>
          <w:rFonts w:ascii="Segoe UI" w:eastAsia="Times New Roman" w:hAnsi="Segoe UI" w:cs="Segoe UI"/>
          <w:color w:val="1E1E1E"/>
          <w:sz w:val="21"/>
          <w:szCs w:val="21"/>
        </w:rPr>
        <w:t xml:space="preserve">demo </w:t>
      </w:r>
      <w:r w:rsidRPr="0049398E">
        <w:rPr>
          <w:rFonts w:ascii="Segoe UI" w:eastAsia="Times New Roman" w:hAnsi="Segoe UI" w:cs="Segoe UI"/>
          <w:color w:val="1E1E1E"/>
          <w:sz w:val="21"/>
          <w:szCs w:val="21"/>
        </w:rPr>
        <w:t>script: </w:t>
      </w:r>
      <w:r w:rsidRPr="0049398E">
        <w:rPr>
          <w:rFonts w:ascii="Segoe UI" w:eastAsia="Times New Roman" w:hAnsi="Segoe UI" w:cs="Segoe UI"/>
          <w:i/>
          <w:iCs/>
          <w:color w:val="1E1E1E"/>
          <w:sz w:val="21"/>
          <w:szCs w:val="21"/>
        </w:rPr>
        <w:t>(..\Learning Modules\Utilities</w:t>
      </w:r>
      <w:r w:rsidR="00D301E1">
        <w:rPr>
          <w:rFonts w:ascii="Segoe UI" w:eastAsia="Times New Roman" w:hAnsi="Segoe UI" w:cs="Segoe UI"/>
          <w:i/>
          <w:iCs/>
          <w:color w:val="1E1E1E"/>
          <w:sz w:val="21"/>
          <w:szCs w:val="21"/>
        </w:rPr>
        <w:t>\</w:t>
      </w:r>
      <w:r w:rsidRPr="0049398E">
        <w:rPr>
          <w:rFonts w:ascii="Segoe UI" w:eastAsia="Times New Roman" w:hAnsi="Segoe UI" w:cs="Segoe UI"/>
          <w:i/>
          <w:iCs/>
          <w:color w:val="1E1E1E"/>
          <w:sz w:val="21"/>
          <w:szCs w:val="21"/>
        </w:rPr>
        <w:t>Demo-LoadGenerator.ps1</w:t>
      </w:r>
      <w:r w:rsidRPr="0049398E">
        <w:rPr>
          <w:rFonts w:ascii="Segoe UI" w:eastAsia="Times New Roman" w:hAnsi="Segoe UI" w:cs="Segoe UI"/>
          <w:color w:val="1E1E1E"/>
          <w:sz w:val="21"/>
          <w:szCs w:val="21"/>
        </w:rPr>
        <w:t>)</w:t>
      </w:r>
    </w:p>
    <w:p w:rsidR="0049398E" w:rsidRPr="0049398E" w:rsidRDefault="0049398E" w:rsidP="0049398E">
      <w:pPr>
        <w:numPr>
          <w:ilvl w:val="0"/>
          <w:numId w:val="8"/>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Press </w:t>
      </w:r>
      <w:r w:rsidRPr="0049398E">
        <w:rPr>
          <w:rFonts w:ascii="Segoe UI" w:eastAsia="Times New Roman" w:hAnsi="Segoe UI" w:cs="Segoe UI"/>
          <w:b/>
          <w:bCs/>
          <w:color w:val="1E1E1E"/>
          <w:sz w:val="21"/>
          <w:szCs w:val="21"/>
        </w:rPr>
        <w:t>F5</w:t>
      </w:r>
      <w:r w:rsidRPr="0049398E">
        <w:rPr>
          <w:rFonts w:ascii="Segoe UI" w:eastAsia="Times New Roman" w:hAnsi="Segoe UI" w:cs="Segoe UI"/>
          <w:color w:val="1E1E1E"/>
          <w:sz w:val="21"/>
          <w:szCs w:val="21"/>
        </w:rPr>
        <w:t> to run the script</w:t>
      </w:r>
      <w:r w:rsidR="0050512B">
        <w:rPr>
          <w:rFonts w:ascii="Segoe UI" w:eastAsia="Times New Roman" w:hAnsi="Segoe UI" w:cs="Segoe UI"/>
          <w:color w:val="1E1E1E"/>
          <w:sz w:val="21"/>
          <w:szCs w:val="21"/>
        </w:rPr>
        <w:t xml:space="preserve"> and start the load generator.</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6618E1">
        <w:rPr>
          <w:rFonts w:ascii="Segoe UI" w:eastAsia="Times New Roman" w:hAnsi="Segoe UI" w:cs="Segoe UI"/>
          <w:b/>
          <w:color w:val="1E1E1E"/>
          <w:sz w:val="21"/>
          <w:szCs w:val="21"/>
        </w:rPr>
        <w:t>NOTE</w:t>
      </w:r>
      <w:r w:rsidRPr="0049398E">
        <w:rPr>
          <w:rFonts w:ascii="Segoe UI" w:eastAsia="Times New Roman" w:hAnsi="Segoe UI" w:cs="Segoe UI"/>
          <w:color w:val="1E1E1E"/>
          <w:sz w:val="21"/>
          <w:szCs w:val="21"/>
        </w:rPr>
        <w:t xml:space="preserve"> The load will run for </w:t>
      </w:r>
      <w:r w:rsidR="006618E1">
        <w:rPr>
          <w:rFonts w:ascii="Segoe UI" w:eastAsia="Times New Roman" w:hAnsi="Segoe UI" w:cs="Segoe UI"/>
          <w:color w:val="1E1E1E"/>
          <w:sz w:val="21"/>
          <w:szCs w:val="21"/>
        </w:rPr>
        <w:t>6</w:t>
      </w:r>
      <w:r w:rsidRPr="0049398E">
        <w:rPr>
          <w:rFonts w:ascii="Segoe UI" w:eastAsia="Times New Roman" w:hAnsi="Segoe UI" w:cs="Segoe UI"/>
          <w:color w:val="1E1E1E"/>
          <w:sz w:val="21"/>
          <w:szCs w:val="21"/>
        </w:rPr>
        <w:t xml:space="preserve">0 minutes by default. </w:t>
      </w:r>
      <w:r w:rsidR="00724BAB">
        <w:rPr>
          <w:rFonts w:ascii="Segoe UI" w:eastAsia="Times New Roman" w:hAnsi="Segoe UI" w:cs="Segoe UI"/>
          <w:color w:val="1E1E1E"/>
          <w:sz w:val="21"/>
          <w:szCs w:val="21"/>
        </w:rPr>
        <w:t>As this is a SaaS app</w:t>
      </w:r>
      <w:r w:rsidR="0050512B">
        <w:rPr>
          <w:rFonts w:ascii="Segoe UI" w:eastAsia="Times New Roman" w:hAnsi="Segoe UI" w:cs="Segoe UI"/>
          <w:color w:val="1E1E1E"/>
          <w:sz w:val="21"/>
          <w:szCs w:val="21"/>
        </w:rPr>
        <w:t>,</w:t>
      </w:r>
      <w:r w:rsidR="00724BAB">
        <w:rPr>
          <w:rFonts w:ascii="Segoe UI" w:eastAsia="Times New Roman" w:hAnsi="Segoe UI" w:cs="Segoe UI"/>
          <w:color w:val="1E1E1E"/>
          <w:sz w:val="21"/>
          <w:szCs w:val="21"/>
        </w:rPr>
        <w:t xml:space="preserve"> </w:t>
      </w:r>
      <w:r w:rsidR="00D301E1">
        <w:rPr>
          <w:rFonts w:ascii="Segoe UI" w:eastAsia="Times New Roman" w:hAnsi="Segoe UI" w:cs="Segoe UI"/>
          <w:color w:val="1E1E1E"/>
          <w:sz w:val="21"/>
          <w:szCs w:val="21"/>
        </w:rPr>
        <w:t>tenant</w:t>
      </w:r>
      <w:r w:rsidR="00724BAB">
        <w:rPr>
          <w:rFonts w:ascii="Segoe UI" w:eastAsia="Times New Roman" w:hAnsi="Segoe UI" w:cs="Segoe UI"/>
          <w:color w:val="1E1E1E"/>
          <w:sz w:val="21"/>
          <w:szCs w:val="21"/>
        </w:rPr>
        <w:t xml:space="preserve"> activity would </w:t>
      </w:r>
      <w:r w:rsidR="00D301E1">
        <w:rPr>
          <w:rFonts w:ascii="Segoe UI" w:eastAsia="Times New Roman" w:hAnsi="Segoe UI" w:cs="Segoe UI"/>
          <w:color w:val="1E1E1E"/>
          <w:sz w:val="21"/>
          <w:szCs w:val="21"/>
        </w:rPr>
        <w:t xml:space="preserve">typically </w:t>
      </w:r>
      <w:r w:rsidR="00724BAB">
        <w:rPr>
          <w:rFonts w:ascii="Segoe UI" w:eastAsia="Times New Roman" w:hAnsi="Segoe UI" w:cs="Segoe UI"/>
          <w:color w:val="1E1E1E"/>
          <w:sz w:val="21"/>
          <w:szCs w:val="21"/>
        </w:rPr>
        <w:t xml:space="preserve">be </w:t>
      </w:r>
      <w:r w:rsidR="0050512B">
        <w:rPr>
          <w:rFonts w:ascii="Segoe UI" w:eastAsia="Times New Roman" w:hAnsi="Segoe UI" w:cs="Segoe UI"/>
          <w:color w:val="1E1E1E"/>
          <w:sz w:val="21"/>
          <w:szCs w:val="21"/>
        </w:rPr>
        <w:t xml:space="preserve">sporadic and </w:t>
      </w:r>
      <w:r w:rsidR="00724BAB">
        <w:rPr>
          <w:rFonts w:ascii="Segoe UI" w:eastAsia="Times New Roman" w:hAnsi="Segoe UI" w:cs="Segoe UI"/>
          <w:color w:val="1E1E1E"/>
          <w:sz w:val="21"/>
          <w:szCs w:val="21"/>
        </w:rPr>
        <w:t>unpredictable. To simulate this the load generator produces a randomized load distributed across all the tenants. Because of this, it</w:t>
      </w:r>
      <w:r w:rsidR="0050512B">
        <w:rPr>
          <w:rFonts w:ascii="Segoe UI" w:eastAsia="Times New Roman" w:hAnsi="Segoe UI" w:cs="Segoe UI"/>
          <w:color w:val="1E1E1E"/>
          <w:sz w:val="21"/>
          <w:szCs w:val="21"/>
        </w:rPr>
        <w:t xml:space="preserve"> needs a</w:t>
      </w:r>
      <w:r w:rsidR="00724BAB">
        <w:rPr>
          <w:rFonts w:ascii="Segoe UI" w:eastAsia="Times New Roman" w:hAnsi="Segoe UI" w:cs="Segoe UI"/>
          <w:color w:val="1E1E1E"/>
          <w:sz w:val="21"/>
          <w:szCs w:val="21"/>
        </w:rPr>
        <w:t xml:space="preserve"> few minutes </w:t>
      </w:r>
      <w:r w:rsidR="006618E1">
        <w:rPr>
          <w:rFonts w:ascii="Segoe UI" w:eastAsia="Times New Roman" w:hAnsi="Segoe UI" w:cs="Segoe UI"/>
          <w:color w:val="1E1E1E"/>
          <w:sz w:val="21"/>
          <w:szCs w:val="21"/>
        </w:rPr>
        <w:t>for the pattern to emerge</w:t>
      </w:r>
      <w:r w:rsidRPr="0049398E">
        <w:rPr>
          <w:rFonts w:ascii="Segoe UI" w:eastAsia="Times New Roman" w:hAnsi="Segoe UI" w:cs="Segoe UI"/>
          <w:color w:val="1E1E1E"/>
          <w:sz w:val="21"/>
          <w:szCs w:val="21"/>
        </w:rPr>
        <w:t>.</w:t>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Tenant Admin (admin app)</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 xml:space="preserve">New tenants provisioned </w:t>
      </w:r>
      <w:r w:rsidR="00D301E1">
        <w:rPr>
          <w:rFonts w:ascii="Segoe UI" w:eastAsia="Times New Roman" w:hAnsi="Segoe UI" w:cs="Segoe UI"/>
          <w:color w:val="1E1E1E"/>
          <w:sz w:val="21"/>
          <w:szCs w:val="21"/>
        </w:rPr>
        <w:t xml:space="preserve">by the register app are created </w:t>
      </w:r>
      <w:r w:rsidRPr="0049398E">
        <w:rPr>
          <w:rFonts w:ascii="Segoe UI" w:eastAsia="Times New Roman" w:hAnsi="Segoe UI" w:cs="Segoe UI"/>
          <w:color w:val="1E1E1E"/>
          <w:sz w:val="21"/>
          <w:szCs w:val="21"/>
        </w:rPr>
        <w:t>with the default </w:t>
      </w:r>
      <w:r w:rsidRPr="0049398E">
        <w:rPr>
          <w:rFonts w:ascii="Segoe UI" w:eastAsia="Times New Roman" w:hAnsi="Segoe UI" w:cs="Segoe UI"/>
          <w:i/>
          <w:iCs/>
          <w:color w:val="1E1E1E"/>
          <w:sz w:val="21"/>
          <w:szCs w:val="21"/>
        </w:rPr>
        <w:t>Multi-Purpose</w:t>
      </w:r>
      <w:r w:rsidRPr="0049398E">
        <w:rPr>
          <w:rFonts w:ascii="Segoe UI" w:eastAsia="Times New Roman" w:hAnsi="Segoe UI" w:cs="Segoe UI"/>
          <w:color w:val="1E1E1E"/>
          <w:sz w:val="21"/>
          <w:szCs w:val="21"/>
        </w:rPr>
        <w:t xml:space="preserve"> venue type. </w:t>
      </w:r>
      <w:r w:rsidR="00D301E1">
        <w:rPr>
          <w:rFonts w:ascii="Segoe UI" w:eastAsia="Times New Roman" w:hAnsi="Segoe UI" w:cs="Segoe UI"/>
          <w:color w:val="1E1E1E"/>
          <w:sz w:val="21"/>
          <w:szCs w:val="21"/>
        </w:rPr>
        <w:t xml:space="preserve">The admin app lets a venue admin configure their venue, and provide a </w:t>
      </w:r>
      <w:r w:rsidRPr="0049398E">
        <w:rPr>
          <w:rFonts w:ascii="Segoe UI" w:eastAsia="Times New Roman" w:hAnsi="Segoe UI" w:cs="Segoe UI"/>
          <w:color w:val="1E1E1E"/>
          <w:sz w:val="21"/>
          <w:szCs w:val="21"/>
        </w:rPr>
        <w:t>more appropriate venue type:</w:t>
      </w:r>
    </w:p>
    <w:p w:rsidR="0049398E" w:rsidRPr="0049398E" w:rsidRDefault="0050512B" w:rsidP="0049398E">
      <w:pPr>
        <w:numPr>
          <w:ilvl w:val="0"/>
          <w:numId w:val="9"/>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Either click on the admin link on the confirmation page or, i</w:t>
      </w:r>
      <w:r w:rsidR="0049398E" w:rsidRPr="0049398E">
        <w:rPr>
          <w:rFonts w:ascii="Segoe UI" w:eastAsia="Times New Roman" w:hAnsi="Segoe UI" w:cs="Segoe UI"/>
          <w:color w:val="1E1E1E"/>
          <w:sz w:val="21"/>
          <w:szCs w:val="21"/>
        </w:rPr>
        <w:t>n the </w:t>
      </w:r>
      <w:r w:rsidR="0049398E" w:rsidRPr="0049398E">
        <w:rPr>
          <w:rFonts w:ascii="Segoe UI" w:eastAsia="Times New Roman" w:hAnsi="Segoe UI" w:cs="Segoe UI"/>
          <w:b/>
          <w:bCs/>
          <w:color w:val="1E1E1E"/>
          <w:sz w:val="21"/>
          <w:szCs w:val="21"/>
        </w:rPr>
        <w:t>Launcher</w:t>
      </w:r>
      <w:r w:rsidR="0049398E" w:rsidRPr="0049398E">
        <w:rPr>
          <w:rFonts w:ascii="Segoe UI" w:eastAsia="Times New Roman" w:hAnsi="Segoe UI" w:cs="Segoe UI"/>
          <w:color w:val="1E1E1E"/>
          <w:sz w:val="21"/>
          <w:szCs w:val="21"/>
        </w:rPr>
        <w:t xml:space="preserve">, </w:t>
      </w:r>
      <w:r>
        <w:rPr>
          <w:rFonts w:ascii="Segoe UI" w:eastAsia="Times New Roman" w:hAnsi="Segoe UI" w:cs="Segoe UI"/>
          <w:color w:val="1E1E1E"/>
          <w:sz w:val="21"/>
          <w:szCs w:val="21"/>
        </w:rPr>
        <w:t>click refresh to make sure you see the new tenant and then ctrl-</w:t>
      </w:r>
      <w:r w:rsidR="0049398E" w:rsidRPr="0049398E">
        <w:rPr>
          <w:rFonts w:ascii="Segoe UI" w:eastAsia="Times New Roman" w:hAnsi="Segoe UI" w:cs="Segoe UI"/>
          <w:color w:val="1E1E1E"/>
          <w:sz w:val="21"/>
          <w:szCs w:val="21"/>
        </w:rPr>
        <w:t>click the </w:t>
      </w:r>
      <w:r w:rsidR="0049398E" w:rsidRPr="0049398E">
        <w:rPr>
          <w:rFonts w:ascii="Segoe UI" w:eastAsia="Times New Roman" w:hAnsi="Segoe UI" w:cs="Segoe UI"/>
          <w:b/>
          <w:bCs/>
          <w:color w:val="1E1E1E"/>
          <w:sz w:val="21"/>
          <w:szCs w:val="21"/>
        </w:rPr>
        <w:t>Admin access</w:t>
      </w:r>
      <w:r w:rsidR="0049398E" w:rsidRPr="0049398E">
        <w:rPr>
          <w:rFonts w:ascii="Segoe UI" w:eastAsia="Times New Roman" w:hAnsi="Segoe UI" w:cs="Segoe UI"/>
          <w:color w:val="1E1E1E"/>
          <w:sz w:val="21"/>
          <w:szCs w:val="21"/>
        </w:rPr>
        <w:t> link (</w:t>
      </w:r>
      <w:r w:rsidR="0049398E" w:rsidRPr="0049398E">
        <w:rPr>
          <w:rFonts w:ascii="Segoe UI" w:eastAsia="Times New Roman" w:hAnsi="Segoe UI" w:cs="Segoe UI"/>
          <w:i/>
          <w:iCs/>
          <w:color w:val="1E1E1E"/>
          <w:sz w:val="21"/>
          <w:szCs w:val="21"/>
        </w:rPr>
        <w:t>http://admin.wtp.&lt;USER&gt;.trafficmanager.net</w:t>
      </w:r>
      <w:r>
        <w:rPr>
          <w:rFonts w:ascii="Segoe UI" w:eastAsia="Times New Roman" w:hAnsi="Segoe UI" w:cs="Segoe UI"/>
          <w:i/>
          <w:iCs/>
          <w:color w:val="1E1E1E"/>
          <w:sz w:val="21"/>
          <w:szCs w:val="21"/>
        </w:rPr>
        <w:t>/&lt;VENUENAME&gt;</w:t>
      </w:r>
      <w:r w:rsidR="0049398E" w:rsidRPr="0049398E">
        <w:rPr>
          <w:rFonts w:ascii="Segoe UI" w:eastAsia="Times New Roman" w:hAnsi="Segoe UI" w:cs="Segoe UI"/>
          <w:color w:val="1E1E1E"/>
          <w:sz w:val="21"/>
          <w:szCs w:val="21"/>
        </w:rPr>
        <w:t>) to open the tenant administration page, and click </w:t>
      </w:r>
      <w:r w:rsidR="0049398E" w:rsidRPr="0049398E">
        <w:rPr>
          <w:rFonts w:ascii="Segoe UI" w:eastAsia="Times New Roman" w:hAnsi="Segoe UI" w:cs="Segoe UI"/>
          <w:b/>
          <w:bCs/>
          <w:color w:val="1E1E1E"/>
          <w:sz w:val="21"/>
          <w:szCs w:val="21"/>
        </w:rPr>
        <w:t>Venue</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extent cx="6191250" cy="4143375"/>
            <wp:effectExtent l="0" t="0" r="0" b="9525"/>
            <wp:docPr id="6" name="Picture 6" descr="tenant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nant administ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49398E" w:rsidRDefault="0049398E" w:rsidP="0049398E">
      <w:pPr>
        <w:numPr>
          <w:ilvl w:val="0"/>
          <w:numId w:val="9"/>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Change the </w:t>
      </w:r>
      <w:r w:rsidRPr="0049398E">
        <w:rPr>
          <w:rFonts w:ascii="Segoe UI" w:eastAsia="Times New Roman" w:hAnsi="Segoe UI" w:cs="Segoe UI"/>
          <w:b/>
          <w:bCs/>
          <w:color w:val="1E1E1E"/>
          <w:sz w:val="21"/>
          <w:szCs w:val="21"/>
        </w:rPr>
        <w:t>Venue Type</w:t>
      </w:r>
      <w:r w:rsidRPr="0049398E">
        <w:rPr>
          <w:rFonts w:ascii="Segoe UI" w:eastAsia="Times New Roman" w:hAnsi="Segoe UI" w:cs="Segoe UI"/>
          <w:color w:val="1E1E1E"/>
          <w:sz w:val="21"/>
          <w:szCs w:val="21"/>
        </w:rPr>
        <w:t> to </w:t>
      </w:r>
      <w:r w:rsidRPr="0049398E">
        <w:rPr>
          <w:rFonts w:ascii="Segoe UI" w:eastAsia="Times New Roman" w:hAnsi="Segoe UI" w:cs="Segoe UI"/>
          <w:b/>
          <w:bCs/>
          <w:color w:val="1E1E1E"/>
          <w:sz w:val="21"/>
          <w:szCs w:val="21"/>
        </w:rPr>
        <w:t>Motor Racing</w:t>
      </w:r>
      <w:r w:rsidRPr="0049398E">
        <w:rPr>
          <w:rFonts w:ascii="Segoe UI" w:eastAsia="Times New Roman" w:hAnsi="Segoe UI" w:cs="Segoe UI"/>
          <w:color w:val="1E1E1E"/>
          <w:sz w:val="21"/>
          <w:szCs w:val="21"/>
        </w:rPr>
        <w:t xml:space="preserve"> and </w:t>
      </w:r>
      <w:r w:rsidR="0050512B">
        <w:rPr>
          <w:rFonts w:ascii="Segoe UI" w:eastAsia="Times New Roman" w:hAnsi="Segoe UI" w:cs="Segoe UI"/>
          <w:color w:val="1E1E1E"/>
          <w:sz w:val="21"/>
          <w:szCs w:val="21"/>
        </w:rPr>
        <w:t xml:space="preserve">click </w:t>
      </w:r>
      <w:r w:rsidRPr="0049398E">
        <w:rPr>
          <w:rFonts w:ascii="Segoe UI" w:eastAsia="Times New Roman" w:hAnsi="Segoe UI" w:cs="Segoe UI"/>
          <w:color w:val="1E1E1E"/>
          <w:sz w:val="21"/>
          <w:szCs w:val="21"/>
        </w:rPr>
        <w:t>save.</w:t>
      </w:r>
      <w:r w:rsidR="00D301E1">
        <w:rPr>
          <w:rFonts w:ascii="Segoe UI" w:eastAsia="Times New Roman" w:hAnsi="Segoe UI" w:cs="Segoe UI"/>
          <w:color w:val="1E1E1E"/>
          <w:sz w:val="21"/>
          <w:szCs w:val="21"/>
        </w:rPr>
        <w:t xml:space="preserve">  Changing the venue type changes the image in the header and the background image of the venue’s events page.  </w:t>
      </w:r>
    </w:p>
    <w:p w:rsid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extent cx="6191250" cy="4057650"/>
            <wp:effectExtent l="0" t="0" r="0" b="0"/>
            <wp:docPr id="5" name="Picture 5" descr="tenant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nant administ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057650"/>
                    </a:xfrm>
                    <a:prstGeom prst="rect">
                      <a:avLst/>
                    </a:prstGeom>
                    <a:noFill/>
                    <a:ln>
                      <a:noFill/>
                    </a:ln>
                  </pic:spPr>
                </pic:pic>
              </a:graphicData>
            </a:graphic>
          </wp:inline>
        </w:drawing>
      </w:r>
    </w:p>
    <w:p w:rsidR="0050512B" w:rsidRDefault="0050512B" w:rsidP="0050512B">
      <w:pPr>
        <w:numPr>
          <w:ilvl w:val="0"/>
          <w:numId w:val="9"/>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You can also use the admin app to configure the venue seating, add events, and set ticket prices.</w:t>
      </w:r>
    </w:p>
    <w:p w:rsidR="0050512B" w:rsidRPr="0050512B" w:rsidRDefault="0050512B" w:rsidP="006618E1">
      <w:pPr>
        <w:numPr>
          <w:ilvl w:val="0"/>
          <w:numId w:val="9"/>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 xml:space="preserve">Now you’ve configured the venue use the Launcher to ctrl-click to open the events (end user) page to see the full effect. </w:t>
      </w:r>
    </w:p>
    <w:p w:rsidR="00D301E1" w:rsidRPr="0049398E" w:rsidRDefault="00D301E1" w:rsidP="00D301E1">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WTP devops (operations app)</w:t>
      </w:r>
    </w:p>
    <w:p w:rsidR="00D301E1" w:rsidRPr="0049398E" w:rsidRDefault="00D301E1" w:rsidP="00D301E1">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The WTP Operations app is used by the devops and support team in WTP to manage tenants.</w:t>
      </w:r>
      <w:r>
        <w:rPr>
          <w:rFonts w:ascii="Segoe UI" w:eastAsia="Times New Roman" w:hAnsi="Segoe UI" w:cs="Segoe UI"/>
          <w:color w:val="1E1E1E"/>
          <w:sz w:val="21"/>
          <w:szCs w:val="21"/>
        </w:rPr>
        <w:t xml:space="preserve">  The app uses extended metadata in the catalog to </w:t>
      </w:r>
      <w:r w:rsidR="0050512B">
        <w:rPr>
          <w:rFonts w:ascii="Segoe UI" w:eastAsia="Times New Roman" w:hAnsi="Segoe UI" w:cs="Segoe UI"/>
          <w:color w:val="1E1E1E"/>
          <w:sz w:val="21"/>
          <w:szCs w:val="21"/>
        </w:rPr>
        <w:t>retrieve</w:t>
      </w:r>
      <w:r>
        <w:rPr>
          <w:rFonts w:ascii="Segoe UI" w:eastAsia="Times New Roman" w:hAnsi="Segoe UI" w:cs="Segoe UI"/>
          <w:color w:val="1E1E1E"/>
          <w:sz w:val="21"/>
          <w:szCs w:val="21"/>
        </w:rPr>
        <w:t xml:space="preserve"> the tenant’s name associated with each database.  This can be used to quickly get to the </w:t>
      </w:r>
      <w:r w:rsidR="0050512B">
        <w:rPr>
          <w:rFonts w:ascii="Segoe UI" w:eastAsia="Times New Roman" w:hAnsi="Segoe UI" w:cs="Segoe UI"/>
          <w:color w:val="1E1E1E"/>
          <w:sz w:val="21"/>
          <w:szCs w:val="21"/>
        </w:rPr>
        <w:t xml:space="preserve">right </w:t>
      </w:r>
      <w:r>
        <w:rPr>
          <w:rFonts w:ascii="Segoe UI" w:eastAsia="Times New Roman" w:hAnsi="Segoe UI" w:cs="Segoe UI"/>
          <w:color w:val="1E1E1E"/>
          <w:sz w:val="21"/>
          <w:szCs w:val="21"/>
        </w:rPr>
        <w:t xml:space="preserve">database to aid in troubleshooting or support calls. </w:t>
      </w:r>
      <w:r w:rsidRPr="0049398E">
        <w:rPr>
          <w:rFonts w:ascii="Segoe UI" w:eastAsia="Times New Roman" w:hAnsi="Segoe UI" w:cs="Segoe UI"/>
          <w:color w:val="1E1E1E"/>
          <w:sz w:val="21"/>
          <w:szCs w:val="21"/>
        </w:rPr>
        <w:t> </w:t>
      </w:r>
      <w:r w:rsidRPr="0049398E">
        <w:rPr>
          <w:rFonts w:ascii="Segoe UI" w:eastAsia="Times New Roman" w:hAnsi="Segoe UI" w:cs="Segoe UI"/>
          <w:i/>
          <w:iCs/>
          <w:color w:val="1E1E1E"/>
          <w:sz w:val="21"/>
          <w:szCs w:val="21"/>
        </w:rPr>
        <w:t>http://operations.wtp.&lt;USER&gt;.trafficmanager.net/</w:t>
      </w:r>
      <w:r>
        <w:rPr>
          <w:rFonts w:ascii="Segoe UI" w:eastAsia="Times New Roman" w:hAnsi="Segoe UI" w:cs="Segoe UI"/>
          <w:i/>
          <w:iCs/>
          <w:color w:val="1E1E1E"/>
          <w:sz w:val="21"/>
          <w:szCs w:val="21"/>
        </w:rPr>
        <w:t xml:space="preserve">.  </w:t>
      </w:r>
    </w:p>
    <w:p w:rsidR="00D301E1" w:rsidRPr="0049398E" w:rsidRDefault="00D301E1" w:rsidP="00D301E1">
      <w:pPr>
        <w:numPr>
          <w:ilvl w:val="0"/>
          <w:numId w:val="12"/>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In the </w:t>
      </w:r>
      <w:r w:rsidRPr="0049398E">
        <w:rPr>
          <w:rFonts w:ascii="Segoe UI" w:eastAsia="Times New Roman" w:hAnsi="Segoe UI" w:cs="Segoe UI"/>
          <w:b/>
          <w:bCs/>
          <w:color w:val="1E1E1E"/>
          <w:sz w:val="21"/>
          <w:szCs w:val="21"/>
        </w:rPr>
        <w:t>Launcher</w:t>
      </w:r>
      <w:r w:rsidRPr="0049398E">
        <w:rPr>
          <w:rFonts w:ascii="Segoe UI" w:eastAsia="Times New Roman" w:hAnsi="Segoe UI" w:cs="Segoe UI"/>
          <w:color w:val="1E1E1E"/>
          <w:sz w:val="21"/>
          <w:szCs w:val="21"/>
        </w:rPr>
        <w:t xml:space="preserve">, </w:t>
      </w:r>
      <w:r>
        <w:rPr>
          <w:rFonts w:ascii="Segoe UI" w:eastAsia="Times New Roman" w:hAnsi="Segoe UI" w:cs="Segoe UI"/>
          <w:color w:val="1E1E1E"/>
          <w:sz w:val="21"/>
          <w:szCs w:val="21"/>
        </w:rPr>
        <w:t>ctrl-</w:t>
      </w:r>
      <w:r w:rsidRPr="0049398E">
        <w:rPr>
          <w:rFonts w:ascii="Segoe UI" w:eastAsia="Times New Roman" w:hAnsi="Segoe UI" w:cs="Segoe UI"/>
          <w:color w:val="1E1E1E"/>
          <w:sz w:val="21"/>
          <w:szCs w:val="21"/>
        </w:rPr>
        <w:t>click </w:t>
      </w:r>
      <w:r w:rsidRPr="0049398E">
        <w:rPr>
          <w:rFonts w:ascii="Segoe UI" w:eastAsia="Times New Roman" w:hAnsi="Segoe UI" w:cs="Segoe UI"/>
          <w:i/>
          <w:iCs/>
          <w:color w:val="1E1E1E"/>
          <w:sz w:val="21"/>
          <w:szCs w:val="21"/>
        </w:rPr>
        <w:t>WTP Operations</w:t>
      </w:r>
      <w:r w:rsidRPr="0049398E">
        <w:rPr>
          <w:rFonts w:ascii="Segoe UI" w:eastAsia="Times New Roman" w:hAnsi="Segoe UI" w:cs="Segoe UI"/>
          <w:color w:val="1E1E1E"/>
          <w:sz w:val="21"/>
          <w:szCs w:val="21"/>
        </w:rPr>
        <w:t> &gt; </w:t>
      </w:r>
      <w:r w:rsidRPr="0049398E">
        <w:rPr>
          <w:rFonts w:ascii="Segoe UI" w:eastAsia="Times New Roman" w:hAnsi="Segoe UI" w:cs="Segoe UI"/>
          <w:b/>
          <w:bCs/>
          <w:color w:val="1E1E1E"/>
          <w:sz w:val="21"/>
          <w:szCs w:val="21"/>
        </w:rPr>
        <w:t>Open</w:t>
      </w:r>
    </w:p>
    <w:p w:rsidR="00D301E1" w:rsidRPr="0049398E" w:rsidRDefault="00D301E1" w:rsidP="00D301E1">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14:anchorId="7D04656D" wp14:editId="2CB3FBC9">
            <wp:extent cx="6191250" cy="3257550"/>
            <wp:effectExtent l="0" t="0" r="0" b="0"/>
            <wp:docPr id="14" name="Picture 14" descr="Catalo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talog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3257550"/>
                    </a:xfrm>
                    <a:prstGeom prst="rect">
                      <a:avLst/>
                    </a:prstGeom>
                    <a:noFill/>
                    <a:ln>
                      <a:noFill/>
                    </a:ln>
                  </pic:spPr>
                </pic:pic>
              </a:graphicData>
            </a:graphic>
          </wp:inline>
        </w:drawing>
      </w:r>
    </w:p>
    <w:p w:rsid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Explore the servers, pools, and tenant databases</w:t>
      </w:r>
    </w:p>
    <w:p w:rsidR="0050512B" w:rsidRPr="0049398E" w:rsidRDefault="0050512B" w:rsidP="006618E1">
      <w:r>
        <w:t>Now you have explored the application</w:t>
      </w:r>
      <w:r w:rsidR="006618E1">
        <w:t>,</w:t>
      </w:r>
      <w:r>
        <w:t xml:space="preserve"> let’s </w:t>
      </w:r>
      <w:r w:rsidR="005D4F16">
        <w:t>look</w:t>
      </w:r>
      <w:r>
        <w:t xml:space="preserve"> behind the scenes at the resources that were deployed.   </w:t>
      </w:r>
    </w:p>
    <w:p w:rsidR="0049398E" w:rsidRPr="0049398E" w:rsidRDefault="0049398E" w:rsidP="0049398E">
      <w:pPr>
        <w:numPr>
          <w:ilvl w:val="0"/>
          <w:numId w:val="10"/>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In the </w:t>
      </w:r>
      <w:hyperlink r:id="rId22" w:history="1">
        <w:r w:rsidRPr="0049398E">
          <w:rPr>
            <w:rFonts w:ascii="Segoe UI" w:eastAsia="Times New Roman" w:hAnsi="Segoe UI" w:cs="Segoe UI"/>
            <w:color w:val="4080D0"/>
            <w:sz w:val="21"/>
            <w:szCs w:val="21"/>
            <w:u w:val="single"/>
          </w:rPr>
          <w:t>Azure portal</w:t>
        </w:r>
      </w:hyperlink>
      <w:r w:rsidRPr="0049398E">
        <w:rPr>
          <w:rFonts w:ascii="Segoe UI" w:eastAsia="Times New Roman" w:hAnsi="Segoe UI" w:cs="Segoe UI"/>
          <w:color w:val="1E1E1E"/>
          <w:sz w:val="21"/>
          <w:szCs w:val="21"/>
        </w:rPr>
        <w:t>, open the </w:t>
      </w:r>
      <w:r w:rsidRPr="0049398E">
        <w:rPr>
          <w:rFonts w:ascii="Segoe UI" w:eastAsia="Times New Roman" w:hAnsi="Segoe UI" w:cs="Segoe UI"/>
          <w:b/>
          <w:bCs/>
          <w:color w:val="1E1E1E"/>
          <w:sz w:val="21"/>
          <w:szCs w:val="21"/>
        </w:rPr>
        <w:t>catalog-&lt;USER&gt;</w:t>
      </w:r>
      <w:r w:rsidRPr="0049398E">
        <w:rPr>
          <w:rFonts w:ascii="Segoe UI" w:eastAsia="Times New Roman" w:hAnsi="Segoe UI" w:cs="Segoe UI"/>
          <w:color w:val="1E1E1E"/>
          <w:sz w:val="21"/>
          <w:szCs w:val="21"/>
        </w:rPr>
        <w:t xml:space="preserve"> server. The catalog server contains 2 databases; the </w:t>
      </w:r>
      <w:proofErr w:type="spellStart"/>
      <w:r w:rsidR="005D4F16">
        <w:rPr>
          <w:rFonts w:ascii="Segoe UI" w:eastAsia="Times New Roman" w:hAnsi="Segoe UI" w:cs="Segoe UI"/>
          <w:color w:val="1E1E1E"/>
          <w:sz w:val="21"/>
          <w:szCs w:val="21"/>
        </w:rPr>
        <w:t>customer</w:t>
      </w:r>
      <w:r w:rsidRPr="0049398E">
        <w:rPr>
          <w:rFonts w:ascii="Segoe UI" w:eastAsia="Times New Roman" w:hAnsi="Segoe UI" w:cs="Segoe UI"/>
          <w:color w:val="1E1E1E"/>
          <w:sz w:val="21"/>
          <w:szCs w:val="21"/>
        </w:rPr>
        <w:t>catalog</w:t>
      </w:r>
      <w:proofErr w:type="spellEnd"/>
      <w:r w:rsidRPr="0049398E">
        <w:rPr>
          <w:rFonts w:ascii="Segoe UI" w:eastAsia="Times New Roman" w:hAnsi="Segoe UI" w:cs="Segoe UI"/>
          <w:color w:val="1E1E1E"/>
          <w:sz w:val="21"/>
          <w:szCs w:val="21"/>
        </w:rPr>
        <w:t xml:space="preserve">, and the </w:t>
      </w:r>
      <w:proofErr w:type="spellStart"/>
      <w:r w:rsidRPr="0049398E">
        <w:rPr>
          <w:rFonts w:ascii="Segoe UI" w:eastAsia="Times New Roman" w:hAnsi="Segoe UI" w:cs="Segoe UI"/>
          <w:color w:val="1E1E1E"/>
          <w:sz w:val="21"/>
          <w:szCs w:val="21"/>
        </w:rPr>
        <w:t>baseTenant</w:t>
      </w:r>
      <w:r w:rsidR="007600ED">
        <w:rPr>
          <w:rFonts w:ascii="Segoe UI" w:eastAsia="Times New Roman" w:hAnsi="Segoe UI" w:cs="Segoe UI"/>
          <w:color w:val="1E1E1E"/>
          <w:sz w:val="21"/>
          <w:szCs w:val="21"/>
        </w:rPr>
        <w:t>DB</w:t>
      </w:r>
      <w:proofErr w:type="spellEnd"/>
      <w:r w:rsidRPr="0049398E">
        <w:rPr>
          <w:rFonts w:ascii="Segoe UI" w:eastAsia="Times New Roman" w:hAnsi="Segoe UI" w:cs="Segoe UI"/>
          <w:color w:val="1E1E1E"/>
          <w:sz w:val="21"/>
          <w:szCs w:val="21"/>
        </w:rPr>
        <w:t xml:space="preserve"> (an empty db that </w:t>
      </w:r>
      <w:r w:rsidR="007600ED">
        <w:rPr>
          <w:rFonts w:ascii="Segoe UI" w:eastAsia="Times New Roman" w:hAnsi="Segoe UI" w:cs="Segoe UI"/>
          <w:color w:val="1E1E1E"/>
          <w:sz w:val="21"/>
          <w:szCs w:val="21"/>
        </w:rPr>
        <w:t>is</w:t>
      </w:r>
      <w:r w:rsidR="007600ED" w:rsidRPr="0049398E">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cop</w:t>
      </w:r>
      <w:r w:rsidR="007600ED">
        <w:rPr>
          <w:rFonts w:ascii="Segoe UI" w:eastAsia="Times New Roman" w:hAnsi="Segoe UI" w:cs="Segoe UI"/>
          <w:color w:val="1E1E1E"/>
          <w:sz w:val="21"/>
          <w:szCs w:val="21"/>
        </w:rPr>
        <w:t>ied</w:t>
      </w:r>
      <w:r w:rsidRPr="0049398E">
        <w:rPr>
          <w:rFonts w:ascii="Segoe UI" w:eastAsia="Times New Roman" w:hAnsi="Segoe UI" w:cs="Segoe UI"/>
          <w:color w:val="1E1E1E"/>
          <w:sz w:val="21"/>
          <w:szCs w:val="21"/>
        </w:rPr>
        <w:t xml:space="preserve"> to create new tenants).</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extent cx="6191250" cy="4467225"/>
            <wp:effectExtent l="0" t="0" r="0" b="9525"/>
            <wp:docPr id="4" name="Picture 4" descr="catalo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talog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4467225"/>
                    </a:xfrm>
                    <a:prstGeom prst="rect">
                      <a:avLst/>
                    </a:prstGeom>
                    <a:noFill/>
                    <a:ln>
                      <a:noFill/>
                    </a:ln>
                  </pic:spPr>
                </pic:pic>
              </a:graphicData>
            </a:graphic>
          </wp:inline>
        </w:drawing>
      </w:r>
    </w:p>
    <w:p w:rsidR="0049398E" w:rsidRPr="0049398E" w:rsidRDefault="0049398E" w:rsidP="0049398E">
      <w:pPr>
        <w:numPr>
          <w:ilvl w:val="0"/>
          <w:numId w:val="10"/>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Open the </w:t>
      </w:r>
      <w:r w:rsidRPr="0049398E">
        <w:rPr>
          <w:rFonts w:ascii="Segoe UI" w:eastAsia="Times New Roman" w:hAnsi="Segoe UI" w:cs="Segoe UI"/>
          <w:b/>
          <w:bCs/>
          <w:color w:val="1E1E1E"/>
          <w:sz w:val="21"/>
          <w:szCs w:val="21"/>
        </w:rPr>
        <w:t>customers1-&lt;USER&gt;</w:t>
      </w:r>
      <w:r w:rsidRPr="0049398E">
        <w:rPr>
          <w:rFonts w:ascii="Segoe UI" w:eastAsia="Times New Roman" w:hAnsi="Segoe UI" w:cs="Segoe UI"/>
          <w:color w:val="1E1E1E"/>
          <w:sz w:val="21"/>
          <w:szCs w:val="21"/>
        </w:rPr>
        <w:t> server</w:t>
      </w:r>
      <w:r w:rsidR="005D4F16">
        <w:rPr>
          <w:rFonts w:ascii="Segoe UI" w:eastAsia="Times New Roman" w:hAnsi="Segoe UI" w:cs="Segoe UI"/>
          <w:color w:val="1E1E1E"/>
          <w:sz w:val="21"/>
          <w:szCs w:val="21"/>
        </w:rPr>
        <w:t xml:space="preserve"> which holds the tenant databases</w:t>
      </w:r>
      <w:r w:rsidRPr="0049398E">
        <w:rPr>
          <w:rFonts w:ascii="Segoe UI" w:eastAsia="Times New Roman" w:hAnsi="Segoe UI" w:cs="Segoe UI"/>
          <w:color w:val="1E1E1E"/>
          <w:sz w:val="21"/>
          <w:szCs w:val="21"/>
        </w:rPr>
        <w:t>.</w:t>
      </w:r>
      <w:r w:rsidR="005D4F16">
        <w:rPr>
          <w:rFonts w:ascii="Segoe UI" w:eastAsia="Times New Roman" w:hAnsi="Segoe UI" w:cs="Segoe UI"/>
          <w:color w:val="1E1E1E"/>
          <w:sz w:val="21"/>
          <w:szCs w:val="21"/>
        </w:rPr>
        <w:t xml:space="preserve"> </w:t>
      </w:r>
      <w:r w:rsidRPr="0049398E">
        <w:rPr>
          <w:rFonts w:ascii="Segoe UI" w:eastAsia="Times New Roman" w:hAnsi="Segoe UI" w:cs="Segoe UI"/>
          <w:color w:val="1E1E1E"/>
          <w:sz w:val="21"/>
          <w:szCs w:val="21"/>
        </w:rPr>
        <w:t xml:space="preserve"> Note that each tenant database is an Elastic Standard database in a 50 eDTU standard pool.</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extent cx="6191250" cy="5514975"/>
            <wp:effectExtent l="0" t="0" r="0" b="9525"/>
            <wp:docPr id="3" name="Picture 3" descr="customer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tomers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5514975"/>
                    </a:xfrm>
                    <a:prstGeom prst="rect">
                      <a:avLst/>
                    </a:prstGeom>
                    <a:noFill/>
                    <a:ln>
                      <a:noFill/>
                    </a:ln>
                  </pic:spPr>
                </pic:pic>
              </a:graphicData>
            </a:graphic>
          </wp:inline>
        </w:drawing>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Monitor the pool</w:t>
      </w:r>
    </w:p>
    <w:p w:rsidR="0049398E" w:rsidRPr="0049398E" w:rsidRDefault="005D4F16" w:rsidP="0049398E">
      <w:p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By this time</w:t>
      </w:r>
      <w:r w:rsidR="006618E1">
        <w:rPr>
          <w:rFonts w:ascii="Segoe UI" w:eastAsia="Times New Roman" w:hAnsi="Segoe UI" w:cs="Segoe UI"/>
          <w:color w:val="1E1E1E"/>
          <w:sz w:val="21"/>
          <w:szCs w:val="21"/>
        </w:rPr>
        <w:t>,</w:t>
      </w:r>
      <w:r>
        <w:rPr>
          <w:rFonts w:ascii="Segoe UI" w:eastAsia="Times New Roman" w:hAnsi="Segoe UI" w:cs="Segoe UI"/>
          <w:color w:val="1E1E1E"/>
          <w:sz w:val="21"/>
          <w:szCs w:val="21"/>
        </w:rPr>
        <w:t xml:space="preserve"> t</w:t>
      </w:r>
      <w:r w:rsidR="0049398E" w:rsidRPr="0049398E">
        <w:rPr>
          <w:rFonts w:ascii="Segoe UI" w:eastAsia="Times New Roman" w:hAnsi="Segoe UI" w:cs="Segoe UI"/>
          <w:color w:val="1E1E1E"/>
          <w:sz w:val="21"/>
          <w:szCs w:val="21"/>
        </w:rPr>
        <w:t xml:space="preserve">he load generator </w:t>
      </w:r>
      <w:r>
        <w:rPr>
          <w:rFonts w:ascii="Segoe UI" w:eastAsia="Times New Roman" w:hAnsi="Segoe UI" w:cs="Segoe UI"/>
          <w:color w:val="1E1E1E"/>
          <w:sz w:val="21"/>
          <w:szCs w:val="21"/>
        </w:rPr>
        <w:t xml:space="preserve">should </w:t>
      </w:r>
      <w:r w:rsidR="0049398E" w:rsidRPr="0049398E">
        <w:rPr>
          <w:rFonts w:ascii="Segoe UI" w:eastAsia="Times New Roman" w:hAnsi="Segoe UI" w:cs="Segoe UI"/>
          <w:color w:val="1E1E1E"/>
          <w:sz w:val="21"/>
          <w:szCs w:val="21"/>
        </w:rPr>
        <w:t>ha</w:t>
      </w:r>
      <w:r>
        <w:rPr>
          <w:rFonts w:ascii="Segoe UI" w:eastAsia="Times New Roman" w:hAnsi="Segoe UI" w:cs="Segoe UI"/>
          <w:color w:val="1E1E1E"/>
          <w:sz w:val="21"/>
          <w:szCs w:val="21"/>
        </w:rPr>
        <w:t xml:space="preserve">ve been </w:t>
      </w:r>
      <w:r w:rsidR="0049398E" w:rsidRPr="0049398E">
        <w:rPr>
          <w:rFonts w:ascii="Segoe UI" w:eastAsia="Times New Roman" w:hAnsi="Segoe UI" w:cs="Segoe UI"/>
          <w:color w:val="1E1E1E"/>
          <w:sz w:val="21"/>
          <w:szCs w:val="21"/>
        </w:rPr>
        <w:t xml:space="preserve">running for </w:t>
      </w:r>
      <w:r>
        <w:rPr>
          <w:rFonts w:ascii="Segoe UI" w:eastAsia="Times New Roman" w:hAnsi="Segoe UI" w:cs="Segoe UI"/>
          <w:color w:val="1E1E1E"/>
          <w:sz w:val="21"/>
          <w:szCs w:val="21"/>
        </w:rPr>
        <w:t>several</w:t>
      </w:r>
      <w:r w:rsidR="0049398E" w:rsidRPr="0049398E">
        <w:rPr>
          <w:rFonts w:ascii="Segoe UI" w:eastAsia="Times New Roman" w:hAnsi="Segoe UI" w:cs="Segoe UI"/>
          <w:color w:val="1E1E1E"/>
          <w:sz w:val="21"/>
          <w:szCs w:val="21"/>
        </w:rPr>
        <w:t xml:space="preserve"> minutes, so enough telemetry </w:t>
      </w:r>
      <w:r>
        <w:rPr>
          <w:rFonts w:ascii="Segoe UI" w:eastAsia="Times New Roman" w:hAnsi="Segoe UI" w:cs="Segoe UI"/>
          <w:color w:val="1E1E1E"/>
          <w:sz w:val="21"/>
          <w:szCs w:val="21"/>
        </w:rPr>
        <w:t>should be available</w:t>
      </w:r>
      <w:r w:rsidR="0049398E" w:rsidRPr="0049398E">
        <w:rPr>
          <w:rFonts w:ascii="Segoe UI" w:eastAsia="Times New Roman" w:hAnsi="Segoe UI" w:cs="Segoe UI"/>
          <w:color w:val="1E1E1E"/>
          <w:sz w:val="21"/>
          <w:szCs w:val="21"/>
        </w:rPr>
        <w:t xml:space="preserve"> to start looking at the monitoring capabilities built into pools</w:t>
      </w:r>
      <w:r>
        <w:rPr>
          <w:rFonts w:ascii="Segoe UI" w:eastAsia="Times New Roman" w:hAnsi="Segoe UI" w:cs="Segoe UI"/>
          <w:color w:val="1E1E1E"/>
          <w:sz w:val="21"/>
          <w:szCs w:val="21"/>
        </w:rPr>
        <w:t xml:space="preserve"> and databases</w:t>
      </w:r>
      <w:r w:rsidR="0049398E" w:rsidRPr="0049398E">
        <w:rPr>
          <w:rFonts w:ascii="Segoe UI" w:eastAsia="Times New Roman" w:hAnsi="Segoe UI" w:cs="Segoe UI"/>
          <w:color w:val="1E1E1E"/>
          <w:sz w:val="21"/>
          <w:szCs w:val="21"/>
        </w:rPr>
        <w:t>.</w:t>
      </w:r>
    </w:p>
    <w:p w:rsidR="0049398E" w:rsidRPr="0049398E" w:rsidRDefault="006618E1" w:rsidP="0049398E">
      <w:pPr>
        <w:numPr>
          <w:ilvl w:val="0"/>
          <w:numId w:val="11"/>
        </w:numPr>
        <w:spacing w:before="100" w:beforeAutospacing="1" w:after="100" w:afterAutospacing="1" w:line="240" w:lineRule="auto"/>
        <w:rPr>
          <w:rFonts w:ascii="Segoe UI" w:eastAsia="Times New Roman" w:hAnsi="Segoe UI" w:cs="Segoe UI"/>
          <w:color w:val="1E1E1E"/>
          <w:sz w:val="21"/>
          <w:szCs w:val="21"/>
        </w:rPr>
      </w:pPr>
      <w:r>
        <w:rPr>
          <w:rFonts w:ascii="Segoe UI" w:eastAsia="Times New Roman" w:hAnsi="Segoe UI" w:cs="Segoe UI"/>
          <w:color w:val="1E1E1E"/>
          <w:sz w:val="21"/>
          <w:szCs w:val="21"/>
        </w:rPr>
        <w:t>On the server customers1-&lt;USER&gt;blade, c</w:t>
      </w:r>
      <w:r w:rsidR="0049398E" w:rsidRPr="0049398E">
        <w:rPr>
          <w:rFonts w:ascii="Segoe UI" w:eastAsia="Times New Roman" w:hAnsi="Segoe UI" w:cs="Segoe UI"/>
          <w:color w:val="1E1E1E"/>
          <w:sz w:val="21"/>
          <w:szCs w:val="21"/>
        </w:rPr>
        <w:t>lick </w:t>
      </w:r>
      <w:r w:rsidR="0049398E" w:rsidRPr="0049398E">
        <w:rPr>
          <w:rFonts w:ascii="Segoe UI" w:eastAsia="Times New Roman" w:hAnsi="Segoe UI" w:cs="Segoe UI"/>
          <w:b/>
          <w:bCs/>
          <w:color w:val="1E1E1E"/>
          <w:sz w:val="21"/>
          <w:szCs w:val="21"/>
        </w:rPr>
        <w:t>Pool1</w:t>
      </w:r>
      <w:r w:rsidR="0049398E" w:rsidRPr="0049398E">
        <w:rPr>
          <w:rFonts w:ascii="Segoe UI" w:eastAsia="Times New Roman" w:hAnsi="Segoe UI" w:cs="Segoe UI"/>
          <w:color w:val="1E1E1E"/>
          <w:sz w:val="21"/>
          <w:szCs w:val="21"/>
        </w:rPr>
        <w:t> to view resource utilization for the pool:</w:t>
      </w:r>
    </w:p>
    <w:p w:rsidR="0049398E" w:rsidRPr="0049398E" w:rsidRDefault="0049398E" w:rsidP="0049398E">
      <w:pPr>
        <w:spacing w:before="100" w:beforeAutospacing="1" w:after="100" w:afterAutospacing="1" w:line="240" w:lineRule="auto"/>
        <w:ind w:left="720"/>
        <w:rPr>
          <w:rFonts w:ascii="Segoe UI" w:eastAsia="Times New Roman" w:hAnsi="Segoe UI" w:cs="Segoe UI"/>
          <w:color w:val="1E1E1E"/>
          <w:sz w:val="21"/>
          <w:szCs w:val="21"/>
        </w:rPr>
      </w:pPr>
      <w:r w:rsidRPr="0049398E">
        <w:rPr>
          <w:rFonts w:ascii="Segoe UI" w:eastAsia="Times New Roman" w:hAnsi="Segoe UI" w:cs="Segoe UI"/>
          <w:noProof/>
          <w:color w:val="1E1E1E"/>
          <w:sz w:val="21"/>
          <w:szCs w:val="21"/>
        </w:rPr>
        <w:lastRenderedPageBreak/>
        <w:drawing>
          <wp:inline distT="0" distB="0" distL="0" distR="0">
            <wp:extent cx="6191250" cy="6705600"/>
            <wp:effectExtent l="0" t="0" r="0" b="0"/>
            <wp:docPr id="2" name="Picture 2" descr="customer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ers 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6705600"/>
                    </a:xfrm>
                    <a:prstGeom prst="rect">
                      <a:avLst/>
                    </a:prstGeom>
                    <a:noFill/>
                    <a:ln>
                      <a:noFill/>
                    </a:ln>
                  </pic:spPr>
                </pic:pic>
              </a:graphicData>
            </a:graphic>
          </wp:inline>
        </w:drawing>
      </w:r>
    </w:p>
    <w:p w:rsidR="005D4F16" w:rsidRDefault="005D4F16" w:rsidP="006618E1">
      <w:r>
        <w:t>What th</w:t>
      </w:r>
      <w:r w:rsidR="006618E1">
        <w:t xml:space="preserve">ese two charts </w:t>
      </w:r>
      <w:r w:rsidR="00EF581A">
        <w:t xml:space="preserve">nicely </w:t>
      </w:r>
      <w:r w:rsidR="006618E1">
        <w:t xml:space="preserve">illustrate </w:t>
      </w:r>
      <w:r>
        <w:t>is how well</w:t>
      </w:r>
      <w:r w:rsidR="00B558E3">
        <w:t xml:space="preserve"> suited</w:t>
      </w:r>
      <w:r>
        <w:t xml:space="preserve"> elastic pools </w:t>
      </w:r>
      <w:r w:rsidR="00B558E3">
        <w:t xml:space="preserve">and SQL database </w:t>
      </w:r>
      <w:r>
        <w:t xml:space="preserve">are </w:t>
      </w:r>
      <w:r w:rsidR="00B558E3">
        <w:t>for</w:t>
      </w:r>
      <w:r>
        <w:t xml:space="preserve"> SaaS application workloads.  </w:t>
      </w:r>
      <w:r w:rsidR="00EF581A">
        <w:t>F</w:t>
      </w:r>
      <w:r>
        <w:t xml:space="preserve">ive databases that </w:t>
      </w:r>
      <w:r w:rsidR="00B558E3">
        <w:t xml:space="preserve">are </w:t>
      </w:r>
      <w:r>
        <w:t xml:space="preserve">each bursting to as much as 40 DTUs are easily being supported in a 50 DTU pool.  If each was provisioned </w:t>
      </w:r>
      <w:r w:rsidR="00EF581A">
        <w:t>as</w:t>
      </w:r>
      <w:r>
        <w:t xml:space="preserve"> a standalone database, </w:t>
      </w:r>
      <w:r w:rsidR="00EF581A">
        <w:t>they</w:t>
      </w:r>
      <w:r>
        <w:t xml:space="preserve"> would </w:t>
      </w:r>
      <w:r w:rsidR="00EF581A">
        <w:t xml:space="preserve">each </w:t>
      </w:r>
      <w:r>
        <w:t xml:space="preserve">need to be an S2 (50 DTU) </w:t>
      </w:r>
      <w:r w:rsidR="00EF581A">
        <w:t xml:space="preserve">databases </w:t>
      </w:r>
      <w:r>
        <w:t>to support the bursts</w:t>
      </w:r>
      <w:r w:rsidR="00B558E3">
        <w:t xml:space="preserve">, yet the </w:t>
      </w:r>
      <w:r w:rsidR="00EF581A">
        <w:t xml:space="preserve">cost of 4 standalone S2 databases </w:t>
      </w:r>
      <w:r w:rsidR="00B558E3">
        <w:t>would be</w:t>
      </w:r>
      <w:r w:rsidR="00EF581A">
        <w:t xml:space="preserve"> nearly 3 times the price of the pool</w:t>
      </w:r>
      <w:r w:rsidR="00B558E3">
        <w:t xml:space="preserve">. And the </w:t>
      </w:r>
      <w:r w:rsidR="00EF581A">
        <w:t>still has plenty of headroom for many more databases.</w:t>
      </w:r>
      <w:r w:rsidR="006618E1">
        <w:t xml:space="preserve">  In real-world situations, customers are currently running up to 500 databases in 200 eDTU pools. </w:t>
      </w:r>
    </w:p>
    <w:p w:rsidR="000E6E6A" w:rsidRDefault="000E6E6A" w:rsidP="0049398E">
      <w:pPr>
        <w:spacing w:before="100" w:beforeAutospacing="1" w:after="100" w:afterAutospacing="1" w:line="240" w:lineRule="auto"/>
        <w:outlineLvl w:val="1"/>
        <w:rPr>
          <w:rFonts w:ascii="Segoe UI" w:eastAsia="Times New Roman" w:hAnsi="Segoe UI" w:cs="Segoe UI"/>
          <w:color w:val="1E1E1E"/>
          <w:sz w:val="36"/>
          <w:szCs w:val="36"/>
        </w:rPr>
      </w:pPr>
      <w:r>
        <w:rPr>
          <w:rFonts w:ascii="Segoe UI" w:eastAsia="Times New Roman" w:hAnsi="Segoe UI" w:cs="Segoe UI"/>
          <w:color w:val="1E1E1E"/>
          <w:sz w:val="36"/>
          <w:szCs w:val="36"/>
        </w:rPr>
        <w:lastRenderedPageBreak/>
        <w:t>Want to learn more about SaaS applications?</w:t>
      </w:r>
    </w:p>
    <w:p w:rsidR="000E6E6A" w:rsidRDefault="000E6E6A" w:rsidP="00B25988">
      <w:r>
        <w:t>A series of tutorials is provided that accompany the WTP app which each explores a different set of SaaS patterns through hand-on exercises that lead you through sample scripts and templates</w:t>
      </w:r>
      <w:r w:rsidR="00901B44">
        <w:t>.  Each exercise is quick to do and the tutorials can be followed in any order.  To locate the tutorials look in the folders beneath …\Learning Modules\ .</w:t>
      </w:r>
    </w:p>
    <w:p w:rsidR="0049398E" w:rsidRPr="0049398E" w:rsidRDefault="0049398E" w:rsidP="0049398E">
      <w:pPr>
        <w:spacing w:before="100" w:beforeAutospacing="1" w:after="100" w:afterAutospacing="1" w:line="240" w:lineRule="auto"/>
        <w:outlineLvl w:val="1"/>
        <w:rPr>
          <w:rFonts w:ascii="Segoe UI" w:eastAsia="Times New Roman" w:hAnsi="Segoe UI" w:cs="Segoe UI"/>
          <w:color w:val="1E1E1E"/>
          <w:sz w:val="36"/>
          <w:szCs w:val="36"/>
        </w:rPr>
      </w:pPr>
      <w:r w:rsidRPr="0049398E">
        <w:rPr>
          <w:rFonts w:ascii="Segoe UI" w:eastAsia="Times New Roman" w:hAnsi="Segoe UI" w:cs="Segoe UI"/>
          <w:color w:val="1E1E1E"/>
          <w:sz w:val="36"/>
          <w:szCs w:val="36"/>
        </w:rPr>
        <w:t>Deleting the resources created with this tutorial</w:t>
      </w:r>
    </w:p>
    <w:p w:rsidR="0049398E" w:rsidRPr="0049398E" w:rsidRDefault="0049398E" w:rsidP="0049398E">
      <w:p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When you are finished exploring and working with the WTP app, browse to the application's resource group in the portal and delete it to stop all billing related to this deployment.</w:t>
      </w:r>
      <w:r w:rsidR="000E6E6A">
        <w:rPr>
          <w:rFonts w:ascii="Segoe UI" w:eastAsia="Times New Roman" w:hAnsi="Segoe UI" w:cs="Segoe UI"/>
          <w:color w:val="1E1E1E"/>
          <w:sz w:val="21"/>
          <w:szCs w:val="21"/>
        </w:rPr>
        <w:t xml:space="preserve">  If you have used any of the accompanying tutorials, any resources they created will also be deleted with the application.</w:t>
      </w:r>
    </w:p>
    <w:p w:rsidR="0049398E" w:rsidRPr="0049398E" w:rsidRDefault="000E6E6A" w:rsidP="0049398E">
      <w:pPr>
        <w:spacing w:before="100" w:beforeAutospacing="1" w:after="100" w:afterAutospacing="1" w:line="240" w:lineRule="auto"/>
        <w:outlineLvl w:val="1"/>
        <w:rPr>
          <w:rFonts w:ascii="Segoe UI" w:eastAsia="Times New Roman" w:hAnsi="Segoe UI" w:cs="Segoe UI"/>
          <w:color w:val="1E1E1E"/>
          <w:sz w:val="36"/>
          <w:szCs w:val="36"/>
        </w:rPr>
      </w:pPr>
      <w:r>
        <w:rPr>
          <w:rFonts w:ascii="Segoe UI" w:eastAsia="Times New Roman" w:hAnsi="Segoe UI" w:cs="Segoe UI"/>
          <w:color w:val="1E1E1E"/>
          <w:sz w:val="36"/>
          <w:szCs w:val="36"/>
        </w:rPr>
        <w:t>Other resources</w:t>
      </w:r>
    </w:p>
    <w:p w:rsidR="0049398E" w:rsidRPr="0049398E" w:rsidRDefault="0049398E" w:rsidP="0049398E">
      <w:pPr>
        <w:numPr>
          <w:ilvl w:val="0"/>
          <w:numId w:val="13"/>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To learn about elastic pools, see </w:t>
      </w:r>
      <w:hyperlink r:id="rId26" w:history="1">
        <w:r w:rsidRPr="0049398E">
          <w:rPr>
            <w:rFonts w:ascii="Segoe UI" w:eastAsia="Times New Roman" w:hAnsi="Segoe UI" w:cs="Segoe UI"/>
            <w:color w:val="4080D0"/>
            <w:sz w:val="21"/>
            <w:szCs w:val="21"/>
            <w:u w:val="single"/>
          </w:rPr>
          <w:t>What is an Azure SQL elastic pool</w:t>
        </w:r>
      </w:hyperlink>
    </w:p>
    <w:p w:rsidR="0049398E" w:rsidRPr="0049398E" w:rsidRDefault="0049398E" w:rsidP="0049398E">
      <w:pPr>
        <w:numPr>
          <w:ilvl w:val="0"/>
          <w:numId w:val="13"/>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To learn about elastic jobs, see </w:t>
      </w:r>
      <w:hyperlink r:id="rId27" w:history="1">
        <w:r w:rsidRPr="0049398E">
          <w:rPr>
            <w:rFonts w:ascii="Segoe UI" w:eastAsia="Times New Roman" w:hAnsi="Segoe UI" w:cs="Segoe UI"/>
            <w:color w:val="4080D0"/>
            <w:sz w:val="21"/>
            <w:szCs w:val="21"/>
            <w:u w:val="single"/>
          </w:rPr>
          <w:t>Managing scaled-out cloud databases</w:t>
        </w:r>
      </w:hyperlink>
    </w:p>
    <w:p w:rsidR="0049398E" w:rsidRPr="0049398E" w:rsidRDefault="0049398E" w:rsidP="0049398E">
      <w:pPr>
        <w:numPr>
          <w:ilvl w:val="0"/>
          <w:numId w:val="13"/>
        </w:numPr>
        <w:spacing w:before="100" w:beforeAutospacing="1" w:after="100" w:afterAutospacing="1" w:line="240" w:lineRule="auto"/>
        <w:rPr>
          <w:rFonts w:ascii="Segoe UI" w:eastAsia="Times New Roman" w:hAnsi="Segoe UI" w:cs="Segoe UI"/>
          <w:color w:val="1E1E1E"/>
          <w:sz w:val="21"/>
          <w:szCs w:val="21"/>
        </w:rPr>
      </w:pPr>
      <w:r w:rsidRPr="0049398E">
        <w:rPr>
          <w:rFonts w:ascii="Segoe UI" w:eastAsia="Times New Roman" w:hAnsi="Segoe UI" w:cs="Segoe UI"/>
          <w:color w:val="1E1E1E"/>
          <w:sz w:val="21"/>
          <w:szCs w:val="21"/>
        </w:rPr>
        <w:t>To learn about multi-tenant SaaS applications, see </w:t>
      </w:r>
      <w:hyperlink r:id="rId28" w:history="1">
        <w:r w:rsidRPr="0049398E">
          <w:rPr>
            <w:rFonts w:ascii="Segoe UI" w:eastAsia="Times New Roman" w:hAnsi="Segoe UI" w:cs="Segoe UI"/>
            <w:color w:val="4080D0"/>
            <w:sz w:val="21"/>
            <w:szCs w:val="21"/>
            <w:u w:val="single"/>
          </w:rPr>
          <w:t>Design patterns for multi-tenant SaaS applications</w:t>
        </w:r>
      </w:hyperlink>
    </w:p>
    <w:p w:rsidR="00B80E3E" w:rsidRDefault="00B80E3E"/>
    <w:sectPr w:rsidR="00B80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52486"/>
    <w:multiLevelType w:val="multilevel"/>
    <w:tmpl w:val="9E2C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A09A1"/>
    <w:multiLevelType w:val="multilevel"/>
    <w:tmpl w:val="49B6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C04491"/>
    <w:multiLevelType w:val="multilevel"/>
    <w:tmpl w:val="4B82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42854"/>
    <w:multiLevelType w:val="multilevel"/>
    <w:tmpl w:val="8E0E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5E67B6"/>
    <w:multiLevelType w:val="multilevel"/>
    <w:tmpl w:val="1CC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666AA"/>
    <w:multiLevelType w:val="multilevel"/>
    <w:tmpl w:val="C1822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D527E9"/>
    <w:multiLevelType w:val="multilevel"/>
    <w:tmpl w:val="943A0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155FC6"/>
    <w:multiLevelType w:val="multilevel"/>
    <w:tmpl w:val="E5C6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83430"/>
    <w:multiLevelType w:val="multilevel"/>
    <w:tmpl w:val="BC14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C2010D"/>
    <w:multiLevelType w:val="multilevel"/>
    <w:tmpl w:val="EBD4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FD328B"/>
    <w:multiLevelType w:val="multilevel"/>
    <w:tmpl w:val="6298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D05C94"/>
    <w:multiLevelType w:val="multilevel"/>
    <w:tmpl w:val="E01C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73672C"/>
    <w:multiLevelType w:val="multilevel"/>
    <w:tmpl w:val="9CFC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9"/>
  </w:num>
  <w:num w:numId="4">
    <w:abstractNumId w:val="2"/>
  </w:num>
  <w:num w:numId="5">
    <w:abstractNumId w:val="10"/>
  </w:num>
  <w:num w:numId="6">
    <w:abstractNumId w:val="0"/>
  </w:num>
  <w:num w:numId="7">
    <w:abstractNumId w:val="1"/>
  </w:num>
  <w:num w:numId="8">
    <w:abstractNumId w:val="6"/>
  </w:num>
  <w:num w:numId="9">
    <w:abstractNumId w:val="12"/>
  </w:num>
  <w:num w:numId="10">
    <w:abstractNumId w:val="11"/>
  </w:num>
  <w:num w:numId="11">
    <w:abstractNumId w:val="3"/>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98E"/>
    <w:rsid w:val="0007712F"/>
    <w:rsid w:val="00095D45"/>
    <w:rsid w:val="000A5FA9"/>
    <w:rsid w:val="000E6E6A"/>
    <w:rsid w:val="00110A9C"/>
    <w:rsid w:val="00186094"/>
    <w:rsid w:val="001926A7"/>
    <w:rsid w:val="00195978"/>
    <w:rsid w:val="001E20E0"/>
    <w:rsid w:val="00444CF4"/>
    <w:rsid w:val="0049398E"/>
    <w:rsid w:val="004A5ABD"/>
    <w:rsid w:val="0050512B"/>
    <w:rsid w:val="005B06AD"/>
    <w:rsid w:val="005D4F16"/>
    <w:rsid w:val="006229F6"/>
    <w:rsid w:val="006618E1"/>
    <w:rsid w:val="00673947"/>
    <w:rsid w:val="00724BAB"/>
    <w:rsid w:val="007600ED"/>
    <w:rsid w:val="007848BB"/>
    <w:rsid w:val="007B29A3"/>
    <w:rsid w:val="008507F4"/>
    <w:rsid w:val="008572EA"/>
    <w:rsid w:val="00873A49"/>
    <w:rsid w:val="008879C5"/>
    <w:rsid w:val="008A540B"/>
    <w:rsid w:val="00901B44"/>
    <w:rsid w:val="009E0449"/>
    <w:rsid w:val="009E38C2"/>
    <w:rsid w:val="00AC60A0"/>
    <w:rsid w:val="00AE7FF4"/>
    <w:rsid w:val="00B25988"/>
    <w:rsid w:val="00B558E3"/>
    <w:rsid w:val="00B80E3E"/>
    <w:rsid w:val="00BC5EBD"/>
    <w:rsid w:val="00C54CED"/>
    <w:rsid w:val="00C912F8"/>
    <w:rsid w:val="00D301E1"/>
    <w:rsid w:val="00D57B0B"/>
    <w:rsid w:val="00D63D68"/>
    <w:rsid w:val="00DE1672"/>
    <w:rsid w:val="00E8473C"/>
    <w:rsid w:val="00EC017C"/>
    <w:rsid w:val="00EF581A"/>
    <w:rsid w:val="00F3027A"/>
    <w:rsid w:val="00FB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4BC73C-9352-4039-9AA6-3203F921C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4939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39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39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98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39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398E"/>
    <w:rPr>
      <w:rFonts w:ascii="Times New Roman" w:eastAsia="Times New Roman" w:hAnsi="Times New Roman" w:cs="Times New Roman"/>
      <w:b/>
      <w:bCs/>
      <w:sz w:val="27"/>
      <w:szCs w:val="27"/>
    </w:rPr>
  </w:style>
  <w:style w:type="paragraph" w:customStyle="1" w:styleId="code-line">
    <w:name w:val="code-line"/>
    <w:basedOn w:val="Normal"/>
    <w:rsid w:val="004939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398E"/>
  </w:style>
  <w:style w:type="character" w:styleId="Hyperlink">
    <w:name w:val="Hyperlink"/>
    <w:basedOn w:val="DefaultParagraphFont"/>
    <w:uiPriority w:val="99"/>
    <w:unhideWhenUsed/>
    <w:rsid w:val="0049398E"/>
    <w:rPr>
      <w:color w:val="0000FF"/>
      <w:u w:val="single"/>
    </w:rPr>
  </w:style>
  <w:style w:type="paragraph" w:styleId="NormalWeb">
    <w:name w:val="Normal (Web)"/>
    <w:basedOn w:val="Normal"/>
    <w:uiPriority w:val="99"/>
    <w:semiHidden/>
    <w:unhideWhenUsed/>
    <w:rsid w:val="004939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398E"/>
    <w:rPr>
      <w:b/>
      <w:bCs/>
    </w:rPr>
  </w:style>
  <w:style w:type="character" w:styleId="Emphasis">
    <w:name w:val="Emphasis"/>
    <w:basedOn w:val="DefaultParagraphFont"/>
    <w:uiPriority w:val="20"/>
    <w:qFormat/>
    <w:rsid w:val="0049398E"/>
    <w:rPr>
      <w:i/>
      <w:iCs/>
    </w:rPr>
  </w:style>
  <w:style w:type="paragraph" w:styleId="BalloonText">
    <w:name w:val="Balloon Text"/>
    <w:basedOn w:val="Normal"/>
    <w:link w:val="BalloonTextChar"/>
    <w:uiPriority w:val="99"/>
    <w:semiHidden/>
    <w:unhideWhenUsed/>
    <w:rsid w:val="004939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98E"/>
    <w:rPr>
      <w:rFonts w:ascii="Segoe UI" w:hAnsi="Segoe UI" w:cs="Segoe UI"/>
      <w:sz w:val="18"/>
      <w:szCs w:val="18"/>
    </w:rPr>
  </w:style>
  <w:style w:type="character" w:styleId="Mention">
    <w:name w:val="Mention"/>
    <w:basedOn w:val="DefaultParagraphFont"/>
    <w:uiPriority w:val="99"/>
    <w:semiHidden/>
    <w:unhideWhenUsed/>
    <w:rsid w:val="00D301E1"/>
    <w:rPr>
      <w:color w:val="2B579A"/>
      <w:shd w:val="clear" w:color="auto" w:fill="E6E6E6"/>
    </w:rPr>
  </w:style>
  <w:style w:type="character" w:styleId="FollowedHyperlink">
    <w:name w:val="FollowedHyperlink"/>
    <w:basedOn w:val="DefaultParagraphFont"/>
    <w:uiPriority w:val="99"/>
    <w:semiHidden/>
    <w:unhideWhenUsed/>
    <w:rsid w:val="00D301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755955">
      <w:bodyDiv w:val="1"/>
      <w:marLeft w:val="0"/>
      <w:marRight w:val="0"/>
      <w:marTop w:val="0"/>
      <w:marBottom w:val="0"/>
      <w:divBdr>
        <w:top w:val="none" w:sz="0" w:space="0" w:color="auto"/>
        <w:left w:val="none" w:sz="0" w:space="0" w:color="auto"/>
        <w:bottom w:val="none" w:sz="0" w:space="0" w:color="auto"/>
        <w:right w:val="none" w:sz="0" w:space="0" w:color="auto"/>
      </w:divBdr>
      <w:divsChild>
        <w:div w:id="1387140731">
          <w:blockQuote w:val="1"/>
          <w:marLeft w:val="75"/>
          <w:marRight w:val="10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create/Microsoft.Template/uri/https%3A%2F%2Fwtpdeploystorageaccount.blob.core.windows.net%2Ftemplates%2Fazuredeploy.json"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docs.microsoft.com/azure/sql-database/sql-database-elastic-poo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ocs.microsoft.com/azure/traffic-manager/traffic-manager-point-internet-domai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cs.microsoft.com/azure/sql-database/sql-database-elastic-scale-shard-map-management"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hyperlink" Target="https://docs.microsoft.com/azure/traffic-manager/traffic-manager-overview" TargetMode="External"/><Relationship Id="rId23" Type="http://schemas.openxmlformats.org/officeDocument/2006/relationships/image" Target="media/image10.png"/><Relationship Id="rId28" Type="http://schemas.openxmlformats.org/officeDocument/2006/relationships/hyperlink" Target="https://docs.microsoft.com/azure/sql-database/sql-database-design-patterns-multi-tenancy-saas-applications" TargetMode="External"/><Relationship Id="rId10" Type="http://schemas.openxmlformats.org/officeDocument/2006/relationships/hyperlink" Target="http://aka.ms/deploywtpapp"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portal.azure.com" TargetMode="External"/><Relationship Id="rId27" Type="http://schemas.openxmlformats.org/officeDocument/2006/relationships/hyperlink" Target="https://docs.microsoft.com/azure/sql-database/sql-database-elastic-jobs-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6A4749253A78479C5203DE08AE62B5" ma:contentTypeVersion="2" ma:contentTypeDescription="Create a new document." ma:contentTypeScope="" ma:versionID="502ac4907beb1e896a68a263e93ed518">
  <xsd:schema xmlns:xsd="http://www.w3.org/2001/XMLSchema" xmlns:xs="http://www.w3.org/2001/XMLSchema" xmlns:p="http://schemas.microsoft.com/office/2006/metadata/properties" xmlns:ns2="1888a4d6-6e40-4f69-bd88-4b257b2a4517" targetNamespace="http://schemas.microsoft.com/office/2006/metadata/properties" ma:root="true" ma:fieldsID="0d62c58204d5ca6c4f45f6c1e2db8963" ns2:_="">
    <xsd:import namespace="1888a4d6-6e40-4f69-bd88-4b257b2a451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88a4d6-6e40-4f69-bd88-4b257b2a451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593E88-66D9-43DF-BA99-01E58B96A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88a4d6-6e40-4f69-bd88-4b257b2a45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18F453-7723-4350-A709-B06955FD1393}">
  <ds:schemaRefs>
    <ds:schemaRef ds:uri="http://schemas.microsoft.com/sharepoint/v3/contenttype/forms"/>
  </ds:schemaRefs>
</ds:datastoreItem>
</file>

<file path=customXml/itemProps3.xml><?xml version="1.0" encoding="utf-8"?>
<ds:datastoreItem xmlns:ds="http://schemas.openxmlformats.org/officeDocument/2006/customXml" ds:itemID="{F5F8FF5A-75C8-43F8-B018-0D445EBDA2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14</Pages>
  <Words>1847</Words>
  <Characters>10533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Stein</dc:creator>
  <cp:keywords/>
  <dc:description/>
  <cp:lastModifiedBy>Bill Gibson</cp:lastModifiedBy>
  <cp:revision>18</cp:revision>
  <cp:lastPrinted>2017-03-27T20:31:00Z</cp:lastPrinted>
  <dcterms:created xsi:type="dcterms:W3CDTF">2017-03-24T17:48:00Z</dcterms:created>
  <dcterms:modified xsi:type="dcterms:W3CDTF">2017-03-31T19:54:00Z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0x010100086A4749253A78479C5203DE08AE62B5</vt:lpwstr>
  </property>
</Properties>
</file>