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D1CB4" w14:textId="29A2DA1A" w:rsidR="00C8298D" w:rsidRDefault="00C8298D" w:rsidP="00116F82">
      <w:pPr>
        <w:spacing w:after="0" w:line="240" w:lineRule="auto"/>
        <w:jc w:val="both"/>
        <w:rPr>
          <w:rFonts w:cstheme="minorHAnsi"/>
          <w:sz w:val="20"/>
          <w:szCs w:val="20"/>
          <w:lang w:val="en-AU"/>
        </w:rPr>
      </w:pPr>
      <w:bookmarkStart w:id="0" w:name="_Hlk498077174"/>
      <w:r>
        <w:rPr>
          <w:rFonts w:cstheme="minorHAnsi"/>
          <w:b/>
          <w:sz w:val="20"/>
          <w:szCs w:val="20"/>
          <w:lang w:val="en-AU"/>
        </w:rPr>
        <w:t>Current research interests:</w:t>
      </w:r>
      <w:r>
        <w:rPr>
          <w:rFonts w:cstheme="minorHAnsi"/>
          <w:sz w:val="20"/>
          <w:szCs w:val="20"/>
          <w:lang w:val="en-AU"/>
        </w:rPr>
        <w:t xml:space="preserve"> </w:t>
      </w:r>
      <w:r w:rsidR="0094503C">
        <w:rPr>
          <w:rFonts w:cstheme="minorHAnsi"/>
          <w:sz w:val="20"/>
          <w:szCs w:val="20"/>
          <w:lang w:val="en-AU"/>
        </w:rPr>
        <w:t xml:space="preserve">paleoecology, </w:t>
      </w:r>
      <w:r>
        <w:rPr>
          <w:rFonts w:cstheme="minorHAnsi"/>
          <w:sz w:val="20"/>
          <w:szCs w:val="20"/>
          <w:lang w:val="en-AU"/>
        </w:rPr>
        <w:t xml:space="preserve">machine learning </w:t>
      </w:r>
      <w:r w:rsidR="003701A2">
        <w:rPr>
          <w:rFonts w:cstheme="minorHAnsi"/>
          <w:sz w:val="20"/>
          <w:szCs w:val="20"/>
          <w:lang w:val="en-AU"/>
        </w:rPr>
        <w:t>applications to bio</w:t>
      </w:r>
      <w:r w:rsidR="00CE40E7">
        <w:rPr>
          <w:rFonts w:cstheme="minorHAnsi"/>
          <w:sz w:val="20"/>
          <w:szCs w:val="20"/>
          <w:lang w:val="en-AU"/>
        </w:rPr>
        <w:t xml:space="preserve">logical </w:t>
      </w:r>
      <w:r w:rsidR="003701A2">
        <w:rPr>
          <w:rFonts w:cstheme="minorHAnsi"/>
          <w:sz w:val="20"/>
          <w:szCs w:val="20"/>
          <w:lang w:val="en-AU"/>
        </w:rPr>
        <w:t>anthropology</w:t>
      </w:r>
      <w:r>
        <w:rPr>
          <w:rFonts w:cstheme="minorHAnsi"/>
          <w:sz w:val="20"/>
          <w:szCs w:val="20"/>
          <w:lang w:val="en-AU"/>
        </w:rPr>
        <w:t xml:space="preserve">, </w:t>
      </w:r>
      <w:r w:rsidR="00CE40E7">
        <w:rPr>
          <w:rFonts w:cstheme="minorHAnsi"/>
          <w:sz w:val="20"/>
          <w:szCs w:val="20"/>
          <w:lang w:val="en-AU"/>
        </w:rPr>
        <w:t xml:space="preserve">hominin origins, </w:t>
      </w:r>
      <w:r w:rsidR="00BE6900">
        <w:rPr>
          <w:rFonts w:cstheme="minorHAnsi"/>
          <w:sz w:val="20"/>
          <w:szCs w:val="20"/>
          <w:lang w:val="en-AU"/>
        </w:rPr>
        <w:t xml:space="preserve">geospatial palaeontology, </w:t>
      </w:r>
      <w:r>
        <w:rPr>
          <w:rFonts w:cstheme="minorHAnsi"/>
          <w:sz w:val="20"/>
          <w:szCs w:val="20"/>
          <w:lang w:val="en-AU"/>
        </w:rPr>
        <w:t xml:space="preserve">geometric morphometrics, </w:t>
      </w:r>
      <w:r w:rsidR="00E63B78">
        <w:rPr>
          <w:rFonts w:cstheme="minorHAnsi"/>
          <w:sz w:val="20"/>
          <w:szCs w:val="20"/>
          <w:lang w:val="en-AU"/>
        </w:rPr>
        <w:t>evolution of bipedalism</w:t>
      </w:r>
    </w:p>
    <w:p w14:paraId="4EE5ADFB" w14:textId="1FF005E8" w:rsidR="00640AB6" w:rsidRPr="00C8298D" w:rsidRDefault="00BE6900" w:rsidP="00116F82">
      <w:pPr>
        <w:spacing w:after="0" w:line="240" w:lineRule="auto"/>
        <w:jc w:val="both"/>
        <w:rPr>
          <w:rFonts w:cstheme="minorHAnsi"/>
          <w:sz w:val="20"/>
          <w:szCs w:val="20"/>
          <w:lang w:val="en-AU"/>
        </w:rPr>
      </w:pPr>
      <w:r w:rsidRPr="00BE6900">
        <w:rPr>
          <w:rFonts w:cstheme="minorHAnsi"/>
          <w:b/>
          <w:bCs/>
          <w:sz w:val="20"/>
          <w:szCs w:val="20"/>
          <w:lang w:val="en-AU"/>
        </w:rPr>
        <w:t>Professional interests:</w:t>
      </w:r>
      <w:r>
        <w:rPr>
          <w:rFonts w:cstheme="minorHAnsi"/>
          <w:sz w:val="20"/>
          <w:szCs w:val="20"/>
          <w:lang w:val="en-AU"/>
        </w:rPr>
        <w:t xml:space="preserve"> mentoring and training</w:t>
      </w:r>
      <w:r w:rsidR="0022778A">
        <w:rPr>
          <w:rFonts w:cstheme="minorHAnsi"/>
          <w:sz w:val="20"/>
          <w:szCs w:val="20"/>
          <w:lang w:val="en-AU"/>
        </w:rPr>
        <w:t>, science content for the public, virtual learning experiences, 3D-modelling and 3D-printing, digitalization of museum collections</w:t>
      </w:r>
    </w:p>
    <w:p w14:paraId="48030C6B" w14:textId="28002EF3" w:rsidR="00C8298D" w:rsidRDefault="00B13438" w:rsidP="00B13438">
      <w:pPr>
        <w:tabs>
          <w:tab w:val="left" w:pos="1455"/>
        </w:tabs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  <w:r>
        <w:rPr>
          <w:rFonts w:cstheme="minorHAnsi"/>
          <w:b/>
          <w:sz w:val="20"/>
          <w:szCs w:val="20"/>
          <w:lang w:val="en-AU"/>
        </w:rPr>
        <w:tab/>
      </w:r>
    </w:p>
    <w:p w14:paraId="38003558" w14:textId="77777777" w:rsidR="00116F82" w:rsidRPr="0012406F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  <w:r w:rsidRPr="0012406F">
        <w:rPr>
          <w:rFonts w:cstheme="minorHAnsi"/>
          <w:b/>
          <w:sz w:val="20"/>
          <w:szCs w:val="20"/>
          <w:lang w:val="en-AU"/>
        </w:rPr>
        <w:t>Education and Training</w:t>
      </w:r>
    </w:p>
    <w:p w14:paraId="7B0B4DF4" w14:textId="6F2108A8" w:rsidR="00116F82" w:rsidRPr="0012406F" w:rsidRDefault="00FB1EC0" w:rsidP="00FB1EC0">
      <w:pPr>
        <w:tabs>
          <w:tab w:val="left" w:pos="2111"/>
        </w:tabs>
        <w:spacing w:after="0" w:line="240" w:lineRule="auto"/>
        <w:jc w:val="both"/>
        <w:rPr>
          <w:rFonts w:cstheme="minorHAnsi"/>
          <w:b/>
          <w:color w:val="7F7F7F" w:themeColor="text1" w:themeTint="80"/>
          <w:sz w:val="20"/>
          <w:szCs w:val="20"/>
          <w:lang w:val="en-AU"/>
        </w:rPr>
      </w:pPr>
      <w:r>
        <w:rPr>
          <w:rFonts w:cstheme="minorHAnsi"/>
          <w:b/>
          <w:color w:val="7F7F7F" w:themeColor="text1" w:themeTint="80"/>
          <w:sz w:val="20"/>
          <w:szCs w:val="20"/>
          <w:lang w:val="en-AU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116F82" w:rsidRPr="0012406F" w14:paraId="62FA1CE4" w14:textId="77777777" w:rsidTr="00207B28">
        <w:tc>
          <w:tcPr>
            <w:tcW w:w="1271" w:type="dxa"/>
          </w:tcPr>
          <w:p w14:paraId="7BBA7370" w14:textId="6B964481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</w:t>
            </w:r>
            <w:r w:rsidR="005529D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7</w:t>
            </w: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-</w:t>
            </w:r>
            <w:r w:rsidR="00BE6900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2024</w:t>
            </w:r>
          </w:p>
        </w:tc>
        <w:tc>
          <w:tcPr>
            <w:tcW w:w="7745" w:type="dxa"/>
          </w:tcPr>
          <w:p w14:paraId="3AEB7BCF" w14:textId="77777777" w:rsidR="00116F82" w:rsidRPr="00457D22" w:rsidRDefault="00116F82" w:rsidP="00207B28">
            <w:pPr>
              <w:jc w:val="both"/>
              <w:rPr>
                <w:rFonts w:cstheme="minorHAnsi"/>
                <w:sz w:val="20"/>
                <w:szCs w:val="20"/>
              </w:rPr>
            </w:pPr>
            <w:r w:rsidRPr="00457D22">
              <w:rPr>
                <w:rFonts w:cstheme="minorHAnsi"/>
                <w:b/>
                <w:sz w:val="20"/>
                <w:szCs w:val="20"/>
              </w:rPr>
              <w:t xml:space="preserve">DPhil </w:t>
            </w:r>
            <w:r>
              <w:rPr>
                <w:rFonts w:cstheme="minorHAnsi"/>
                <w:b/>
                <w:sz w:val="20"/>
                <w:szCs w:val="20"/>
              </w:rPr>
              <w:t xml:space="preserve">in Evolutionary </w:t>
            </w:r>
            <w:r w:rsidRPr="00457D22">
              <w:rPr>
                <w:rFonts w:cstheme="minorHAnsi"/>
                <w:b/>
                <w:sz w:val="20"/>
                <w:szCs w:val="20"/>
              </w:rPr>
              <w:t>Anthropology</w:t>
            </w:r>
            <w:r w:rsidRPr="004A561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 w:rsidRPr="00457D22">
              <w:rPr>
                <w:rFonts w:cstheme="minorHAnsi"/>
                <w:sz w:val="20"/>
                <w:szCs w:val="20"/>
              </w:rPr>
              <w:t>University o</w:t>
            </w:r>
            <w:r>
              <w:rPr>
                <w:rFonts w:cstheme="minorHAnsi"/>
                <w:sz w:val="20"/>
                <w:szCs w:val="20"/>
              </w:rPr>
              <w:t>f Oxford (United Kingdom)</w:t>
            </w:r>
          </w:p>
          <w:p w14:paraId="76F9923B" w14:textId="71309BA4" w:rsidR="00116F82" w:rsidRPr="00457D22" w:rsidRDefault="00116F82" w:rsidP="001E3642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sz w:val="20"/>
                <w:szCs w:val="20"/>
                <w:lang w:val="en-AU"/>
              </w:rPr>
              <w:t>Project</w:t>
            </w:r>
            <w:r w:rsidRPr="0012406F">
              <w:rPr>
                <w:rFonts w:cstheme="minorHAnsi"/>
                <w:b/>
                <w:sz w:val="20"/>
                <w:szCs w:val="20"/>
                <w:lang w:val="en-AU"/>
              </w:rPr>
              <w:t>:</w:t>
            </w:r>
            <w:r>
              <w:rPr>
                <w:rFonts w:cstheme="minorHAnsi"/>
                <w:b/>
                <w:sz w:val="20"/>
                <w:szCs w:val="20"/>
                <w:lang w:val="en-AU"/>
              </w:rPr>
              <w:t xml:space="preserve"> </w:t>
            </w:r>
            <w:r w:rsidR="001E3642" w:rsidRPr="001E3642">
              <w:rPr>
                <w:rFonts w:cstheme="minorHAnsi"/>
                <w:sz w:val="20"/>
                <w:szCs w:val="20"/>
                <w:lang w:val="en-AU"/>
              </w:rPr>
              <w:t>From satellite pixels to fossil apes:</w:t>
            </w:r>
            <w:r w:rsidR="001E3642"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1E3642" w:rsidRPr="001E3642">
              <w:rPr>
                <w:rFonts w:cstheme="minorHAnsi"/>
                <w:sz w:val="20"/>
                <w:szCs w:val="20"/>
                <w:lang w:val="en-AU"/>
              </w:rPr>
              <w:t>targeting gaps in the</w:t>
            </w:r>
            <w:r w:rsidR="001E3642"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1E3642" w:rsidRPr="001E3642">
              <w:rPr>
                <w:rFonts w:cstheme="minorHAnsi"/>
                <w:sz w:val="20"/>
                <w:szCs w:val="20"/>
                <w:lang w:val="en-AU"/>
              </w:rPr>
              <w:t>hominid fossil record</w:t>
            </w:r>
          </w:p>
          <w:p w14:paraId="487F9EC1" w14:textId="2ADBD54D" w:rsidR="00C8298D" w:rsidRPr="00457D22" w:rsidRDefault="00116F82" w:rsidP="001C2567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sz w:val="20"/>
                <w:szCs w:val="20"/>
                <w:lang w:val="en-AU"/>
              </w:rPr>
              <w:t>Supervisors: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1C2567">
              <w:rPr>
                <w:rFonts w:cstheme="minorHAnsi"/>
                <w:sz w:val="20"/>
                <w:szCs w:val="20"/>
                <w:lang w:val="en-AU"/>
              </w:rPr>
              <w:t xml:space="preserve">Prof. Susana Carvalho (University of Oxford) and 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Prof. Robert </w:t>
            </w:r>
            <w:r w:rsidR="00C1447E">
              <w:rPr>
                <w:rFonts w:cstheme="minorHAnsi"/>
                <w:sz w:val="20"/>
                <w:szCs w:val="20"/>
                <w:lang w:val="en-AU"/>
              </w:rPr>
              <w:t xml:space="preserve">L. </w:t>
            </w:r>
            <w:r>
              <w:rPr>
                <w:rFonts w:cstheme="minorHAnsi"/>
                <w:sz w:val="20"/>
                <w:szCs w:val="20"/>
                <w:lang w:val="en-AU"/>
              </w:rPr>
              <w:t>Anemone (</w:t>
            </w:r>
            <w:r w:rsidRPr="00457D22">
              <w:rPr>
                <w:rFonts w:cstheme="minorHAnsi"/>
                <w:sz w:val="20"/>
                <w:szCs w:val="20"/>
                <w:lang w:val="en-AU"/>
              </w:rPr>
              <w:t>The University of North Carolina at Greensboro</w:t>
            </w:r>
            <w:r>
              <w:rPr>
                <w:rFonts w:cstheme="minorHAnsi"/>
                <w:sz w:val="20"/>
                <w:szCs w:val="20"/>
                <w:lang w:val="en-AU"/>
              </w:rPr>
              <w:t>)</w:t>
            </w:r>
          </w:p>
        </w:tc>
      </w:tr>
      <w:tr w:rsidR="00116F82" w:rsidRPr="00A06841" w14:paraId="3C70B407" w14:textId="77777777" w:rsidTr="00207B28">
        <w:tc>
          <w:tcPr>
            <w:tcW w:w="1271" w:type="dxa"/>
          </w:tcPr>
          <w:p w14:paraId="30333B4F" w14:textId="77777777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2013-2015</w:t>
            </w:r>
          </w:p>
        </w:tc>
        <w:tc>
          <w:tcPr>
            <w:tcW w:w="7745" w:type="dxa"/>
          </w:tcPr>
          <w:p w14:paraId="38770F6E" w14:textId="77777777" w:rsidR="00116F82" w:rsidRPr="0012406F" w:rsidRDefault="00116F82" w:rsidP="00207B28">
            <w:pPr>
              <w:jc w:val="both"/>
              <w:rPr>
                <w:rFonts w:cstheme="minorHAnsi"/>
                <w:sz w:val="20"/>
                <w:szCs w:val="20"/>
              </w:rPr>
            </w:pPr>
            <w:r w:rsidRPr="0012406F">
              <w:rPr>
                <w:rFonts w:cstheme="minorHAnsi"/>
                <w:b/>
                <w:sz w:val="20"/>
                <w:szCs w:val="20"/>
                <w:lang w:val="en-AU"/>
              </w:rPr>
              <w:t>Master's Degree in Human Evolution and Biology</w:t>
            </w:r>
            <w:r w:rsidRPr="004A561F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>Universidade de</w:t>
            </w:r>
            <w:r w:rsidRPr="0012406F">
              <w:rPr>
                <w:rFonts w:cstheme="minorHAnsi"/>
                <w:sz w:val="20"/>
                <w:szCs w:val="20"/>
              </w:rPr>
              <w:t xml:space="preserve"> Coimbra (Portugal)</w:t>
            </w:r>
          </w:p>
          <w:p w14:paraId="4A97BE9C" w14:textId="3B2DE21A" w:rsidR="00116F82" w:rsidRDefault="00116F82" w:rsidP="00207B28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sz w:val="20"/>
                <w:szCs w:val="20"/>
                <w:lang w:val="en-AU"/>
              </w:rPr>
              <w:t>Dissertation: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 Unwarping Heated Bones: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a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q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uantitative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a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nalysis of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h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eat-induced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s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keletal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d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eformations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u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sing 3D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g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 xml:space="preserve">eometric </w:t>
            </w:r>
            <w:r w:rsidR="002B20F1">
              <w:rPr>
                <w:rFonts w:cstheme="minorHAnsi"/>
                <w:sz w:val="20"/>
                <w:szCs w:val="20"/>
                <w:lang w:val="en-AU"/>
              </w:rPr>
              <w:t>m</w:t>
            </w:r>
            <w:r w:rsidRPr="0012406F">
              <w:rPr>
                <w:rFonts w:cstheme="minorHAnsi"/>
                <w:sz w:val="20"/>
                <w:szCs w:val="20"/>
                <w:lang w:val="en-AU"/>
              </w:rPr>
              <w:t>orphometrics</w:t>
            </w:r>
          </w:p>
          <w:p w14:paraId="7F5BA652" w14:textId="77777777" w:rsidR="00C8298D" w:rsidRDefault="00116F82" w:rsidP="00207B28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>Supervisors:</w:t>
            </w:r>
            <w:r w:rsidRPr="00457D22">
              <w:rPr>
                <w:rFonts w:cstheme="minorHAnsi"/>
                <w:sz w:val="20"/>
                <w:szCs w:val="20"/>
                <w:lang w:val="pt-PT"/>
              </w:rPr>
              <w:t xml:space="preserve"> Dr. David Gonçalves </w:t>
            </w:r>
            <w:r>
              <w:rPr>
                <w:rFonts w:cstheme="minorHAnsi"/>
                <w:sz w:val="20"/>
                <w:szCs w:val="20"/>
                <w:lang w:val="pt-PT"/>
              </w:rPr>
              <w:t>and Prof. Eugénia Cunha (Universidade de Coimbra)</w:t>
            </w:r>
          </w:p>
          <w:p w14:paraId="32CB4DB4" w14:textId="06FAFC8C" w:rsidR="00966500" w:rsidRPr="00457D22" w:rsidRDefault="00966500" w:rsidP="00207B28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</w:p>
        </w:tc>
      </w:tr>
      <w:tr w:rsidR="00116F82" w:rsidRPr="009316D2" w14:paraId="2A870BC2" w14:textId="77777777" w:rsidTr="00207B28">
        <w:tc>
          <w:tcPr>
            <w:tcW w:w="1271" w:type="dxa"/>
          </w:tcPr>
          <w:p w14:paraId="4AB74EE1" w14:textId="77777777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2012-2013</w:t>
            </w:r>
          </w:p>
        </w:tc>
        <w:tc>
          <w:tcPr>
            <w:tcW w:w="7745" w:type="dxa"/>
          </w:tcPr>
          <w:p w14:paraId="6220CAFD" w14:textId="77777777" w:rsidR="00C8298D" w:rsidRDefault="00116F82" w:rsidP="00207B28">
            <w:pPr>
              <w:jc w:val="both"/>
              <w:rPr>
                <w:rFonts w:cstheme="minorHAnsi"/>
                <w:sz w:val="20"/>
                <w:szCs w:val="20"/>
                <w:lang w:val="fr-FR"/>
              </w:rPr>
            </w:pPr>
            <w:r w:rsidRPr="00CB3C86">
              <w:rPr>
                <w:rFonts w:cstheme="minorHAnsi"/>
                <w:b/>
                <w:sz w:val="20"/>
                <w:szCs w:val="20"/>
                <w:lang w:val="fr-FR"/>
              </w:rPr>
              <w:t xml:space="preserve">Erasmus programme </w:t>
            </w:r>
            <w:r w:rsidRPr="00CB3C86">
              <w:rPr>
                <w:rFonts w:cstheme="minorHAnsi"/>
                <w:sz w:val="20"/>
                <w:szCs w:val="20"/>
                <w:lang w:val="fr-FR"/>
              </w:rPr>
              <w:t>– Háskóli Íslands (Iceland)</w:t>
            </w:r>
          </w:p>
          <w:p w14:paraId="13471F43" w14:textId="65B74559" w:rsidR="00383D83" w:rsidRPr="00CB3C86" w:rsidRDefault="00383D83" w:rsidP="00207B28">
            <w:pPr>
              <w:jc w:val="both"/>
              <w:rPr>
                <w:rFonts w:cstheme="minorHAnsi"/>
                <w:sz w:val="20"/>
                <w:szCs w:val="20"/>
                <w:lang w:val="fr-FR"/>
              </w:rPr>
            </w:pPr>
          </w:p>
        </w:tc>
      </w:tr>
      <w:tr w:rsidR="00116F82" w:rsidRPr="00A06841" w14:paraId="7D3C4548" w14:textId="77777777" w:rsidTr="00207B28">
        <w:tc>
          <w:tcPr>
            <w:tcW w:w="1271" w:type="dxa"/>
          </w:tcPr>
          <w:p w14:paraId="19DAD0B8" w14:textId="77777777" w:rsidR="00116F82" w:rsidRPr="0012406F" w:rsidRDefault="00116F82" w:rsidP="00207B28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 w:rsidRPr="0012406F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2010-2013</w:t>
            </w:r>
          </w:p>
        </w:tc>
        <w:tc>
          <w:tcPr>
            <w:tcW w:w="7745" w:type="dxa"/>
          </w:tcPr>
          <w:p w14:paraId="7A85E201" w14:textId="77777777" w:rsidR="00116F82" w:rsidRPr="00457D22" w:rsidRDefault="00116F82" w:rsidP="00207B28">
            <w:pPr>
              <w:jc w:val="both"/>
              <w:rPr>
                <w:rFonts w:cstheme="minorHAnsi"/>
                <w:b/>
                <w:color w:val="E7E6E6" w:themeColor="background2"/>
                <w:sz w:val="20"/>
                <w:szCs w:val="20"/>
                <w:lang w:val="pt-PT"/>
              </w:rPr>
            </w:pPr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>Graduation in Anthropology</w:t>
            </w:r>
            <w:r w:rsidRPr="00CB3C86">
              <w:rPr>
                <w:rFonts w:cstheme="minorHAnsi"/>
                <w:b/>
                <w:sz w:val="20"/>
                <w:szCs w:val="20"/>
                <w:lang w:val="pt-PT"/>
              </w:rPr>
              <w:t xml:space="preserve"> </w:t>
            </w:r>
            <w:r w:rsidRPr="00CB3C86">
              <w:rPr>
                <w:rFonts w:cstheme="minorHAnsi"/>
                <w:sz w:val="20"/>
                <w:szCs w:val="20"/>
                <w:lang w:val="pt-PT"/>
              </w:rPr>
              <w:t xml:space="preserve">– </w:t>
            </w:r>
            <w:r w:rsidRPr="00457D22">
              <w:rPr>
                <w:rFonts w:cstheme="minorHAnsi"/>
                <w:sz w:val="20"/>
                <w:szCs w:val="20"/>
                <w:lang w:val="pt-PT"/>
              </w:rPr>
              <w:t>Universidade de Coimbra (Portugal)</w:t>
            </w:r>
            <w:r w:rsidRPr="00457D22">
              <w:rPr>
                <w:rFonts w:cstheme="minorHAnsi"/>
                <w:b/>
                <w:sz w:val="20"/>
                <w:szCs w:val="20"/>
                <w:lang w:val="pt-PT"/>
              </w:rPr>
              <w:t xml:space="preserve"> </w:t>
            </w:r>
          </w:p>
        </w:tc>
      </w:tr>
    </w:tbl>
    <w:p w14:paraId="61B152FC" w14:textId="77777777" w:rsidR="00640AB6" w:rsidRDefault="00640AB6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pt-PT"/>
        </w:rPr>
      </w:pPr>
    </w:p>
    <w:p w14:paraId="4D5B7E54" w14:textId="77777777" w:rsidR="00640AB6" w:rsidRPr="001533DA" w:rsidRDefault="00640AB6" w:rsidP="00640AB6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1533DA">
        <w:rPr>
          <w:rFonts w:cstheme="minorHAnsi"/>
          <w:b/>
          <w:sz w:val="20"/>
          <w:szCs w:val="20"/>
        </w:rPr>
        <w:t>Work Experience</w:t>
      </w:r>
    </w:p>
    <w:p w14:paraId="4A0A4471" w14:textId="77777777" w:rsidR="00640AB6" w:rsidRDefault="00640AB6" w:rsidP="00640AB6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DB5D59" w:rsidRPr="0012406F" w14:paraId="0C89D0CD" w14:textId="77777777" w:rsidTr="00B27C4D">
        <w:tc>
          <w:tcPr>
            <w:tcW w:w="1271" w:type="dxa"/>
          </w:tcPr>
          <w:p w14:paraId="1B972E06" w14:textId="49FE3736" w:rsidR="00DB5D59" w:rsidRDefault="00DB5D59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March 2024 – Current</w:t>
            </w:r>
          </w:p>
        </w:tc>
        <w:tc>
          <w:tcPr>
            <w:tcW w:w="7745" w:type="dxa"/>
          </w:tcPr>
          <w:p w14:paraId="6B3AED67" w14:textId="1EF1D4D2" w:rsidR="00DB5D59" w:rsidRDefault="00DB5D59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Paleontology Manager | </w:t>
            </w:r>
            <w:r w:rsidRPr="00DB5D59">
              <w:rPr>
                <w:rFonts w:cstheme="minorHAnsi"/>
                <w:b/>
                <w:bCs/>
                <w:sz w:val="20"/>
                <w:szCs w:val="20"/>
              </w:rPr>
              <w:t>Science Department, Gorongosa National Park</w:t>
            </w:r>
            <w:r>
              <w:rPr>
                <w:rFonts w:cstheme="minorHAnsi"/>
                <w:sz w:val="20"/>
                <w:szCs w:val="20"/>
              </w:rPr>
              <w:t>, Mozambique</w:t>
            </w:r>
          </w:p>
          <w:p w14:paraId="4185DDE7" w14:textId="77777777" w:rsidR="00DB5D59" w:rsidRPr="00DB5D59" w:rsidRDefault="00DB5D59" w:rsidP="00DB5D59">
            <w:pPr>
              <w:pStyle w:val="ListParagraph"/>
              <w:numPr>
                <w:ilvl w:val="0"/>
                <w:numId w:val="12"/>
              </w:numPr>
              <w:ind w:left="178" w:hanging="178"/>
              <w:jc w:val="both"/>
              <w:rPr>
                <w:rFonts w:cstheme="minorHAnsi"/>
                <w:sz w:val="20"/>
                <w:szCs w:val="20"/>
              </w:rPr>
            </w:pPr>
            <w:r w:rsidRPr="00DB5D59">
              <w:rPr>
                <w:rFonts w:cstheme="minorHAnsi"/>
                <w:sz w:val="20"/>
                <w:szCs w:val="20"/>
              </w:rPr>
              <w:t>Lead fieldwork and conduct research for paleontology and primatology projects.</w:t>
            </w:r>
          </w:p>
          <w:p w14:paraId="479EC22E" w14:textId="77777777" w:rsidR="00DB5D59" w:rsidRPr="00DB5D59" w:rsidRDefault="00DB5D59" w:rsidP="00DB5D59">
            <w:pPr>
              <w:pStyle w:val="ListParagraph"/>
              <w:numPr>
                <w:ilvl w:val="0"/>
                <w:numId w:val="12"/>
              </w:numPr>
              <w:ind w:left="178" w:hanging="178"/>
              <w:jc w:val="both"/>
              <w:rPr>
                <w:rFonts w:cstheme="minorHAnsi"/>
                <w:sz w:val="20"/>
                <w:szCs w:val="20"/>
              </w:rPr>
            </w:pPr>
            <w:r w:rsidRPr="00DB5D59">
              <w:rPr>
                <w:rFonts w:cstheme="minorHAnsi"/>
                <w:sz w:val="20"/>
                <w:szCs w:val="20"/>
              </w:rPr>
              <w:t>Identify funding opportunities and develop grant proposals to support research initiatives.</w:t>
            </w:r>
          </w:p>
          <w:p w14:paraId="11CD502F" w14:textId="63684554" w:rsidR="00DB5D59" w:rsidRPr="00DB5D59" w:rsidRDefault="00DB5D59" w:rsidP="00DB5D59">
            <w:pPr>
              <w:pStyle w:val="ListParagraph"/>
              <w:numPr>
                <w:ilvl w:val="0"/>
                <w:numId w:val="12"/>
              </w:numPr>
              <w:ind w:left="178" w:hanging="178"/>
              <w:jc w:val="both"/>
              <w:rPr>
                <w:rFonts w:cstheme="minorHAnsi"/>
                <w:sz w:val="20"/>
                <w:szCs w:val="20"/>
              </w:rPr>
            </w:pPr>
            <w:r w:rsidRPr="00DB5D59">
              <w:rPr>
                <w:rFonts w:cstheme="minorHAnsi"/>
                <w:sz w:val="20"/>
                <w:szCs w:val="20"/>
              </w:rPr>
              <w:t>Manage collections and train staff to optimize the Paleontology Lab's operations.</w:t>
            </w:r>
          </w:p>
        </w:tc>
      </w:tr>
      <w:tr w:rsidR="00640AB6" w:rsidRPr="0012406F" w14:paraId="3FE3497F" w14:textId="77777777" w:rsidTr="00B27C4D">
        <w:tc>
          <w:tcPr>
            <w:tcW w:w="1271" w:type="dxa"/>
          </w:tcPr>
          <w:p w14:paraId="06F07A6C" w14:textId="7CEC239C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2018-</w:t>
            </w:r>
            <w:r w:rsidR="00160A51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2024</w:t>
            </w:r>
          </w:p>
        </w:tc>
        <w:tc>
          <w:tcPr>
            <w:tcW w:w="7745" w:type="dxa"/>
          </w:tcPr>
          <w:p w14:paraId="52952CC4" w14:textId="787D5BF6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Field School Instructor | </w:t>
            </w:r>
            <w:r w:rsidRPr="00DF33E8">
              <w:rPr>
                <w:rFonts w:cstheme="minorHAnsi"/>
                <w:b/>
                <w:bCs/>
                <w:sz w:val="20"/>
                <w:szCs w:val="20"/>
              </w:rPr>
              <w:t>PaleoPrimate Project Gorongosa</w:t>
            </w:r>
            <w:r>
              <w:rPr>
                <w:rFonts w:cstheme="minorHAnsi"/>
                <w:sz w:val="20"/>
                <w:szCs w:val="20"/>
              </w:rPr>
              <w:t>, Mozambique</w:t>
            </w:r>
          </w:p>
        </w:tc>
      </w:tr>
      <w:tr w:rsidR="00640AB6" w:rsidRPr="0012406F" w14:paraId="17F41090" w14:textId="77777777" w:rsidTr="00B27C4D">
        <w:tc>
          <w:tcPr>
            <w:tcW w:w="1271" w:type="dxa"/>
          </w:tcPr>
          <w:p w14:paraId="0D87755E" w14:textId="4EBEBC72" w:rsidR="00640AB6" w:rsidRDefault="00527672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(during summer breaks)</w:t>
            </w:r>
          </w:p>
        </w:tc>
        <w:tc>
          <w:tcPr>
            <w:tcW w:w="7745" w:type="dxa"/>
          </w:tcPr>
          <w:p w14:paraId="20AE3DAA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>
              <w:rPr>
                <w:rFonts w:eastAsia="Calibri" w:cstheme="minorHAnsi"/>
                <w:sz w:val="20"/>
                <w:szCs w:val="20"/>
                <w:lang w:val="en-GB"/>
              </w:rPr>
              <w:t>Experience with laboratory and d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atabase management,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photography, 3D photogrammetry, fossil curation, anatomy and taxonomy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5780642B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Co-directed a paleontological excavation (GPL-12-E in 2022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, GPL-12-W in 2023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738FB569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Primatology (bipedalism and carnivory) and Taphonomy (carcasses monitoring) data collection for the ‘Bones of Predation’ project (2021)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6B2F7DA5" w14:textId="77777777" w:rsidR="00640AB6" w:rsidRPr="00DF33E8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Surveying team leader (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in </w:t>
            </w:r>
            <w:r w:rsidRPr="00DF33E8">
              <w:rPr>
                <w:rFonts w:eastAsia="Calibri" w:cstheme="minorHAnsi"/>
                <w:sz w:val="20"/>
                <w:szCs w:val="20"/>
                <w:lang w:val="en-GB"/>
              </w:rPr>
              <w:t>2018 and 2019)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</w:tc>
      </w:tr>
      <w:tr w:rsidR="00640AB6" w:rsidRPr="0012406F" w14:paraId="0C911A03" w14:textId="77777777" w:rsidTr="00B27C4D">
        <w:tc>
          <w:tcPr>
            <w:tcW w:w="1271" w:type="dxa"/>
          </w:tcPr>
          <w:p w14:paraId="092C3444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2017-2024</w:t>
            </w:r>
          </w:p>
        </w:tc>
        <w:tc>
          <w:tcPr>
            <w:tcW w:w="7745" w:type="dxa"/>
          </w:tcPr>
          <w:p w14:paraId="7FDDC0E8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Graduate Student and DPhil Candidate | </w:t>
            </w:r>
            <w:r w:rsidRPr="00E42A1A">
              <w:rPr>
                <w:rFonts w:cstheme="minorHAnsi"/>
                <w:b/>
                <w:bCs/>
                <w:sz w:val="20"/>
                <w:szCs w:val="20"/>
              </w:rPr>
              <w:t xml:space="preserve">PrimoBevoLab,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Institute of Human Sciences</w:t>
            </w:r>
            <w:r w:rsidRPr="00CF5D0A">
              <w:rPr>
                <w:rFonts w:cstheme="minorHAnsi"/>
                <w:sz w:val="20"/>
                <w:szCs w:val="20"/>
              </w:rPr>
              <w:t>, Oxford</w:t>
            </w:r>
          </w:p>
          <w:p w14:paraId="793E8AED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Researcher at the </w:t>
            </w:r>
            <w:r w:rsidRPr="00F22F64">
              <w:rPr>
                <w:rFonts w:eastAsia="Calibri" w:cstheme="minorHAnsi"/>
                <w:i/>
                <w:iCs/>
                <w:sz w:val="20"/>
                <w:szCs w:val="20"/>
                <w:lang w:val="en-GB"/>
              </w:rPr>
              <w:t>Primate Models for Behavioural Evolution Lab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, University of Oxford.</w:t>
            </w:r>
          </w:p>
          <w:p w14:paraId="6F648FAB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Co-organized an 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i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nternational 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c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onference, and created its website - </w:t>
            </w:r>
            <w:hyperlink r:id="rId8" w:tgtFrame="_blank" w:history="1">
              <w:r w:rsidRPr="00F22F64">
                <w:rPr>
                  <w:rStyle w:val="Hyperlink"/>
                  <w:rFonts w:eastAsia="Calibri" w:cstheme="minorHAnsi"/>
                  <w:sz w:val="20"/>
                  <w:szCs w:val="20"/>
                  <w:lang w:val="en-GB"/>
                </w:rPr>
                <w:t>EFP/PSGB 2019</w:t>
              </w:r>
            </w:hyperlink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7FE890C6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Data collection at Nairobi National Museum, Kenya and Oxford’s Natural History Museum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1806ED4D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Led the </w:t>
            </w:r>
            <w:r w:rsidRPr="00F22F64">
              <w:rPr>
                <w:rFonts w:eastAsia="Calibri" w:cstheme="minorHAnsi"/>
                <w:i/>
                <w:iCs/>
                <w:sz w:val="20"/>
                <w:szCs w:val="20"/>
                <w:lang w:val="en-GB"/>
              </w:rPr>
              <w:t>Miocene Apes and the Origins of Bipedalism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 Seminar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for the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 xml:space="preserve"> MSc Cognitive and Evolutionary Anthropology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(cohorts of 2022 and 2023).</w:t>
            </w:r>
          </w:p>
          <w:p w14:paraId="5CCA4FB4" w14:textId="77777777" w:rsidR="00640AB6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Tutorial’s instructor (on genetics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and molecular clocks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)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>.</w:t>
            </w:r>
          </w:p>
          <w:p w14:paraId="58609716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  <w:lang w:val="en-GB"/>
              </w:rPr>
            </w:pPr>
            <w:r>
              <w:rPr>
                <w:rFonts w:eastAsia="Calibri" w:cstheme="minorHAnsi"/>
                <w:sz w:val="20"/>
                <w:szCs w:val="20"/>
                <w:lang w:val="en-GB"/>
              </w:rPr>
              <w:t>T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eaching (undergrad students in archaeology and anthropology</w:t>
            </w:r>
            <w:r>
              <w:rPr>
                <w:rFonts w:eastAsia="Calibri" w:cstheme="minorHAnsi"/>
                <w:sz w:val="20"/>
                <w:szCs w:val="20"/>
                <w:lang w:val="en-GB"/>
              </w:rPr>
              <w:t xml:space="preserve"> BSc from Oxford</w:t>
            </w:r>
            <w:r w:rsidRPr="00F22F64">
              <w:rPr>
                <w:rFonts w:eastAsia="Calibri" w:cstheme="minorHAnsi"/>
                <w:sz w:val="20"/>
                <w:szCs w:val="20"/>
                <w:lang w:val="en-GB"/>
              </w:rPr>
              <w:t>).</w:t>
            </w:r>
          </w:p>
        </w:tc>
      </w:tr>
      <w:tr w:rsidR="00640AB6" w:rsidRPr="0012406F" w14:paraId="3CEA9E74" w14:textId="77777777" w:rsidTr="00B27C4D">
        <w:tc>
          <w:tcPr>
            <w:tcW w:w="1271" w:type="dxa"/>
          </w:tcPr>
          <w:p w14:paraId="359F9199" w14:textId="77777777" w:rsidR="00640AB6" w:rsidRPr="0012406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2016-2017</w:t>
            </w:r>
          </w:p>
        </w:tc>
        <w:tc>
          <w:tcPr>
            <w:tcW w:w="7745" w:type="dxa"/>
          </w:tcPr>
          <w:p w14:paraId="45A17060" w14:textId="77777777" w:rsidR="00640AB6" w:rsidRPr="00CF5D0A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Co-founder, webmaster and R instructor | </w:t>
            </w:r>
            <w:r w:rsidRPr="001533DA">
              <w:rPr>
                <w:rFonts w:eastAsia="Calibri" w:cstheme="minorHAnsi"/>
                <w:b/>
                <w:bCs/>
                <w:sz w:val="20"/>
                <w:szCs w:val="20"/>
                <w:lang w:val="en-US"/>
              </w:rPr>
              <w:t>JEST - Junior Enterprise for Science and Tech</w:t>
            </w:r>
            <w:r>
              <w:rPr>
                <w:rFonts w:eastAsia="Calibri" w:cstheme="minorHAnsi"/>
                <w:sz w:val="20"/>
                <w:szCs w:val="20"/>
                <w:lang w:val="en-US"/>
              </w:rPr>
              <w:t>, PT</w:t>
            </w:r>
          </w:p>
          <w:p w14:paraId="5D60EBE3" w14:textId="77777777" w:rsidR="00640AB6" w:rsidRPr="00C5559E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5559E">
              <w:rPr>
                <w:rFonts w:eastAsia="Calibri" w:cstheme="minorHAnsi"/>
                <w:sz w:val="20"/>
                <w:szCs w:val="20"/>
              </w:rPr>
              <w:t>data modelling and visualization for life and health sciences</w:t>
            </w:r>
          </w:p>
          <w:p w14:paraId="6A465B93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I co-founded JEST - Junior Enterprise for Science and Tech @ University of Coimbra.</w:t>
            </w:r>
          </w:p>
          <w:p w14:paraId="2833F6C3" w14:textId="77777777" w:rsidR="00640AB6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Head designer and webmaster of the original project (</w:t>
            </w:r>
            <w:hyperlink r:id="rId9" w:history="1">
              <w:r w:rsidRPr="007225D0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jest.pt</w:t>
              </w:r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).</w:t>
            </w:r>
          </w:p>
          <w:p w14:paraId="6C8E60F1" w14:textId="21F576B8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</w:rPr>
              <w:t>Organized workshops and conferences on data science, and programming  (R and Python).</w:t>
            </w:r>
          </w:p>
          <w:p w14:paraId="2D29F00B" w14:textId="77777777" w:rsidR="00640AB6" w:rsidRPr="00F22F64" w:rsidRDefault="00640AB6" w:rsidP="00640AB6">
            <w:pPr>
              <w:pStyle w:val="ListParagraph"/>
              <w:numPr>
                <w:ilvl w:val="0"/>
                <w:numId w:val="8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</w:rPr>
              <w:t xml:space="preserve">Instructor for several R workshops (intro, data viz, modelling, </w:t>
            </w:r>
            <w:r>
              <w:rPr>
                <w:rFonts w:cstheme="minorHAnsi"/>
                <w:sz w:val="20"/>
                <w:szCs w:val="20"/>
              </w:rPr>
              <w:t>AI, ML,</w:t>
            </w:r>
            <w:r w:rsidRPr="00F22F64">
              <w:rPr>
                <w:rFonts w:cstheme="minorHAnsi"/>
                <w:sz w:val="20"/>
                <w:szCs w:val="20"/>
              </w:rPr>
              <w:t xml:space="preserve"> shiny, etc.).</w:t>
            </w:r>
          </w:p>
        </w:tc>
      </w:tr>
      <w:tr w:rsidR="00640AB6" w:rsidRPr="00D12706" w14:paraId="3935A8EA" w14:textId="77777777" w:rsidTr="00B27C4D">
        <w:tc>
          <w:tcPr>
            <w:tcW w:w="1271" w:type="dxa"/>
          </w:tcPr>
          <w:p w14:paraId="0FCD946C" w14:textId="77777777" w:rsidR="00640AB6" w:rsidRPr="0012406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2015-</w:t>
            </w:r>
          </w:p>
        </w:tc>
        <w:tc>
          <w:tcPr>
            <w:tcW w:w="7745" w:type="dxa"/>
          </w:tcPr>
          <w:p w14:paraId="5CC3A343" w14:textId="77777777" w:rsidR="00640AB6" w:rsidRPr="00116F82" w:rsidRDefault="00640AB6" w:rsidP="00B27C4D">
            <w:pPr>
              <w:jc w:val="both"/>
              <w:rPr>
                <w:rFonts w:cstheme="minorHAnsi"/>
                <w:b/>
                <w:sz w:val="20"/>
                <w:szCs w:val="20"/>
                <w:lang w:val="pt-PT"/>
              </w:rPr>
            </w:pPr>
            <w:r w:rsidRPr="0049194B">
              <w:rPr>
                <w:rFonts w:cstheme="minorHAnsi"/>
                <w:sz w:val="20"/>
                <w:szCs w:val="20"/>
                <w:lang w:val="pt-PT"/>
              </w:rPr>
              <w:t xml:space="preserve">Researcher | </w:t>
            </w:r>
            <w:r w:rsidRPr="0049194B">
              <w:rPr>
                <w:rFonts w:cstheme="minorHAnsi"/>
                <w:b/>
                <w:sz w:val="20"/>
                <w:szCs w:val="20"/>
                <w:lang w:val="pt-PT"/>
              </w:rPr>
              <w:t>Centre for Functional Ecology</w:t>
            </w:r>
            <w:r w:rsidRPr="0049194B">
              <w:rPr>
                <w:rFonts w:cstheme="minorHAnsi"/>
                <w:sz w:val="20"/>
                <w:szCs w:val="20"/>
                <w:lang w:val="pt-PT"/>
              </w:rPr>
              <w:t>,</w:t>
            </w:r>
            <w:r w:rsidRPr="00116F82">
              <w:rPr>
                <w:rFonts w:cstheme="minorHAnsi"/>
                <w:sz w:val="20"/>
                <w:szCs w:val="20"/>
                <w:lang w:val="pt-PT"/>
              </w:rPr>
              <w:t xml:space="preserve"> Coimbra (Portugal)</w:t>
            </w:r>
          </w:p>
          <w:p w14:paraId="585B2BBD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Collaborator at the ‘Forensic Anthropology and Paleobiology’ group – </w:t>
            </w:r>
            <w:hyperlink r:id="rId10" w:tgtFrame="_blank" w:history="1">
              <w:r w:rsidRPr="00F22F64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cfe.uc.pt</w:t>
              </w:r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  <w:p w14:paraId="3CA9C8CD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lastRenderedPageBreak/>
              <w:t>3D scanning expert and curator of the CEIXXI Digital Museum (see </w:t>
            </w:r>
            <w:hyperlink r:id="rId11" w:tgtFrame="_blank" w:history="1">
              <w:r w:rsidRPr="00F22F64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sketchfab.com/lfa</w:t>
              </w:r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).</w:t>
            </w:r>
          </w:p>
          <w:p w14:paraId="588943D4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Webmaster and Web Designer at ‘Laboratory of Forensic Anthropology’ – </w:t>
            </w:r>
            <w:hyperlink r:id="rId12" w:tgtFrame="_blank" w:history="1">
              <w:r w:rsidRPr="00F22F64">
                <w:rPr>
                  <w:rStyle w:val="Hyperlink"/>
                  <w:rFonts w:cstheme="minorHAnsi"/>
                  <w:sz w:val="20"/>
                  <w:szCs w:val="20"/>
                  <w:lang w:val="en-GB"/>
                </w:rPr>
                <w:t>lfa.uc.pt</w:t>
              </w:r>
            </w:hyperlink>
            <w:r w:rsidRPr="00F22F64"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  <w:p w14:paraId="24FBF050" w14:textId="77777777" w:rsidR="00640AB6" w:rsidRPr="00F22F64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Statistical shape analysis (geometric morphometrics) of osteological material.</w:t>
            </w:r>
          </w:p>
          <w:p w14:paraId="703EEDCC" w14:textId="77777777" w:rsidR="00640AB6" w:rsidRPr="00CF5D0A" w:rsidRDefault="00640AB6" w:rsidP="00640AB6">
            <w:pPr>
              <w:pStyle w:val="ListParagraph"/>
              <w:numPr>
                <w:ilvl w:val="0"/>
                <w:numId w:val="2"/>
              </w:numPr>
              <w:ind w:left="185" w:hanging="185"/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 w:rsidRPr="00F22F64">
              <w:rPr>
                <w:rFonts w:cstheme="minorHAnsi"/>
                <w:sz w:val="20"/>
                <w:szCs w:val="20"/>
                <w:lang w:val="en-GB"/>
              </w:rPr>
              <w:t>Public communication and workshops, science communication</w:t>
            </w:r>
            <w:r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</w:tc>
      </w:tr>
      <w:tr w:rsidR="00640AB6" w:rsidRPr="0012406F" w14:paraId="363DAC72" w14:textId="77777777" w:rsidTr="00B27C4D">
        <w:trPr>
          <w:trHeight w:val="80"/>
        </w:trPr>
        <w:tc>
          <w:tcPr>
            <w:tcW w:w="1271" w:type="dxa"/>
          </w:tcPr>
          <w:p w14:paraId="5A9DF1F2" w14:textId="77777777" w:rsidR="00640AB6" w:rsidRPr="004A561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lastRenderedPageBreak/>
              <w:t>2013-</w:t>
            </w:r>
          </w:p>
        </w:tc>
        <w:tc>
          <w:tcPr>
            <w:tcW w:w="7745" w:type="dxa"/>
          </w:tcPr>
          <w:p w14:paraId="7857C20D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  <w:r w:rsidRPr="001533DA">
              <w:rPr>
                <w:rFonts w:cstheme="minorHAnsi"/>
                <w:sz w:val="20"/>
                <w:szCs w:val="20"/>
              </w:rPr>
              <w:t xml:space="preserve">ounder, software developer, designer | </w:t>
            </w:r>
            <w:r w:rsidRPr="001533DA">
              <w:rPr>
                <w:rFonts w:cstheme="minorHAnsi"/>
                <w:b/>
                <w:sz w:val="20"/>
                <w:szCs w:val="20"/>
              </w:rPr>
              <w:t>Osteomics</w:t>
            </w:r>
            <w:r w:rsidRPr="001533DA">
              <w:rPr>
                <w:rFonts w:cstheme="minorHAnsi"/>
                <w:sz w:val="20"/>
                <w:szCs w:val="20"/>
              </w:rPr>
              <w:t xml:space="preserve"> (startup venture)</w:t>
            </w:r>
          </w:p>
          <w:p w14:paraId="59BC7790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>I develop and maintain Osteomics—a web platform offering free software tools for bioanthropologists. We provide consulting on statistical analysis and app development for scientific projects in forensic anthropology and human evolution.</w:t>
            </w:r>
          </w:p>
          <w:p w14:paraId="2E43BF7B" w14:textId="77777777" w:rsidR="00640AB6" w:rsidRPr="00F22F64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>Lead Designer</w:t>
            </w:r>
          </w:p>
          <w:p w14:paraId="7815A84C" w14:textId="77777777" w:rsidR="00640AB6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>Web App Developer</w:t>
            </w:r>
          </w:p>
          <w:p w14:paraId="71E66AE9" w14:textId="77777777" w:rsidR="00640AB6" w:rsidRPr="00F22F64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 and Shiny statistical products</w:t>
            </w:r>
          </w:p>
          <w:p w14:paraId="2FA05DDD" w14:textId="77777777" w:rsidR="00640AB6" w:rsidRPr="00F22F64" w:rsidRDefault="00640AB6" w:rsidP="00640AB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theme="minorHAnsi"/>
                <w:sz w:val="20"/>
                <w:szCs w:val="20"/>
              </w:rPr>
            </w:pPr>
            <w:r w:rsidRPr="00F22F64">
              <w:rPr>
                <w:rFonts w:cstheme="minorHAnsi"/>
                <w:sz w:val="20"/>
                <w:szCs w:val="20"/>
              </w:rPr>
              <w:t>3D Printing and 3D Scanning services</w:t>
            </w:r>
          </w:p>
        </w:tc>
      </w:tr>
      <w:tr w:rsidR="00640AB6" w:rsidRPr="0012406F" w14:paraId="435C8956" w14:textId="77777777" w:rsidTr="00B27C4D">
        <w:trPr>
          <w:trHeight w:val="63"/>
        </w:trPr>
        <w:tc>
          <w:tcPr>
            <w:tcW w:w="1271" w:type="dxa"/>
          </w:tcPr>
          <w:p w14:paraId="770D5DFD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</w:p>
        </w:tc>
        <w:tc>
          <w:tcPr>
            <w:tcW w:w="7745" w:type="dxa"/>
          </w:tcPr>
          <w:p w14:paraId="56DBA52D" w14:textId="77777777" w:rsidR="00640AB6" w:rsidRPr="001533DA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500D87DA" w14:textId="1961C289" w:rsidR="00640AB6" w:rsidRDefault="00640AB6" w:rsidP="00640AB6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</w:rPr>
      </w:pPr>
      <w:r>
        <w:rPr>
          <w:rFonts w:eastAsia="Calibri" w:cstheme="minorHAnsi"/>
          <w:b/>
          <w:sz w:val="20"/>
          <w:szCs w:val="20"/>
        </w:rPr>
        <w:t>Fieldwork Experience (</w:t>
      </w:r>
      <w:r w:rsidR="00A06841">
        <w:rPr>
          <w:rFonts w:eastAsia="Calibri" w:cstheme="minorHAnsi"/>
          <w:b/>
          <w:sz w:val="20"/>
          <w:szCs w:val="20"/>
        </w:rPr>
        <w:t>4</w:t>
      </w:r>
      <w:r w:rsidR="00B314A1">
        <w:rPr>
          <w:rFonts w:eastAsia="Calibri" w:cstheme="minorHAnsi"/>
          <w:b/>
          <w:sz w:val="20"/>
          <w:szCs w:val="20"/>
        </w:rPr>
        <w:t>4</w:t>
      </w:r>
      <w:r>
        <w:rPr>
          <w:rFonts w:eastAsia="Calibri" w:cstheme="minorHAnsi"/>
          <w:b/>
          <w:sz w:val="20"/>
          <w:szCs w:val="20"/>
        </w:rPr>
        <w:t xml:space="preserve"> weeks total)</w:t>
      </w:r>
    </w:p>
    <w:p w14:paraId="32218758" w14:textId="77777777" w:rsidR="00640AB6" w:rsidRDefault="00640AB6" w:rsidP="00640AB6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A06841" w:rsidRPr="00D12706" w14:paraId="7C0178A7" w14:textId="77777777" w:rsidTr="00B27C4D">
        <w:trPr>
          <w:trHeight w:val="80"/>
        </w:trPr>
        <w:tc>
          <w:tcPr>
            <w:tcW w:w="1271" w:type="dxa"/>
          </w:tcPr>
          <w:p w14:paraId="7467DDE6" w14:textId="4250D237" w:rsidR="00A06841" w:rsidRDefault="00A06841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2026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(2 weeks)</w:t>
            </w:r>
          </w:p>
        </w:tc>
        <w:tc>
          <w:tcPr>
            <w:tcW w:w="7745" w:type="dxa"/>
          </w:tcPr>
          <w:p w14:paraId="4FB8B4EB" w14:textId="771C78F9" w:rsidR="00A06841" w:rsidRDefault="00A06841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Gorongosa,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Associate Director for the </w:t>
            </w:r>
            <w:r w:rsidRPr="002C15E2">
              <w:rPr>
                <w:rFonts w:cstheme="minorHAnsi"/>
                <w:sz w:val="20"/>
                <w:szCs w:val="20"/>
              </w:rPr>
              <w:t>Gorongosa Interdisciplinary Field School in Human Evolution</w:t>
            </w:r>
            <w:r>
              <w:rPr>
                <w:rFonts w:cstheme="minorHAnsi"/>
                <w:sz w:val="20"/>
                <w:szCs w:val="20"/>
              </w:rPr>
              <w:t>. Co-director of the GPL-12 excavation, and surveying at Magare Hill.</w:t>
            </w:r>
          </w:p>
        </w:tc>
      </w:tr>
      <w:tr w:rsidR="00A06841" w:rsidRPr="00D12706" w14:paraId="3EBDA54F" w14:textId="77777777" w:rsidTr="00B27C4D">
        <w:trPr>
          <w:trHeight w:val="80"/>
        </w:trPr>
        <w:tc>
          <w:tcPr>
            <w:tcW w:w="1271" w:type="dxa"/>
          </w:tcPr>
          <w:p w14:paraId="297954CD" w14:textId="1D7CD902" w:rsidR="00A06841" w:rsidRDefault="00A06841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 xml:space="preserve">2025 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</w:t>
            </w:r>
            <w:r w:rsidR="00B314A1"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3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 xml:space="preserve"> weeks)</w:t>
            </w:r>
          </w:p>
        </w:tc>
        <w:tc>
          <w:tcPr>
            <w:tcW w:w="7745" w:type="dxa"/>
          </w:tcPr>
          <w:p w14:paraId="2EB70814" w14:textId="4A3C27BE" w:rsidR="00A06841" w:rsidRDefault="00A06841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Inhaminga, Mozambique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Organized and led May Geological Expedition; Co-directed excavation at Tombo Aphale 5 cave system, Cheringoma Plateau.</w:t>
            </w:r>
          </w:p>
        </w:tc>
      </w:tr>
      <w:tr w:rsidR="002C15E2" w:rsidRPr="00D12706" w14:paraId="3B3D2AE9" w14:textId="77777777" w:rsidTr="00B27C4D">
        <w:trPr>
          <w:trHeight w:val="80"/>
        </w:trPr>
        <w:tc>
          <w:tcPr>
            <w:tcW w:w="1271" w:type="dxa"/>
          </w:tcPr>
          <w:p w14:paraId="61EFC542" w14:textId="56F24243" w:rsidR="002C15E2" w:rsidRDefault="002C15E2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 xml:space="preserve">2024 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(6 weeks)</w:t>
            </w:r>
          </w:p>
        </w:tc>
        <w:tc>
          <w:tcPr>
            <w:tcW w:w="7745" w:type="dxa"/>
          </w:tcPr>
          <w:p w14:paraId="466F69DD" w14:textId="7510EE2C" w:rsidR="002C15E2" w:rsidRDefault="002C15E2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Gorongosa,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Associate </w:t>
            </w:r>
            <w:r w:rsidR="0086093B">
              <w:rPr>
                <w:rFonts w:cstheme="minorHAnsi"/>
                <w:sz w:val="20"/>
                <w:szCs w:val="20"/>
              </w:rPr>
              <w:t>D</w:t>
            </w:r>
            <w:r>
              <w:rPr>
                <w:rFonts w:cstheme="minorHAnsi"/>
                <w:sz w:val="20"/>
                <w:szCs w:val="20"/>
              </w:rPr>
              <w:t xml:space="preserve">irector for the </w:t>
            </w:r>
            <w:r w:rsidRPr="002C15E2">
              <w:rPr>
                <w:rFonts w:cstheme="minorHAnsi"/>
                <w:sz w:val="20"/>
                <w:szCs w:val="20"/>
              </w:rPr>
              <w:t>Gorongosa Interdisciplinary Field School in Human Evolution</w:t>
            </w:r>
            <w:r>
              <w:rPr>
                <w:rFonts w:cstheme="minorHAnsi"/>
                <w:sz w:val="20"/>
                <w:szCs w:val="20"/>
              </w:rPr>
              <w:t xml:space="preserve">, and </w:t>
            </w:r>
            <w:r w:rsidR="0086093B">
              <w:rPr>
                <w:rFonts w:cstheme="minorHAnsi"/>
                <w:sz w:val="20"/>
                <w:szCs w:val="20"/>
              </w:rPr>
              <w:t>Organizer of</w:t>
            </w:r>
            <w:r>
              <w:rPr>
                <w:rFonts w:cstheme="minorHAnsi"/>
                <w:sz w:val="20"/>
                <w:szCs w:val="20"/>
              </w:rPr>
              <w:t xml:space="preserve"> the </w:t>
            </w:r>
            <w:r w:rsidR="0086093B">
              <w:rPr>
                <w:rFonts w:cstheme="minorHAnsi"/>
                <w:sz w:val="20"/>
                <w:szCs w:val="20"/>
              </w:rPr>
              <w:t xml:space="preserve">November </w:t>
            </w:r>
            <w:r>
              <w:rPr>
                <w:rFonts w:cstheme="minorHAnsi"/>
                <w:sz w:val="20"/>
                <w:szCs w:val="20"/>
              </w:rPr>
              <w:t>Geological Expedition.</w:t>
            </w:r>
          </w:p>
        </w:tc>
      </w:tr>
      <w:tr w:rsidR="00640AB6" w:rsidRPr="00D12706" w14:paraId="6B6CEE3D" w14:textId="77777777" w:rsidTr="00B27C4D">
        <w:trPr>
          <w:trHeight w:val="80"/>
        </w:trPr>
        <w:tc>
          <w:tcPr>
            <w:tcW w:w="1271" w:type="dxa"/>
          </w:tcPr>
          <w:p w14:paraId="4B5209F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2023</w:t>
            </w:r>
          </w:p>
          <w:p w14:paraId="25544DA0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(4 weeks)</w:t>
            </w:r>
          </w:p>
        </w:tc>
        <w:tc>
          <w:tcPr>
            <w:tcW w:w="7745" w:type="dxa"/>
          </w:tcPr>
          <w:p w14:paraId="2E32BC42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Gorongosa,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Instructor at the </w:t>
            </w:r>
            <w:r w:rsidRPr="00F52D05">
              <w:rPr>
                <w:rFonts w:cstheme="minorHAnsi"/>
                <w:sz w:val="20"/>
                <w:szCs w:val="20"/>
              </w:rPr>
              <w:t>Oxford-Gorongosa Paleo-Primate Field School</w:t>
            </w:r>
            <w:r>
              <w:rPr>
                <w:rFonts w:cstheme="minorHAnsi"/>
                <w:sz w:val="20"/>
                <w:szCs w:val="20"/>
              </w:rPr>
              <w:t xml:space="preserve"> (University of Oxford) + Excavation co-direction + Lab work (taxonomy).</w:t>
            </w:r>
          </w:p>
        </w:tc>
      </w:tr>
      <w:tr w:rsidR="00640AB6" w:rsidRPr="00D12706" w14:paraId="448F29CE" w14:textId="77777777" w:rsidTr="00B27C4D">
        <w:trPr>
          <w:trHeight w:val="80"/>
        </w:trPr>
        <w:tc>
          <w:tcPr>
            <w:tcW w:w="1271" w:type="dxa"/>
          </w:tcPr>
          <w:p w14:paraId="4CFC9830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2022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(6 weeks)</w:t>
            </w:r>
          </w:p>
        </w:tc>
        <w:tc>
          <w:tcPr>
            <w:tcW w:w="7745" w:type="dxa"/>
          </w:tcPr>
          <w:p w14:paraId="1167575C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Gorongosa,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Co-directed a paleontological excavation + Instructor of the Evolution module at the </w:t>
            </w:r>
            <w:r w:rsidRPr="00663BDB">
              <w:rPr>
                <w:rFonts w:cstheme="minorHAnsi"/>
                <w:sz w:val="20"/>
                <w:szCs w:val="20"/>
              </w:rPr>
              <w:t>Master's in Conservation Biology</w:t>
            </w:r>
            <w:r>
              <w:rPr>
                <w:rFonts w:cstheme="minorHAnsi"/>
                <w:sz w:val="20"/>
                <w:szCs w:val="20"/>
              </w:rPr>
              <w:t xml:space="preserve"> + Lab work (taxonomy).</w:t>
            </w:r>
          </w:p>
        </w:tc>
      </w:tr>
      <w:tr w:rsidR="00640AB6" w:rsidRPr="00D12706" w14:paraId="0675438F" w14:textId="77777777" w:rsidTr="00B27C4D">
        <w:trPr>
          <w:trHeight w:val="80"/>
        </w:trPr>
        <w:tc>
          <w:tcPr>
            <w:tcW w:w="1271" w:type="dxa"/>
          </w:tcPr>
          <w:p w14:paraId="4343A55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2021</w:t>
            </w: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br/>
              <w:t>(9 weeks)</w:t>
            </w:r>
          </w:p>
        </w:tc>
        <w:tc>
          <w:tcPr>
            <w:tcW w:w="7745" w:type="dxa"/>
          </w:tcPr>
          <w:p w14:paraId="1529FA55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Gorongosa,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Collected data on a primatology (bipedalism) and a taphonomy (predation to fossilization) project as a member of PaleoPrimate Project Gorongosa.</w:t>
            </w:r>
          </w:p>
        </w:tc>
      </w:tr>
      <w:tr w:rsidR="00640AB6" w:rsidRPr="00D12706" w14:paraId="7EAF8DE4" w14:textId="77777777" w:rsidTr="00B27C4D">
        <w:trPr>
          <w:trHeight w:val="80"/>
        </w:trPr>
        <w:tc>
          <w:tcPr>
            <w:tcW w:w="1271" w:type="dxa"/>
          </w:tcPr>
          <w:p w14:paraId="5BAD6CA9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 xml:space="preserve">2019 </w:t>
            </w:r>
          </w:p>
          <w:p w14:paraId="272E7393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(4 weeks)</w:t>
            </w:r>
          </w:p>
        </w:tc>
        <w:tc>
          <w:tcPr>
            <w:tcW w:w="7745" w:type="dxa"/>
          </w:tcPr>
          <w:p w14:paraId="3C14A29F" w14:textId="2DBFEB9B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Gorongosa,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Instructor at the </w:t>
            </w:r>
            <w:r w:rsidRPr="00F52D05">
              <w:rPr>
                <w:rFonts w:cstheme="minorHAnsi"/>
                <w:sz w:val="20"/>
                <w:szCs w:val="20"/>
              </w:rPr>
              <w:t>Oxford-Gorongosa Paleo-Primate Field School</w:t>
            </w:r>
            <w:r>
              <w:rPr>
                <w:rFonts w:cstheme="minorHAnsi"/>
                <w:sz w:val="20"/>
                <w:szCs w:val="20"/>
              </w:rPr>
              <w:t xml:space="preserve"> (University of Oxford); PhD research at Gorongosa National Park.</w:t>
            </w:r>
          </w:p>
        </w:tc>
      </w:tr>
      <w:tr w:rsidR="00640AB6" w:rsidRPr="00D12706" w14:paraId="66C47833" w14:textId="77777777" w:rsidTr="00B27C4D">
        <w:trPr>
          <w:trHeight w:val="80"/>
        </w:trPr>
        <w:tc>
          <w:tcPr>
            <w:tcW w:w="1271" w:type="dxa"/>
          </w:tcPr>
          <w:p w14:paraId="2FE365C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2019</w:t>
            </w:r>
          </w:p>
          <w:p w14:paraId="41C375C1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(6 weeks)</w:t>
            </w:r>
          </w:p>
        </w:tc>
        <w:tc>
          <w:tcPr>
            <w:tcW w:w="7745" w:type="dxa"/>
          </w:tcPr>
          <w:p w14:paraId="02894263" w14:textId="77777777" w:rsidR="00640AB6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AU"/>
              </w:rPr>
              <w:t>East Turkana</w:t>
            </w:r>
            <w:r>
              <w:rPr>
                <w:rFonts w:cstheme="minorHAnsi"/>
                <w:sz w:val="20"/>
                <w:szCs w:val="20"/>
              </w:rPr>
              <w:t xml:space="preserve">, Kenya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Graduate Assistant at the Koobi Fora Field School (</w:t>
            </w:r>
            <w:r w:rsidRPr="00E13FCC">
              <w:rPr>
                <w:rFonts w:cstheme="minorHAnsi"/>
                <w:sz w:val="20"/>
                <w:szCs w:val="20"/>
              </w:rPr>
              <w:t>George Washington University</w:t>
            </w:r>
            <w:r>
              <w:rPr>
                <w:rFonts w:cstheme="minorHAnsi"/>
                <w:sz w:val="20"/>
                <w:szCs w:val="20"/>
              </w:rPr>
              <w:t>); member of the Paleoecology research group at Koobi Fora.</w:t>
            </w:r>
          </w:p>
        </w:tc>
      </w:tr>
      <w:tr w:rsidR="00640AB6" w:rsidRPr="00D12706" w14:paraId="3278E00A" w14:textId="77777777" w:rsidTr="00B27C4D">
        <w:trPr>
          <w:trHeight w:val="80"/>
        </w:trPr>
        <w:tc>
          <w:tcPr>
            <w:tcW w:w="1271" w:type="dxa"/>
          </w:tcPr>
          <w:p w14:paraId="1A442B20" w14:textId="77777777" w:rsidR="00640AB6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2018</w:t>
            </w:r>
          </w:p>
          <w:p w14:paraId="44373900" w14:textId="77777777" w:rsidR="00640AB6" w:rsidRPr="004A561F" w:rsidRDefault="00640AB6" w:rsidP="00B27C4D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(4 weeks)</w:t>
            </w:r>
          </w:p>
        </w:tc>
        <w:tc>
          <w:tcPr>
            <w:tcW w:w="7745" w:type="dxa"/>
          </w:tcPr>
          <w:p w14:paraId="15928EB1" w14:textId="42A05964" w:rsidR="00640AB6" w:rsidRPr="00F52D05" w:rsidRDefault="00640AB6" w:rsidP="00B27C4D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Gorongosa, Mozambique </w:t>
            </w:r>
            <w:r w:rsidRPr="00F52D05">
              <w:rPr>
                <w:rFonts w:cstheme="minorHAnsi"/>
                <w:sz w:val="20"/>
                <w:szCs w:val="20"/>
              </w:rPr>
              <w:t>–</w:t>
            </w:r>
            <w:r>
              <w:rPr>
                <w:rFonts w:cstheme="minorHAnsi"/>
                <w:sz w:val="20"/>
                <w:szCs w:val="20"/>
              </w:rPr>
              <w:t xml:space="preserve"> Instructor at the </w:t>
            </w:r>
            <w:r w:rsidRPr="00F52D05">
              <w:rPr>
                <w:rFonts w:cstheme="minorHAnsi"/>
                <w:sz w:val="20"/>
                <w:szCs w:val="20"/>
              </w:rPr>
              <w:t>Oxford-Gorongosa Paleo-Primate Field School</w:t>
            </w:r>
            <w:r>
              <w:rPr>
                <w:rFonts w:cstheme="minorHAnsi"/>
                <w:sz w:val="20"/>
                <w:szCs w:val="20"/>
              </w:rPr>
              <w:t xml:space="preserve"> (University of Oxford); PhD research at Gorongosa National Park.</w:t>
            </w:r>
          </w:p>
        </w:tc>
      </w:tr>
    </w:tbl>
    <w:p w14:paraId="6DC8D9E1" w14:textId="77777777" w:rsidR="00640AB6" w:rsidRPr="000B578A" w:rsidRDefault="00640AB6" w:rsidP="00116F82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0AA636DD" w14:textId="77777777" w:rsidR="00116F82" w:rsidRPr="0012406F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  <w:r w:rsidRPr="0012406F">
        <w:rPr>
          <w:rFonts w:cstheme="minorHAnsi"/>
          <w:b/>
          <w:sz w:val="20"/>
          <w:szCs w:val="20"/>
          <w:lang w:val="en-AU"/>
        </w:rPr>
        <w:t>Honours and Awards</w:t>
      </w:r>
    </w:p>
    <w:p w14:paraId="2593669F" w14:textId="77777777" w:rsidR="00116F82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745"/>
      </w:tblGrid>
      <w:tr w:rsidR="00DC6E70" w:rsidRPr="0012406F" w14:paraId="1DA188BE" w14:textId="77777777" w:rsidTr="00207B28">
        <w:tc>
          <w:tcPr>
            <w:tcW w:w="1271" w:type="dxa"/>
          </w:tcPr>
          <w:p w14:paraId="79A0B7F8" w14:textId="0FB0A9BC" w:rsidR="00DC6E70" w:rsidRDefault="00DC6E70" w:rsidP="00DC6E70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2020/21</w:t>
            </w:r>
          </w:p>
        </w:tc>
        <w:tc>
          <w:tcPr>
            <w:tcW w:w="7745" w:type="dxa"/>
          </w:tcPr>
          <w:p w14:paraId="25BEA3E0" w14:textId="076C5B1B" w:rsidR="00DC6E70" w:rsidRDefault="00DC6E70" w:rsidP="00DC6E7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A561F">
              <w:rPr>
                <w:rFonts w:cstheme="minorHAnsi"/>
                <w:b/>
                <w:sz w:val="20"/>
                <w:szCs w:val="20"/>
              </w:rPr>
              <w:t xml:space="preserve">The Boise Trust Fund Research Award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 xml:space="preserve">Department of Zoology, </w:t>
            </w:r>
            <w:r w:rsidRPr="004A561F">
              <w:rPr>
                <w:rFonts w:cstheme="minorHAnsi"/>
                <w:sz w:val="20"/>
                <w:szCs w:val="20"/>
              </w:rPr>
              <w:t>University of Oxford</w:t>
            </w:r>
          </w:p>
        </w:tc>
      </w:tr>
      <w:tr w:rsidR="00D07389" w:rsidRPr="0012406F" w14:paraId="189DD5A3" w14:textId="77777777" w:rsidTr="00207B28">
        <w:tc>
          <w:tcPr>
            <w:tcW w:w="1271" w:type="dxa"/>
          </w:tcPr>
          <w:p w14:paraId="0FA2D580" w14:textId="1E364072" w:rsidR="00D07389" w:rsidRDefault="00D07389" w:rsidP="000372E7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2020</w:t>
            </w:r>
          </w:p>
        </w:tc>
        <w:tc>
          <w:tcPr>
            <w:tcW w:w="7745" w:type="dxa"/>
          </w:tcPr>
          <w:p w14:paraId="74E537E2" w14:textId="4B4C3415" w:rsidR="00D07389" w:rsidRPr="004A561F" w:rsidRDefault="00D07389" w:rsidP="000372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Best Poster Prize - </w:t>
            </w:r>
            <w:r w:rsidRPr="00D07389">
              <w:rPr>
                <w:rFonts w:eastAsia="Calibri" w:cstheme="minorHAnsi"/>
                <w:sz w:val="20"/>
                <w:szCs w:val="20"/>
              </w:rPr>
              <w:t>Primate Society of Great Britain - Winter meeting 2020</w:t>
            </w:r>
          </w:p>
        </w:tc>
      </w:tr>
      <w:tr w:rsidR="00DC6E70" w:rsidRPr="0012406F" w14:paraId="31529F79" w14:textId="77777777" w:rsidTr="00207B28">
        <w:tc>
          <w:tcPr>
            <w:tcW w:w="1271" w:type="dxa"/>
          </w:tcPr>
          <w:p w14:paraId="6762CAE0" w14:textId="402128D8" w:rsidR="00DC6E70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2018</w:t>
            </w:r>
          </w:p>
        </w:tc>
        <w:tc>
          <w:tcPr>
            <w:tcW w:w="7745" w:type="dxa"/>
          </w:tcPr>
          <w:p w14:paraId="540DD288" w14:textId="5328CD32" w:rsidR="00DC6E70" w:rsidRDefault="00DC6E70" w:rsidP="00610F5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A561F">
              <w:rPr>
                <w:rFonts w:cstheme="minorHAnsi"/>
                <w:b/>
                <w:sz w:val="20"/>
                <w:szCs w:val="20"/>
              </w:rPr>
              <w:t xml:space="preserve">The Boise Trust Fund Research Award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 xml:space="preserve">Department of Zoology, </w:t>
            </w:r>
            <w:r w:rsidRPr="004A561F">
              <w:rPr>
                <w:rFonts w:cstheme="minorHAnsi"/>
                <w:sz w:val="20"/>
                <w:szCs w:val="20"/>
              </w:rPr>
              <w:t>University of Oxford</w:t>
            </w:r>
          </w:p>
        </w:tc>
      </w:tr>
      <w:tr w:rsidR="00DC6E70" w:rsidRPr="0012406F" w14:paraId="2575BCA7" w14:textId="77777777" w:rsidTr="00207B28">
        <w:tc>
          <w:tcPr>
            <w:tcW w:w="1271" w:type="dxa"/>
          </w:tcPr>
          <w:p w14:paraId="56474957" w14:textId="540E0318" w:rsidR="00DC6E70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2017</w:t>
            </w:r>
          </w:p>
        </w:tc>
        <w:tc>
          <w:tcPr>
            <w:tcW w:w="7745" w:type="dxa"/>
          </w:tcPr>
          <w:p w14:paraId="07D585AC" w14:textId="7769CBA8" w:rsidR="00DC6E70" w:rsidRPr="004A561F" w:rsidRDefault="00DC6E70" w:rsidP="00610F56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A561F">
              <w:rPr>
                <w:rFonts w:cstheme="minorHAnsi"/>
                <w:b/>
                <w:sz w:val="20"/>
                <w:szCs w:val="20"/>
              </w:rPr>
              <w:t xml:space="preserve">The Boise Trust Fund Research Award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 xml:space="preserve">Department of Zoology, </w:t>
            </w:r>
            <w:r w:rsidRPr="004A561F">
              <w:rPr>
                <w:rFonts w:cstheme="minorHAnsi"/>
                <w:sz w:val="20"/>
                <w:szCs w:val="20"/>
              </w:rPr>
              <w:t>University of Oxford</w:t>
            </w:r>
          </w:p>
        </w:tc>
      </w:tr>
      <w:tr w:rsidR="00DC6E70" w:rsidRPr="00A06841" w14:paraId="70B989AB" w14:textId="77777777" w:rsidTr="00207B28">
        <w:tc>
          <w:tcPr>
            <w:tcW w:w="1271" w:type="dxa"/>
          </w:tcPr>
          <w:p w14:paraId="22D4AD4B" w14:textId="760A1AAD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2017-2021</w:t>
            </w:r>
          </w:p>
        </w:tc>
        <w:tc>
          <w:tcPr>
            <w:tcW w:w="7745" w:type="dxa"/>
          </w:tcPr>
          <w:p w14:paraId="5408CD51" w14:textId="445C9744" w:rsidR="00DC6E70" w:rsidRPr="000B578A" w:rsidRDefault="00DC6E70" w:rsidP="00610F56">
            <w:pPr>
              <w:jc w:val="both"/>
              <w:rPr>
                <w:rFonts w:cstheme="minorHAnsi"/>
                <w:b/>
                <w:sz w:val="20"/>
                <w:szCs w:val="20"/>
                <w:lang w:val="pt-PT"/>
              </w:rPr>
            </w:pPr>
            <w:r w:rsidRPr="004A561F">
              <w:rPr>
                <w:rFonts w:cstheme="minorHAnsi"/>
                <w:b/>
                <w:sz w:val="20"/>
                <w:szCs w:val="20"/>
                <w:lang w:val="pt-PT"/>
              </w:rPr>
              <w:t xml:space="preserve">PhD Scholarship SFRH/BD/122306/2016 </w:t>
            </w:r>
            <w:r w:rsidRPr="004A561F">
              <w:rPr>
                <w:rFonts w:cstheme="minorHAnsi"/>
                <w:sz w:val="20"/>
                <w:szCs w:val="20"/>
                <w:lang w:val="pt-PT"/>
              </w:rPr>
              <w:t xml:space="preserve">– </w:t>
            </w:r>
            <w:r w:rsidRPr="004A561F">
              <w:rPr>
                <w:rFonts w:cstheme="minorHAnsi"/>
                <w:i/>
                <w:sz w:val="20"/>
                <w:szCs w:val="20"/>
                <w:lang w:val="pt-PT"/>
              </w:rPr>
              <w:t>Fundação para a Ciência e a Tecnologia</w:t>
            </w:r>
            <w:r>
              <w:rPr>
                <w:rFonts w:cstheme="minorHAnsi"/>
                <w:sz w:val="20"/>
                <w:szCs w:val="20"/>
                <w:lang w:val="pt-PT"/>
              </w:rPr>
              <w:t>, Portugal</w:t>
            </w:r>
          </w:p>
        </w:tc>
      </w:tr>
      <w:tr w:rsidR="00DC6E70" w:rsidRPr="0049194B" w14:paraId="6E75AF50" w14:textId="77777777" w:rsidTr="00207B28">
        <w:tc>
          <w:tcPr>
            <w:tcW w:w="1271" w:type="dxa"/>
          </w:tcPr>
          <w:p w14:paraId="18E35EE2" w14:textId="0F1E57B0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2014</w:t>
            </w:r>
          </w:p>
        </w:tc>
        <w:tc>
          <w:tcPr>
            <w:tcW w:w="7745" w:type="dxa"/>
          </w:tcPr>
          <w:p w14:paraId="65BBBE05" w14:textId="75950E80" w:rsidR="00DC6E70" w:rsidRPr="004A561F" w:rsidRDefault="00DC6E70" w:rsidP="00610F56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r w:rsidRPr="009C1D2E">
              <w:rPr>
                <w:rFonts w:cstheme="minorHAnsi"/>
                <w:b/>
                <w:sz w:val="20"/>
                <w:szCs w:val="20"/>
                <w:lang w:val="en-AU"/>
              </w:rPr>
              <w:t>Finalist: "Best Business Plan" for Osteomics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 w:rsidRPr="008C1E33">
              <w:rPr>
                <w:rFonts w:cstheme="minorHAnsi"/>
                <w:i/>
                <w:sz w:val="20"/>
                <w:szCs w:val="20"/>
                <w:lang w:val="pt-PT"/>
              </w:rPr>
              <w:t>Arrisca C</w:t>
            </w:r>
            <w:r w:rsidRPr="008C1E33">
              <w:rPr>
                <w:rFonts w:cstheme="minorHAnsi"/>
                <w:sz w:val="20"/>
                <w:szCs w:val="20"/>
                <w:lang w:val="pt-PT"/>
              </w:rPr>
              <w:t xml:space="preserve"> 2014, Universidade de Coimbra</w:t>
            </w:r>
          </w:p>
        </w:tc>
      </w:tr>
      <w:tr w:rsidR="00DC6E70" w:rsidRPr="00A06841" w14:paraId="0BFCF422" w14:textId="77777777" w:rsidTr="00207B28">
        <w:trPr>
          <w:trHeight w:val="80"/>
        </w:trPr>
        <w:tc>
          <w:tcPr>
            <w:tcW w:w="1271" w:type="dxa"/>
          </w:tcPr>
          <w:p w14:paraId="33D386AD" w14:textId="0C0A7F24" w:rsidR="00DC6E70" w:rsidRPr="004A561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2013-2014</w:t>
            </w:r>
          </w:p>
        </w:tc>
        <w:tc>
          <w:tcPr>
            <w:tcW w:w="7745" w:type="dxa"/>
          </w:tcPr>
          <w:p w14:paraId="54E26301" w14:textId="16427CE1" w:rsidR="00DC6E70" w:rsidRPr="000B578A" w:rsidRDefault="00DC6E70" w:rsidP="00610F56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r w:rsidRPr="000B578A">
              <w:rPr>
                <w:rFonts w:cstheme="minorHAnsi"/>
                <w:b/>
                <w:sz w:val="20"/>
                <w:szCs w:val="20"/>
                <w:lang w:val="pt-PT"/>
              </w:rPr>
              <w:t>Grant recipient for a biotech startup</w:t>
            </w:r>
            <w:r w:rsidRPr="009C1D2E">
              <w:rPr>
                <w:rFonts w:cstheme="minorHAnsi"/>
                <w:sz w:val="20"/>
                <w:szCs w:val="20"/>
                <w:lang w:val="pt-PT"/>
              </w:rPr>
              <w:t xml:space="preserve"> – </w:t>
            </w:r>
            <w:r w:rsidRPr="009C1D2E">
              <w:rPr>
                <w:rFonts w:cstheme="minorHAnsi"/>
                <w:i/>
                <w:sz w:val="20"/>
                <w:szCs w:val="20"/>
                <w:lang w:val="pt-PT"/>
              </w:rPr>
              <w:t>Passaporte para o Empreendedorismo</w:t>
            </w:r>
            <w:r>
              <w:rPr>
                <w:rFonts w:cstheme="minorHAnsi"/>
                <w:sz w:val="20"/>
                <w:szCs w:val="20"/>
                <w:lang w:val="pt-PT"/>
              </w:rPr>
              <w:t>, IAPMEI</w:t>
            </w:r>
          </w:p>
        </w:tc>
      </w:tr>
      <w:tr w:rsidR="00DC6E70" w:rsidRPr="0049194B" w14:paraId="5BE1D74E" w14:textId="77777777" w:rsidTr="00207B28">
        <w:tc>
          <w:tcPr>
            <w:tcW w:w="1271" w:type="dxa"/>
          </w:tcPr>
          <w:p w14:paraId="022E7CDE" w14:textId="75A6E737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2013</w:t>
            </w:r>
          </w:p>
        </w:tc>
        <w:tc>
          <w:tcPr>
            <w:tcW w:w="7745" w:type="dxa"/>
          </w:tcPr>
          <w:p w14:paraId="4C79132F" w14:textId="08065F50" w:rsidR="00DC6E70" w:rsidRPr="00457D22" w:rsidRDefault="00DC6E70" w:rsidP="00610F56">
            <w:pPr>
              <w:jc w:val="both"/>
              <w:rPr>
                <w:rFonts w:cstheme="minorHAnsi"/>
                <w:sz w:val="20"/>
                <w:szCs w:val="20"/>
                <w:lang w:val="pt-PT"/>
              </w:rPr>
            </w:pPr>
            <w:r w:rsidRPr="008C1E33">
              <w:rPr>
                <w:rFonts w:cstheme="minorHAnsi"/>
                <w:b/>
                <w:sz w:val="20"/>
                <w:szCs w:val="20"/>
              </w:rPr>
              <w:t>Finalist: "Best Business Idea" for Osteomics</w:t>
            </w:r>
            <w:r w:rsidRPr="009C1D2E">
              <w:rPr>
                <w:rFonts w:cstheme="minorHAnsi"/>
                <w:sz w:val="20"/>
                <w:szCs w:val="20"/>
                <w:lang w:val="pt-PT"/>
              </w:rPr>
              <w:t xml:space="preserve"> – </w:t>
            </w:r>
            <w:r w:rsidRPr="009C1D2E">
              <w:rPr>
                <w:rFonts w:cstheme="minorHAnsi"/>
                <w:i/>
                <w:sz w:val="20"/>
                <w:szCs w:val="20"/>
                <w:lang w:val="pt-PT"/>
              </w:rPr>
              <w:t>Arrisca C</w:t>
            </w:r>
            <w:r w:rsidRPr="009C1D2E">
              <w:rPr>
                <w:rFonts w:cstheme="minorHAnsi"/>
                <w:sz w:val="20"/>
                <w:szCs w:val="20"/>
                <w:lang w:val="pt-PT"/>
              </w:rPr>
              <w:t xml:space="preserve"> 2013, Universidade de Coimbra</w:t>
            </w:r>
          </w:p>
        </w:tc>
      </w:tr>
      <w:tr w:rsidR="00DC6E70" w:rsidRPr="009C1D2E" w14:paraId="4683A26D" w14:textId="77777777" w:rsidTr="00207B28">
        <w:tc>
          <w:tcPr>
            <w:tcW w:w="1271" w:type="dxa"/>
          </w:tcPr>
          <w:p w14:paraId="020DA507" w14:textId="7D6BBD2D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  <w:r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  <w:t>2012-2013</w:t>
            </w:r>
          </w:p>
        </w:tc>
        <w:tc>
          <w:tcPr>
            <w:tcW w:w="7745" w:type="dxa"/>
          </w:tcPr>
          <w:p w14:paraId="6080C147" w14:textId="642FBA29" w:rsidR="00DC6E70" w:rsidRPr="000B578A" w:rsidRDefault="00DC6E70" w:rsidP="00610F56">
            <w:pPr>
              <w:jc w:val="both"/>
              <w:rPr>
                <w:rFonts w:cstheme="minorHAnsi"/>
                <w:sz w:val="20"/>
                <w:szCs w:val="20"/>
              </w:rPr>
            </w:pPr>
            <w:r w:rsidRPr="009C1D2E">
              <w:rPr>
                <w:rFonts w:cstheme="minorHAnsi"/>
                <w:b/>
                <w:sz w:val="20"/>
                <w:szCs w:val="20"/>
                <w:lang w:val="en-AU"/>
              </w:rPr>
              <w:t>Scholarship: LLP/Erasmus Programme</w:t>
            </w:r>
            <w:r>
              <w:rPr>
                <w:rFonts w:cstheme="minorHAnsi"/>
                <w:sz w:val="20"/>
                <w:szCs w:val="20"/>
                <w:lang w:val="en-AU"/>
              </w:rPr>
              <w:t xml:space="preserve"> </w:t>
            </w:r>
            <w:r w:rsidRPr="004A561F">
              <w:rPr>
                <w:rFonts w:cstheme="minorHAnsi"/>
                <w:sz w:val="20"/>
                <w:szCs w:val="20"/>
              </w:rPr>
              <w:t xml:space="preserve">– </w:t>
            </w:r>
            <w:r w:rsidRPr="004A561F">
              <w:rPr>
                <w:rFonts w:cstheme="minorHAnsi"/>
                <w:i/>
                <w:sz w:val="20"/>
                <w:szCs w:val="20"/>
                <w:lang w:val="en-AU"/>
              </w:rPr>
              <w:t>Háskóli Íslands</w:t>
            </w:r>
            <w:r w:rsidRPr="004A561F">
              <w:rPr>
                <w:rFonts w:cstheme="minorHAnsi"/>
                <w:sz w:val="20"/>
                <w:szCs w:val="20"/>
                <w:lang w:val="en-AU"/>
              </w:rPr>
              <w:t xml:space="preserve"> (University of Iceland)</w:t>
            </w:r>
          </w:p>
        </w:tc>
      </w:tr>
      <w:tr w:rsidR="00DC6E70" w:rsidRPr="004A561F" w14:paraId="20186795" w14:textId="77777777" w:rsidTr="00207B28">
        <w:tc>
          <w:tcPr>
            <w:tcW w:w="1271" w:type="dxa"/>
          </w:tcPr>
          <w:p w14:paraId="42FB1414" w14:textId="264C4D9D" w:rsidR="00DC6E70" w:rsidRPr="0012406F" w:rsidRDefault="00DC6E70" w:rsidP="00610F56">
            <w:pPr>
              <w:jc w:val="both"/>
              <w:rPr>
                <w:rFonts w:cstheme="minorHAnsi"/>
                <w:b/>
                <w:color w:val="7F7F7F" w:themeColor="text1" w:themeTint="80"/>
                <w:sz w:val="20"/>
                <w:szCs w:val="20"/>
                <w:lang w:val="en-AU"/>
              </w:rPr>
            </w:pPr>
          </w:p>
        </w:tc>
        <w:tc>
          <w:tcPr>
            <w:tcW w:w="7745" w:type="dxa"/>
          </w:tcPr>
          <w:p w14:paraId="2885624A" w14:textId="0AB6EA6F" w:rsidR="00DC6E70" w:rsidRPr="00580F7D" w:rsidRDefault="00DC6E70" w:rsidP="00610F56">
            <w:pPr>
              <w:jc w:val="both"/>
              <w:rPr>
                <w:rFonts w:cstheme="minorHAnsi"/>
                <w:sz w:val="20"/>
                <w:szCs w:val="20"/>
                <w:lang w:val="en-AU"/>
              </w:rPr>
            </w:pPr>
          </w:p>
        </w:tc>
      </w:tr>
    </w:tbl>
    <w:p w14:paraId="3D8B0E68" w14:textId="77777777" w:rsidR="00116F82" w:rsidRPr="00F317FF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pt-PT"/>
        </w:rPr>
      </w:pPr>
      <w:bookmarkStart w:id="1" w:name="_Hlk125361809"/>
      <w:r w:rsidRPr="00F317FF">
        <w:rPr>
          <w:rFonts w:cstheme="minorHAnsi"/>
          <w:b/>
          <w:sz w:val="20"/>
          <w:szCs w:val="20"/>
          <w:lang w:val="pt-PT"/>
        </w:rPr>
        <w:t>Publications</w:t>
      </w:r>
    </w:p>
    <w:p w14:paraId="1AB48A1E" w14:textId="2B153CDC" w:rsidR="00116F82" w:rsidRPr="00F317FF" w:rsidRDefault="00116F82" w:rsidP="00116F82">
      <w:pPr>
        <w:spacing w:after="0" w:line="240" w:lineRule="auto"/>
        <w:jc w:val="both"/>
        <w:rPr>
          <w:rFonts w:cstheme="minorHAnsi"/>
          <w:b/>
          <w:sz w:val="20"/>
          <w:szCs w:val="20"/>
          <w:lang w:val="pt-PT"/>
        </w:rPr>
      </w:pPr>
    </w:p>
    <w:p w14:paraId="02F64DD9" w14:textId="0D95F7E4" w:rsidR="0018351D" w:rsidRDefault="0018351D" w:rsidP="00AF318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8351D">
        <w:rPr>
          <w:rFonts w:cstheme="minorHAnsi"/>
          <w:sz w:val="20"/>
          <w:szCs w:val="20"/>
          <w:lang w:val="pt-PT"/>
        </w:rPr>
        <w:t xml:space="preserve">Carvalho S, Spagnoletti N, </w:t>
      </w:r>
      <w:r w:rsidRPr="0018351D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18351D">
        <w:rPr>
          <w:rFonts w:cstheme="minorHAnsi"/>
          <w:sz w:val="20"/>
          <w:szCs w:val="20"/>
          <w:lang w:val="pt-PT"/>
        </w:rPr>
        <w:t xml:space="preserve">, Beardmore-Herd M, Mendonça-Furtado O, Verderane M, Prieto J, Cavallaro DI, Izar P, Visalberghi E. 2026. </w:t>
      </w:r>
      <w:r w:rsidRPr="0018351D">
        <w:rPr>
          <w:rFonts w:cstheme="minorHAnsi"/>
          <w:sz w:val="20"/>
          <w:szCs w:val="20"/>
          <w:lang w:val="en-US"/>
        </w:rPr>
        <w:t>Small vertebrate consumption by capuchin monkeys (</w:t>
      </w:r>
      <w:r w:rsidRPr="0018351D">
        <w:rPr>
          <w:rFonts w:cstheme="minorHAnsi"/>
          <w:i/>
          <w:iCs/>
          <w:sz w:val="20"/>
          <w:szCs w:val="20"/>
          <w:lang w:val="en-US"/>
        </w:rPr>
        <w:t>Sapajus libidinosus</w:t>
      </w:r>
      <w:r w:rsidRPr="0018351D">
        <w:rPr>
          <w:rFonts w:cstheme="minorHAnsi"/>
          <w:sz w:val="20"/>
          <w:szCs w:val="20"/>
          <w:lang w:val="en-US"/>
        </w:rPr>
        <w:t xml:space="preserve">): Insights into the human predatory pattern. </w:t>
      </w:r>
      <w:r w:rsidRPr="0018351D">
        <w:rPr>
          <w:rFonts w:cstheme="minorHAnsi"/>
          <w:i/>
          <w:iCs/>
          <w:sz w:val="20"/>
          <w:szCs w:val="20"/>
          <w:lang w:val="pt-PT"/>
        </w:rPr>
        <w:t>PLOS One</w:t>
      </w:r>
      <w:r w:rsidRPr="0018351D">
        <w:rPr>
          <w:rFonts w:cstheme="minorHAnsi"/>
          <w:sz w:val="20"/>
          <w:szCs w:val="20"/>
          <w:lang w:val="pt-PT"/>
        </w:rPr>
        <w:t xml:space="preserve"> 21:e0355204.</w:t>
      </w:r>
    </w:p>
    <w:p w14:paraId="4DCDA5A5" w14:textId="03E587B8" w:rsidR="0018351D" w:rsidRPr="0018351D" w:rsidRDefault="0018351D" w:rsidP="0018351D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en-PT"/>
        </w:rPr>
      </w:pPr>
      <w:r w:rsidRPr="0018351D">
        <w:rPr>
          <w:rFonts w:cstheme="minorHAnsi"/>
          <w:sz w:val="20"/>
          <w:szCs w:val="20"/>
          <w:lang w:val="en-PT"/>
        </w:rPr>
        <w:t xml:space="preserve">Carvalho S, Bobe R, Beardmore-Herd M, </w:t>
      </w:r>
      <w:r w:rsidRPr="0018351D">
        <w:rPr>
          <w:rFonts w:cstheme="minorHAnsi"/>
          <w:b/>
          <w:bCs/>
          <w:sz w:val="20"/>
          <w:szCs w:val="20"/>
          <w:lang w:val="en-PT"/>
        </w:rPr>
        <w:t>d’Oliveira Coelho J</w:t>
      </w:r>
      <w:r w:rsidRPr="0018351D">
        <w:rPr>
          <w:rFonts w:cstheme="minorHAnsi"/>
          <w:sz w:val="20"/>
          <w:szCs w:val="20"/>
          <w:lang w:val="en-PT"/>
        </w:rPr>
        <w:t xml:space="preserve">, Pascual-Garrido A, Kingdon J. 2026. Natural history is more relevant than ever for primate ecology and conservation. </w:t>
      </w:r>
      <w:r w:rsidRPr="0018351D">
        <w:rPr>
          <w:rFonts w:cstheme="minorHAnsi"/>
          <w:i/>
          <w:iCs/>
          <w:sz w:val="20"/>
          <w:szCs w:val="20"/>
          <w:lang w:val="en-PT"/>
        </w:rPr>
        <w:t>Primates</w:t>
      </w:r>
      <w:r>
        <w:rPr>
          <w:rFonts w:cstheme="minorHAnsi"/>
          <w:sz w:val="20"/>
          <w:szCs w:val="20"/>
          <w:lang w:val="en-PT"/>
        </w:rPr>
        <w:t xml:space="preserve">. </w:t>
      </w:r>
      <w:r w:rsidRPr="0018351D">
        <w:rPr>
          <w:rFonts w:cstheme="minorHAnsi"/>
          <w:sz w:val="20"/>
          <w:szCs w:val="20"/>
          <w:lang w:val="en-PT"/>
        </w:rPr>
        <w:t>10.1007/s10329-026-01287-8</w:t>
      </w:r>
    </w:p>
    <w:p w14:paraId="134077EC" w14:textId="77792FC9" w:rsidR="0018351D" w:rsidRPr="0018351D" w:rsidRDefault="0018351D" w:rsidP="0018351D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en-PT"/>
        </w:rPr>
      </w:pPr>
      <w:r w:rsidRPr="0018351D">
        <w:rPr>
          <w:rFonts w:cstheme="minorHAnsi"/>
          <w:b/>
          <w:bCs/>
          <w:sz w:val="20"/>
          <w:szCs w:val="20"/>
          <w:lang w:val="en-PT"/>
        </w:rPr>
        <w:t>d’Oliveira Coelho J</w:t>
      </w:r>
      <w:r w:rsidRPr="0018351D">
        <w:rPr>
          <w:rFonts w:cstheme="minorHAnsi"/>
          <w:sz w:val="20"/>
          <w:szCs w:val="20"/>
          <w:lang w:val="en-PT"/>
        </w:rPr>
        <w:t xml:space="preserve">, Anemone RL, Bobe R, Carvalho S. 2026 Parting ways: Pan-Homo divergence revisited. </w:t>
      </w:r>
      <w:r w:rsidRPr="0018351D">
        <w:rPr>
          <w:rFonts w:cstheme="minorHAnsi"/>
          <w:i/>
          <w:iCs/>
          <w:sz w:val="20"/>
          <w:szCs w:val="20"/>
          <w:lang w:val="en-PT"/>
        </w:rPr>
        <w:t>Primates</w:t>
      </w:r>
      <w:r w:rsidRPr="0018351D">
        <w:rPr>
          <w:rFonts w:cstheme="minorHAnsi"/>
          <w:sz w:val="20"/>
          <w:szCs w:val="20"/>
          <w:lang w:val="en-PT"/>
        </w:rPr>
        <w:t xml:space="preserve">. </w:t>
      </w:r>
      <w:r>
        <w:rPr>
          <w:rFonts w:cstheme="minorHAnsi"/>
          <w:sz w:val="20"/>
          <w:szCs w:val="20"/>
          <w:lang w:val="en-PT"/>
        </w:rPr>
        <w:t xml:space="preserve">DOI: </w:t>
      </w:r>
      <w:r w:rsidRPr="0018351D">
        <w:rPr>
          <w:rFonts w:cstheme="minorHAnsi"/>
          <w:sz w:val="20"/>
          <w:szCs w:val="20"/>
          <w:lang w:val="en-PT"/>
        </w:rPr>
        <w:t>10.1007/s10329-026-01269-w</w:t>
      </w:r>
    </w:p>
    <w:p w14:paraId="4FAC82E1" w14:textId="05ADCC09" w:rsidR="0018351D" w:rsidRPr="0018351D" w:rsidRDefault="0018351D" w:rsidP="0018351D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en-PT"/>
        </w:rPr>
      </w:pPr>
      <w:r w:rsidRPr="0018351D">
        <w:rPr>
          <w:rFonts w:cstheme="minorHAnsi"/>
          <w:sz w:val="20"/>
          <w:szCs w:val="20"/>
          <w:lang w:val="en-PT"/>
        </w:rPr>
        <w:lastRenderedPageBreak/>
        <w:t xml:space="preserve">Allen G, Freymann E, </w:t>
      </w:r>
      <w:r w:rsidRPr="0018351D">
        <w:rPr>
          <w:rFonts w:cstheme="minorHAnsi"/>
          <w:b/>
          <w:bCs/>
          <w:sz w:val="20"/>
          <w:szCs w:val="20"/>
          <w:lang w:val="en-PT"/>
        </w:rPr>
        <w:t>d’Oliveira Coelho J</w:t>
      </w:r>
      <w:r w:rsidRPr="0018351D">
        <w:rPr>
          <w:rFonts w:cstheme="minorHAnsi"/>
          <w:sz w:val="20"/>
          <w:szCs w:val="20"/>
          <w:lang w:val="en-PT"/>
        </w:rPr>
        <w:t xml:space="preserve">, Shagara H, Shinyo I, Panda A, Jaya A, Hockings KJ, Morrogh-Bernard HC. 2026. Investigating medicinal resource combinations in the Bornean orangutan diet. Scientific Reports 16:18690. </w:t>
      </w:r>
      <w:r>
        <w:rPr>
          <w:rFonts w:cstheme="minorHAnsi"/>
          <w:sz w:val="20"/>
          <w:szCs w:val="20"/>
          <w:lang w:val="en-PT"/>
        </w:rPr>
        <w:t xml:space="preserve">DOI: </w:t>
      </w:r>
      <w:r w:rsidRPr="0018351D">
        <w:rPr>
          <w:rFonts w:cstheme="minorHAnsi"/>
          <w:sz w:val="20"/>
          <w:szCs w:val="20"/>
          <w:lang w:val="en-PT"/>
        </w:rPr>
        <w:t>10.1038/s41598-026-52614-4</w:t>
      </w:r>
    </w:p>
    <w:p w14:paraId="7F543503" w14:textId="3E153C06" w:rsidR="00F317FF" w:rsidRDefault="00F317FF" w:rsidP="00AF318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F317FF">
        <w:rPr>
          <w:rFonts w:cstheme="minorHAnsi"/>
          <w:sz w:val="20"/>
          <w:szCs w:val="20"/>
          <w:lang w:val="pt-PT"/>
        </w:rPr>
        <w:t>Carvalho S, Anemone RL, </w:t>
      </w:r>
      <w:r w:rsidRPr="00F317FF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F317FF">
        <w:rPr>
          <w:rFonts w:cstheme="minorHAnsi"/>
          <w:sz w:val="20"/>
          <w:szCs w:val="20"/>
          <w:lang w:val="pt-PT"/>
        </w:rPr>
        <w:t xml:space="preserve">, Bobe R. 2025. </w:t>
      </w:r>
      <w:r w:rsidRPr="00F317FF">
        <w:rPr>
          <w:rFonts w:cstheme="minorHAnsi"/>
          <w:sz w:val="20"/>
          <w:szCs w:val="20"/>
        </w:rPr>
        <w:t>The primates of Gorongosa National Park, Mozambique. </w:t>
      </w:r>
      <w:r w:rsidRPr="00F317FF">
        <w:rPr>
          <w:rFonts w:cstheme="minorHAnsi"/>
          <w:i/>
          <w:iCs/>
          <w:sz w:val="20"/>
          <w:szCs w:val="20"/>
          <w:lang w:val="pt-PT"/>
        </w:rPr>
        <w:t>American Journal of Biological Anthropology</w:t>
      </w:r>
      <w:r w:rsidRPr="00F317FF">
        <w:rPr>
          <w:rFonts w:cstheme="minorHAnsi"/>
          <w:sz w:val="20"/>
          <w:szCs w:val="20"/>
          <w:lang w:val="pt-PT"/>
        </w:rPr>
        <w:t>, </w:t>
      </w:r>
      <w:r w:rsidRPr="00F317FF">
        <w:rPr>
          <w:rFonts w:cstheme="minorHAnsi"/>
          <w:b/>
          <w:bCs/>
          <w:sz w:val="20"/>
          <w:szCs w:val="20"/>
          <w:lang w:val="pt-PT"/>
        </w:rPr>
        <w:t>188</w:t>
      </w:r>
      <w:r w:rsidRPr="00F317FF">
        <w:rPr>
          <w:rFonts w:cstheme="minorHAnsi"/>
          <w:sz w:val="20"/>
          <w:szCs w:val="20"/>
          <w:lang w:val="pt-PT"/>
        </w:rPr>
        <w:t>(2):e70143. 10.1002/ajpa.70143</w:t>
      </w:r>
    </w:p>
    <w:p w14:paraId="46A575C2" w14:textId="53F529DF" w:rsidR="00A168EF" w:rsidRDefault="00A168EF" w:rsidP="00AF318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A168EF">
        <w:rPr>
          <w:rFonts w:cstheme="minorHAnsi"/>
          <w:sz w:val="20"/>
          <w:szCs w:val="20"/>
          <w:lang w:val="pt-PT"/>
        </w:rPr>
        <w:t xml:space="preserve">Farassi R, </w:t>
      </w:r>
      <w:r w:rsidRPr="00A168EF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A168EF">
        <w:rPr>
          <w:rFonts w:cstheme="minorHAnsi"/>
          <w:sz w:val="20"/>
          <w:szCs w:val="20"/>
          <w:lang w:val="pt-PT"/>
        </w:rPr>
        <w:t xml:space="preserve">, Carvalho S. 2025. </w:t>
      </w:r>
      <w:r w:rsidRPr="00A168EF">
        <w:rPr>
          <w:rFonts w:cstheme="minorHAnsi"/>
          <w:sz w:val="20"/>
          <w:szCs w:val="20"/>
        </w:rPr>
        <w:t xml:space="preserve">Habitat use and the demographics of object manipulation by wild chacma baboons. </w:t>
      </w:r>
      <w:r w:rsidRPr="00A168EF">
        <w:rPr>
          <w:rFonts w:cstheme="minorHAnsi"/>
          <w:i/>
          <w:iCs/>
          <w:sz w:val="20"/>
          <w:szCs w:val="20"/>
        </w:rPr>
        <w:t>American Journal of Biological Anthropology</w:t>
      </w:r>
      <w:r w:rsidRPr="00A168EF">
        <w:rPr>
          <w:rFonts w:cstheme="minorHAnsi"/>
          <w:sz w:val="20"/>
          <w:szCs w:val="20"/>
        </w:rPr>
        <w:t>, 187:e70094.</w:t>
      </w:r>
      <w:r>
        <w:rPr>
          <w:rFonts w:cstheme="minorHAnsi"/>
          <w:sz w:val="20"/>
          <w:szCs w:val="20"/>
        </w:rPr>
        <w:t xml:space="preserve"> DOI: </w:t>
      </w:r>
      <w:r w:rsidRPr="00A168EF">
        <w:rPr>
          <w:rFonts w:cstheme="minorHAnsi"/>
          <w:sz w:val="20"/>
          <w:szCs w:val="20"/>
        </w:rPr>
        <w:t>10.1002/ajpa.70094</w:t>
      </w:r>
    </w:p>
    <w:p w14:paraId="6B3A1241" w14:textId="745D9EE4" w:rsidR="00440A03" w:rsidRPr="00440A03" w:rsidRDefault="00440A03" w:rsidP="00AF318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A06841">
        <w:rPr>
          <w:rFonts w:cstheme="minorHAnsi"/>
          <w:sz w:val="20"/>
          <w:szCs w:val="20"/>
          <w:lang w:val="pt-PT"/>
        </w:rPr>
        <w:t xml:space="preserve">Biro D, Muschinski J, Hammond P, Bobe R, Bamford M, Capelli C, </w:t>
      </w:r>
      <w:r w:rsidRPr="00A06841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A06841">
        <w:rPr>
          <w:rFonts w:cstheme="minorHAnsi"/>
          <w:sz w:val="20"/>
          <w:szCs w:val="20"/>
          <w:lang w:val="pt-PT"/>
        </w:rPr>
        <w:t xml:space="preserve">, Farassi R, Lüdecke T, Martinez F, Mathe J, Ferreira da Silva MJ, Carvalho S. 2025. </w:t>
      </w:r>
      <w:r w:rsidRPr="00440A03">
        <w:rPr>
          <w:rFonts w:cstheme="minorHAnsi"/>
          <w:sz w:val="20"/>
          <w:szCs w:val="20"/>
        </w:rPr>
        <w:t xml:space="preserve">West </w:t>
      </w:r>
      <w:r>
        <w:rPr>
          <w:rFonts w:cstheme="minorHAnsi"/>
          <w:sz w:val="20"/>
          <w:szCs w:val="20"/>
        </w:rPr>
        <w:t>S</w:t>
      </w:r>
      <w:r w:rsidRPr="00440A03">
        <w:rPr>
          <w:rFonts w:cstheme="minorHAnsi"/>
          <w:sz w:val="20"/>
          <w:szCs w:val="20"/>
        </w:rPr>
        <w:t xml:space="preserve">ide </w:t>
      </w:r>
      <w:r>
        <w:rPr>
          <w:rFonts w:cstheme="minorHAnsi"/>
          <w:sz w:val="20"/>
          <w:szCs w:val="20"/>
        </w:rPr>
        <w:t>S</w:t>
      </w:r>
      <w:r w:rsidRPr="00440A03">
        <w:rPr>
          <w:rFonts w:cstheme="minorHAnsi"/>
          <w:sz w:val="20"/>
          <w:szCs w:val="20"/>
        </w:rPr>
        <w:t xml:space="preserve">tory: Regional inter-troop variation in baboon bark-stripping at </w:t>
      </w:r>
      <w:r>
        <w:rPr>
          <w:rFonts w:cstheme="minorHAnsi"/>
          <w:sz w:val="20"/>
          <w:szCs w:val="20"/>
        </w:rPr>
        <w:t>G</w:t>
      </w:r>
      <w:r w:rsidRPr="00440A03">
        <w:rPr>
          <w:rFonts w:cstheme="minorHAnsi"/>
          <w:sz w:val="20"/>
          <w:szCs w:val="20"/>
        </w:rPr>
        <w:t xml:space="preserve">orongosa </w:t>
      </w:r>
      <w:r>
        <w:rPr>
          <w:rFonts w:cstheme="minorHAnsi"/>
          <w:sz w:val="20"/>
          <w:szCs w:val="20"/>
        </w:rPr>
        <w:t>N</w:t>
      </w:r>
      <w:r w:rsidRPr="00440A03">
        <w:rPr>
          <w:rFonts w:cstheme="minorHAnsi"/>
          <w:sz w:val="20"/>
          <w:szCs w:val="20"/>
        </w:rPr>
        <w:t xml:space="preserve">ational </w:t>
      </w:r>
      <w:r>
        <w:rPr>
          <w:rFonts w:cstheme="minorHAnsi"/>
          <w:sz w:val="20"/>
          <w:szCs w:val="20"/>
        </w:rPr>
        <w:t>P</w:t>
      </w:r>
      <w:r w:rsidRPr="00440A03">
        <w:rPr>
          <w:rFonts w:cstheme="minorHAnsi"/>
          <w:sz w:val="20"/>
          <w:szCs w:val="20"/>
        </w:rPr>
        <w:t xml:space="preserve">ark, </w:t>
      </w:r>
      <w:r>
        <w:rPr>
          <w:rFonts w:cstheme="minorHAnsi"/>
          <w:sz w:val="20"/>
          <w:szCs w:val="20"/>
        </w:rPr>
        <w:t>M</w:t>
      </w:r>
      <w:r w:rsidRPr="00440A03">
        <w:rPr>
          <w:rFonts w:cstheme="minorHAnsi"/>
          <w:sz w:val="20"/>
          <w:szCs w:val="20"/>
        </w:rPr>
        <w:t xml:space="preserve">ozambique. </w:t>
      </w:r>
      <w:r w:rsidRPr="00440A03">
        <w:rPr>
          <w:rFonts w:cstheme="minorHAnsi"/>
          <w:i/>
          <w:iCs/>
          <w:sz w:val="20"/>
          <w:szCs w:val="20"/>
        </w:rPr>
        <w:t>American Journal of Biological Anthropology</w:t>
      </w:r>
      <w:r w:rsidR="005C662D" w:rsidRPr="005C662D">
        <w:rPr>
          <w:rFonts w:cstheme="minorHAnsi"/>
          <w:sz w:val="20"/>
          <w:szCs w:val="20"/>
        </w:rPr>
        <w:t xml:space="preserve">, 187:e70057. </w:t>
      </w:r>
      <w:r w:rsidR="005C662D">
        <w:rPr>
          <w:rFonts w:cstheme="minorHAnsi"/>
          <w:sz w:val="20"/>
          <w:szCs w:val="20"/>
        </w:rPr>
        <w:t xml:space="preserve">DOI: </w:t>
      </w:r>
      <w:r w:rsidR="005C662D" w:rsidRPr="005C662D">
        <w:rPr>
          <w:rFonts w:cstheme="minorHAnsi"/>
          <w:sz w:val="20"/>
          <w:szCs w:val="20"/>
        </w:rPr>
        <w:t>10.1002/ajpa.70057</w:t>
      </w:r>
    </w:p>
    <w:p w14:paraId="777B7C3B" w14:textId="02737058" w:rsidR="00440A03" w:rsidRDefault="00440A03" w:rsidP="00440A03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440A03">
        <w:rPr>
          <w:rFonts w:cstheme="minorHAnsi"/>
          <w:sz w:val="20"/>
          <w:szCs w:val="20"/>
        </w:rPr>
        <w:t xml:space="preserve">Regala FT, Pinto MJ, Paulo LM, Bobe R, Raja M, Aldeias V, Archer W, Braun DR, Lüdecke T, </w:t>
      </w:r>
      <w:r w:rsidRPr="00440A03">
        <w:rPr>
          <w:rFonts w:cstheme="minorHAnsi"/>
          <w:b/>
          <w:bCs/>
          <w:sz w:val="20"/>
          <w:szCs w:val="20"/>
        </w:rPr>
        <w:t>d’Oliveira Coelho J</w:t>
      </w:r>
      <w:r w:rsidRPr="00440A03">
        <w:rPr>
          <w:rFonts w:cstheme="minorHAnsi"/>
          <w:sz w:val="20"/>
          <w:szCs w:val="20"/>
        </w:rPr>
        <w:t xml:space="preserve">, Mathe J, Macamo S, Bamford M, Martinez FI, Püschel TA, Capelli C, da Silva MJF, Anemone RL, Carvalho S. 2024. Caves of Inhaminga: the speleological heritage of the Cheringoma Plateau, Mozambique. </w:t>
      </w:r>
      <w:r w:rsidRPr="00440A03">
        <w:rPr>
          <w:rFonts w:cstheme="minorHAnsi"/>
          <w:i/>
          <w:iCs/>
          <w:sz w:val="20"/>
          <w:szCs w:val="20"/>
        </w:rPr>
        <w:t>Cave and Karst Science</w:t>
      </w:r>
      <w:r w:rsidR="009316D2">
        <w:rPr>
          <w:rFonts w:cstheme="minorHAnsi"/>
          <w:i/>
          <w:iCs/>
          <w:sz w:val="20"/>
          <w:szCs w:val="20"/>
        </w:rPr>
        <w:t>,</w:t>
      </w:r>
      <w:r w:rsidRPr="00440A03">
        <w:rPr>
          <w:rFonts w:cstheme="minorHAnsi"/>
          <w:sz w:val="20"/>
          <w:szCs w:val="20"/>
        </w:rPr>
        <w:t xml:space="preserve"> 51:67–80.</w:t>
      </w:r>
    </w:p>
    <w:p w14:paraId="07AFE6C6" w14:textId="4E8DBEEF" w:rsidR="009316D2" w:rsidRPr="00440A03" w:rsidRDefault="009316D2" w:rsidP="00440A03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9316D2">
        <w:rPr>
          <w:rFonts w:cstheme="minorHAnsi"/>
          <w:sz w:val="20"/>
          <w:szCs w:val="20"/>
        </w:rPr>
        <w:t xml:space="preserve">Scott GR, Navega DS, </w:t>
      </w:r>
      <w:r w:rsidRPr="009316D2">
        <w:rPr>
          <w:rFonts w:cstheme="minorHAnsi"/>
          <w:b/>
          <w:bCs/>
          <w:sz w:val="20"/>
          <w:szCs w:val="20"/>
        </w:rPr>
        <w:t>d’Oliveira Coelho J</w:t>
      </w:r>
      <w:r w:rsidRPr="009316D2">
        <w:rPr>
          <w:rFonts w:cstheme="minorHAnsi"/>
          <w:sz w:val="20"/>
          <w:szCs w:val="20"/>
        </w:rPr>
        <w:t>, Vlemincq-Mendieta T, Kenessey D, Irish JD. 2024. rASUDAS2: A new iteration of the application for assessing the population affinity of individuals by tooth crown and root morphology. </w:t>
      </w:r>
      <w:r w:rsidRPr="009316D2">
        <w:rPr>
          <w:rFonts w:cstheme="minorHAnsi"/>
          <w:i/>
          <w:iCs/>
          <w:sz w:val="20"/>
          <w:szCs w:val="20"/>
        </w:rPr>
        <w:t>Forensic Anthropology</w:t>
      </w:r>
      <w:r>
        <w:rPr>
          <w:rFonts w:cstheme="minorHAnsi"/>
          <w:sz w:val="20"/>
          <w:szCs w:val="20"/>
        </w:rPr>
        <w:t>, 8(1</w:t>
      </w:r>
      <w:r w:rsidR="005C662D">
        <w:rPr>
          <w:rFonts w:cstheme="minorHAnsi"/>
          <w:sz w:val="20"/>
          <w:szCs w:val="20"/>
        </w:rPr>
        <w:t>):</w:t>
      </w:r>
      <w:r w:rsidR="005C662D" w:rsidRPr="005C662D">
        <w:rPr>
          <w:rFonts w:cstheme="minorHAnsi"/>
          <w:sz w:val="20"/>
          <w:szCs w:val="20"/>
        </w:rPr>
        <w:t>1–9</w:t>
      </w:r>
      <w:r>
        <w:rPr>
          <w:rFonts w:cstheme="minorHAnsi"/>
          <w:sz w:val="20"/>
          <w:szCs w:val="20"/>
        </w:rPr>
        <w:t xml:space="preserve">. DOI: </w:t>
      </w:r>
      <w:r w:rsidRPr="009316D2">
        <w:rPr>
          <w:rFonts w:cstheme="minorHAnsi"/>
          <w:sz w:val="20"/>
          <w:szCs w:val="20"/>
        </w:rPr>
        <w:t>10.5744/fa.2024.0006</w:t>
      </w:r>
    </w:p>
    <w:p w14:paraId="2C2FD84C" w14:textId="6BD87CD6" w:rsidR="00AF3188" w:rsidRDefault="00AF3188" w:rsidP="00AF318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AF3188">
        <w:rPr>
          <w:rFonts w:cstheme="minorHAnsi"/>
          <w:sz w:val="20"/>
          <w:szCs w:val="20"/>
        </w:rPr>
        <w:t xml:space="preserve">Freymann </w:t>
      </w:r>
      <w:r>
        <w:rPr>
          <w:rFonts w:cstheme="minorHAnsi"/>
          <w:sz w:val="20"/>
          <w:szCs w:val="20"/>
        </w:rPr>
        <w:t>E</w:t>
      </w:r>
      <w:r w:rsidRPr="00AF3188">
        <w:rPr>
          <w:rFonts w:cstheme="minorHAnsi"/>
          <w:sz w:val="20"/>
          <w:szCs w:val="20"/>
        </w:rPr>
        <w:t xml:space="preserve">, </w:t>
      </w:r>
      <w:r w:rsidRPr="00AF3188">
        <w:rPr>
          <w:rFonts w:cstheme="minorHAnsi"/>
          <w:b/>
          <w:bCs/>
          <w:sz w:val="20"/>
          <w:szCs w:val="20"/>
        </w:rPr>
        <w:t>d’Oliveira Coelho J</w:t>
      </w:r>
      <w:r w:rsidRPr="00AF3188">
        <w:rPr>
          <w:rFonts w:cstheme="minorHAnsi"/>
          <w:sz w:val="20"/>
          <w:szCs w:val="20"/>
        </w:rPr>
        <w:t xml:space="preserve">, Muhumuza </w:t>
      </w:r>
      <w:r>
        <w:rPr>
          <w:rFonts w:cstheme="minorHAnsi"/>
          <w:sz w:val="20"/>
          <w:szCs w:val="20"/>
        </w:rPr>
        <w:t>G</w:t>
      </w:r>
      <w:r w:rsidRPr="00AF3188">
        <w:rPr>
          <w:rFonts w:cstheme="minorHAnsi"/>
          <w:sz w:val="20"/>
          <w:szCs w:val="20"/>
        </w:rPr>
        <w:t xml:space="preserve">, Hobaiter </w:t>
      </w:r>
      <w:r>
        <w:rPr>
          <w:rFonts w:cstheme="minorHAnsi"/>
          <w:sz w:val="20"/>
          <w:szCs w:val="20"/>
        </w:rPr>
        <w:t>C</w:t>
      </w:r>
      <w:r w:rsidRPr="00AF3188">
        <w:rPr>
          <w:rFonts w:cstheme="minorHAnsi"/>
          <w:sz w:val="20"/>
          <w:szCs w:val="20"/>
        </w:rPr>
        <w:t xml:space="preserve">, Huffman </w:t>
      </w:r>
      <w:r>
        <w:rPr>
          <w:rFonts w:cstheme="minorHAnsi"/>
          <w:sz w:val="20"/>
          <w:szCs w:val="20"/>
        </w:rPr>
        <w:t>MA</w:t>
      </w:r>
      <w:r w:rsidRPr="00AF3188">
        <w:rPr>
          <w:rFonts w:cstheme="minorHAnsi"/>
          <w:sz w:val="20"/>
          <w:szCs w:val="20"/>
        </w:rPr>
        <w:t>, Zuberbühler</w:t>
      </w:r>
      <w:r>
        <w:rPr>
          <w:rFonts w:cstheme="minorHAnsi"/>
          <w:sz w:val="20"/>
          <w:szCs w:val="20"/>
        </w:rPr>
        <w:t xml:space="preserve"> K</w:t>
      </w:r>
      <w:r w:rsidRPr="00AF3188">
        <w:rPr>
          <w:rFonts w:cstheme="minorHAnsi"/>
          <w:sz w:val="20"/>
          <w:szCs w:val="20"/>
        </w:rPr>
        <w:t>, Carvalho</w:t>
      </w:r>
      <w:r>
        <w:rPr>
          <w:rFonts w:cstheme="minorHAnsi"/>
          <w:sz w:val="20"/>
          <w:szCs w:val="20"/>
        </w:rPr>
        <w:t xml:space="preserve"> S. 202</w:t>
      </w:r>
      <w:r w:rsidR="000B578A">
        <w:rPr>
          <w:rFonts w:cstheme="minorHAnsi"/>
          <w:sz w:val="20"/>
          <w:szCs w:val="20"/>
        </w:rPr>
        <w:t>4</w:t>
      </w:r>
      <w:r w:rsidR="00A91BA3"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 xml:space="preserve"> </w:t>
      </w:r>
      <w:r w:rsidRPr="00AF3188">
        <w:rPr>
          <w:rFonts w:cstheme="minorHAnsi"/>
          <w:sz w:val="20"/>
          <w:szCs w:val="20"/>
        </w:rPr>
        <w:t>Applying Collocation and APRIORI Analyses to Chimpanzee Diets: methods for investigating non-random food combinations in primate self-medication</w:t>
      </w:r>
      <w:r>
        <w:rPr>
          <w:rFonts w:cstheme="minorHAnsi"/>
          <w:sz w:val="20"/>
          <w:szCs w:val="20"/>
        </w:rPr>
        <w:t xml:space="preserve">. </w:t>
      </w:r>
      <w:r w:rsidRPr="00AF3188">
        <w:rPr>
          <w:rFonts w:cstheme="minorHAnsi"/>
          <w:i/>
          <w:iCs/>
          <w:sz w:val="20"/>
          <w:szCs w:val="20"/>
        </w:rPr>
        <w:t>American Journal of Primatology</w:t>
      </w:r>
      <w:r>
        <w:rPr>
          <w:rFonts w:cstheme="minorHAnsi"/>
          <w:sz w:val="20"/>
          <w:szCs w:val="20"/>
        </w:rPr>
        <w:t>.</w:t>
      </w:r>
      <w:r w:rsidR="000B578A">
        <w:rPr>
          <w:rFonts w:cstheme="minorHAnsi"/>
          <w:sz w:val="20"/>
          <w:szCs w:val="20"/>
        </w:rPr>
        <w:t xml:space="preserve"> </w:t>
      </w:r>
      <w:r w:rsidR="000B578A" w:rsidRPr="000B578A">
        <w:rPr>
          <w:rFonts w:cstheme="minorHAnsi"/>
          <w:sz w:val="20"/>
          <w:szCs w:val="20"/>
        </w:rPr>
        <w:t>e23603 10.1002/ajp.23603</w:t>
      </w:r>
    </w:p>
    <w:p w14:paraId="3617ADE0" w14:textId="23FA75B3" w:rsidR="000D1027" w:rsidRPr="000B578A" w:rsidRDefault="000D1027" w:rsidP="000D1027">
      <w:pPr>
        <w:spacing w:after="0" w:line="240" w:lineRule="auto"/>
        <w:ind w:left="284" w:hanging="284"/>
        <w:jc w:val="both"/>
        <w:rPr>
          <w:rFonts w:cstheme="minorHAnsi"/>
          <w:bCs/>
          <w:sz w:val="20"/>
          <w:szCs w:val="20"/>
          <w:lang w:val="pt-PT"/>
        </w:rPr>
      </w:pPr>
      <w:r w:rsidRPr="000D1027">
        <w:rPr>
          <w:rFonts w:cstheme="minorHAnsi"/>
          <w:bCs/>
          <w:sz w:val="20"/>
          <w:szCs w:val="20"/>
        </w:rPr>
        <w:t>Bobe</w:t>
      </w:r>
      <w:r>
        <w:rPr>
          <w:rFonts w:cstheme="minorHAnsi"/>
          <w:bCs/>
          <w:sz w:val="20"/>
          <w:szCs w:val="20"/>
        </w:rPr>
        <w:t xml:space="preserve"> </w:t>
      </w:r>
      <w:r w:rsidRPr="000D1027">
        <w:rPr>
          <w:rFonts w:cstheme="minorHAnsi"/>
          <w:bCs/>
          <w:sz w:val="20"/>
          <w:szCs w:val="20"/>
        </w:rPr>
        <w:t xml:space="preserve">R, Aldeias V, Alemseged Z, Anemone RL, Archer W, Aumaître G, Bamford MK, Biro D, Bourlès DL, Boyd MD, Braun DR, Capelli C, </w:t>
      </w:r>
      <w:r w:rsidRPr="000D1027">
        <w:rPr>
          <w:rFonts w:cstheme="minorHAnsi"/>
          <w:b/>
          <w:sz w:val="20"/>
          <w:szCs w:val="20"/>
        </w:rPr>
        <w:t>d’Oliveira Coelho J</w:t>
      </w:r>
      <w:r w:rsidRPr="000D1027">
        <w:rPr>
          <w:rFonts w:cstheme="minorHAnsi"/>
          <w:bCs/>
          <w:sz w:val="20"/>
          <w:szCs w:val="20"/>
        </w:rPr>
        <w:t>, Habermann JM</w:t>
      </w:r>
      <w:r>
        <w:rPr>
          <w:rFonts w:cstheme="minorHAnsi"/>
          <w:bCs/>
          <w:sz w:val="20"/>
          <w:szCs w:val="20"/>
        </w:rPr>
        <w:t>,</w:t>
      </w:r>
      <w:r w:rsidRPr="000D1027">
        <w:rPr>
          <w:rFonts w:cstheme="minorHAnsi"/>
          <w:bCs/>
          <w:sz w:val="20"/>
          <w:szCs w:val="20"/>
        </w:rPr>
        <w:t xml:space="preserve"> Head JJ, Keddadouche K, Kupczik K, Lebatard A-E, Lüdecke T, Macôa A, Martínez FI, Mathe J, Mendes C, Paulo LM, Pinto M, Presnyakova </w:t>
      </w:r>
      <w:r>
        <w:rPr>
          <w:rFonts w:cstheme="minorHAnsi"/>
          <w:bCs/>
          <w:sz w:val="20"/>
          <w:szCs w:val="20"/>
        </w:rPr>
        <w:t>D</w:t>
      </w:r>
      <w:r w:rsidRPr="000D1027">
        <w:rPr>
          <w:rFonts w:cstheme="minorHAnsi"/>
          <w:bCs/>
          <w:sz w:val="20"/>
          <w:szCs w:val="20"/>
        </w:rPr>
        <w:t>, Püschel TA, Regala FT, Sier M, da Silva MJF, Stalmans M, Carvalho S</w:t>
      </w:r>
      <w:r w:rsidR="00712B42">
        <w:rPr>
          <w:rFonts w:cstheme="minorHAnsi"/>
          <w:bCs/>
          <w:sz w:val="20"/>
          <w:szCs w:val="20"/>
        </w:rPr>
        <w:t>.</w:t>
      </w:r>
      <w:r w:rsidRPr="000D1027">
        <w:rPr>
          <w:rFonts w:cstheme="minorHAnsi"/>
          <w:bCs/>
          <w:sz w:val="20"/>
          <w:szCs w:val="20"/>
        </w:rPr>
        <w:t xml:space="preserve"> 2023. The first Miocene fossils from coastal woodlands in the southern East African Rift. </w:t>
      </w:r>
      <w:r w:rsidRPr="000D1027">
        <w:rPr>
          <w:rFonts w:cstheme="minorHAnsi"/>
          <w:bCs/>
          <w:i/>
          <w:iCs/>
          <w:sz w:val="20"/>
          <w:szCs w:val="20"/>
        </w:rPr>
        <w:t>iScience</w:t>
      </w:r>
      <w:r w:rsidRPr="000D1027">
        <w:rPr>
          <w:rFonts w:cstheme="minorHAnsi"/>
          <w:bCs/>
          <w:sz w:val="20"/>
          <w:szCs w:val="20"/>
        </w:rPr>
        <w:t xml:space="preserve">. </w:t>
      </w:r>
      <w:r w:rsidRPr="000B578A">
        <w:rPr>
          <w:rFonts w:cstheme="minorHAnsi"/>
          <w:bCs/>
          <w:sz w:val="20"/>
          <w:szCs w:val="20"/>
          <w:lang w:val="pt-PT"/>
        </w:rPr>
        <w:t>26 (9).</w:t>
      </w:r>
      <w:r w:rsidR="00D86135" w:rsidRPr="000B578A">
        <w:rPr>
          <w:rFonts w:cstheme="minorHAnsi"/>
          <w:bCs/>
          <w:sz w:val="20"/>
          <w:szCs w:val="20"/>
          <w:lang w:val="pt-PT"/>
        </w:rPr>
        <w:t xml:space="preserve"> DOI: 10.1016/j.isci.2023.107644</w:t>
      </w:r>
    </w:p>
    <w:p w14:paraId="5133B451" w14:textId="6CF06843" w:rsidR="00E73008" w:rsidRPr="000B578A" w:rsidRDefault="00E73008" w:rsidP="00E7300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0B578A">
        <w:rPr>
          <w:rFonts w:cstheme="minorHAnsi"/>
          <w:sz w:val="20"/>
          <w:szCs w:val="20"/>
          <w:lang w:val="pt-PT"/>
        </w:rPr>
        <w:t>Curate F, Navega D, Cunha E, </w:t>
      </w:r>
      <w:r w:rsidRPr="000B578A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0B578A">
        <w:rPr>
          <w:rFonts w:cstheme="minorHAnsi"/>
          <w:sz w:val="20"/>
          <w:szCs w:val="20"/>
          <w:lang w:val="pt-PT"/>
        </w:rPr>
        <w:t xml:space="preserve">. 2022. </w:t>
      </w:r>
      <w:r w:rsidRPr="00E73008">
        <w:rPr>
          <w:rFonts w:cstheme="minorHAnsi"/>
          <w:sz w:val="20"/>
          <w:szCs w:val="20"/>
        </w:rPr>
        <w:t>DXAGE 2.0 — adult age at death estimation using bone loss in the proximal femur and the second metacarpal. </w:t>
      </w:r>
      <w:r w:rsidRPr="000B578A">
        <w:rPr>
          <w:rFonts w:cstheme="minorHAnsi"/>
          <w:i/>
          <w:iCs/>
          <w:sz w:val="20"/>
          <w:szCs w:val="20"/>
          <w:lang w:val="pt-PT"/>
        </w:rPr>
        <w:t>International Journal of Legal Medicine</w:t>
      </w:r>
      <w:r w:rsidRPr="000B578A">
        <w:rPr>
          <w:rFonts w:cstheme="minorHAnsi"/>
          <w:sz w:val="20"/>
          <w:szCs w:val="20"/>
          <w:lang w:val="pt-PT"/>
        </w:rPr>
        <w:t>. </w:t>
      </w:r>
      <w:r w:rsidR="00A05895" w:rsidRPr="000B578A">
        <w:rPr>
          <w:rFonts w:cstheme="minorHAnsi"/>
          <w:sz w:val="20"/>
          <w:szCs w:val="20"/>
          <w:lang w:val="pt-PT"/>
        </w:rPr>
        <w:t>DOI:</w:t>
      </w:r>
      <w:r w:rsidR="000D1027" w:rsidRPr="000B578A">
        <w:rPr>
          <w:rFonts w:cstheme="minorHAnsi"/>
          <w:sz w:val="20"/>
          <w:szCs w:val="20"/>
          <w:lang w:val="pt-PT"/>
        </w:rPr>
        <w:t xml:space="preserve"> </w:t>
      </w:r>
      <w:r w:rsidRPr="000B578A">
        <w:rPr>
          <w:rFonts w:cstheme="minorHAnsi"/>
          <w:sz w:val="20"/>
          <w:szCs w:val="20"/>
          <w:lang w:val="pt-PT"/>
        </w:rPr>
        <w:t>10.1007/s00414-022-02840-y</w:t>
      </w:r>
    </w:p>
    <w:p w14:paraId="2B7295D3" w14:textId="7B57F24F" w:rsidR="002F6AF8" w:rsidRPr="002C15E2" w:rsidRDefault="002F6AF8" w:rsidP="002F6AF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B61EEB">
        <w:rPr>
          <w:rFonts w:cstheme="minorHAnsi"/>
          <w:sz w:val="20"/>
          <w:szCs w:val="20"/>
          <w:lang w:val="pt-PT"/>
        </w:rPr>
        <w:t xml:space="preserve">Bobe R, </w:t>
      </w:r>
      <w:r w:rsidRPr="00840A4A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B61EEB">
        <w:rPr>
          <w:rFonts w:cstheme="minorHAnsi"/>
          <w:sz w:val="20"/>
          <w:szCs w:val="20"/>
          <w:lang w:val="pt-PT"/>
        </w:rPr>
        <w:t>, Carvalho S, Leakey M</w:t>
      </w:r>
      <w:r w:rsidR="00E73008">
        <w:rPr>
          <w:rFonts w:cstheme="minorHAnsi"/>
          <w:sz w:val="20"/>
          <w:szCs w:val="20"/>
          <w:lang w:val="pt-PT"/>
        </w:rPr>
        <w:t>.</w:t>
      </w:r>
      <w:r w:rsidR="007A5930">
        <w:rPr>
          <w:rFonts w:cstheme="minorHAnsi"/>
          <w:sz w:val="20"/>
          <w:szCs w:val="20"/>
          <w:lang w:val="pt-PT"/>
        </w:rPr>
        <w:t xml:space="preserve"> 2022</w:t>
      </w:r>
      <w:r w:rsidRPr="00B61EEB">
        <w:rPr>
          <w:rFonts w:cstheme="minorHAnsi"/>
          <w:sz w:val="20"/>
          <w:szCs w:val="20"/>
          <w:lang w:val="pt-PT"/>
        </w:rPr>
        <w:t xml:space="preserve">. </w:t>
      </w:r>
      <w:r w:rsidR="007A5930" w:rsidRPr="007A5930">
        <w:rPr>
          <w:rFonts w:cstheme="minorHAnsi"/>
          <w:sz w:val="20"/>
          <w:szCs w:val="20"/>
        </w:rPr>
        <w:t>Early Hominins and Paleoecology of the Koobi Fora Formation, Lake Turkana Basin, Kenya</w:t>
      </w:r>
      <w:r w:rsidRPr="00B61EEB">
        <w:rPr>
          <w:rFonts w:cstheme="minorHAnsi"/>
          <w:sz w:val="20"/>
          <w:szCs w:val="20"/>
        </w:rPr>
        <w:t xml:space="preserve">. In: Reynolds, SC, Bobe, R. (Eds.), </w:t>
      </w:r>
      <w:r w:rsidRPr="003765D3">
        <w:rPr>
          <w:rFonts w:cstheme="minorHAnsi"/>
          <w:i/>
          <w:iCs/>
          <w:sz w:val="20"/>
          <w:szCs w:val="20"/>
        </w:rPr>
        <w:t>African Paleoecology and Human Evolution</w:t>
      </w:r>
      <w:r w:rsidRPr="00B61EEB">
        <w:rPr>
          <w:rFonts w:cstheme="minorHAnsi"/>
          <w:sz w:val="20"/>
          <w:szCs w:val="20"/>
        </w:rPr>
        <w:t xml:space="preserve">. </w:t>
      </w:r>
      <w:r w:rsidRPr="002C15E2">
        <w:rPr>
          <w:rFonts w:cstheme="minorHAnsi"/>
          <w:sz w:val="20"/>
          <w:szCs w:val="20"/>
          <w:lang w:val="pt-PT"/>
        </w:rPr>
        <w:t>Cambridge University Press, Cambridge</w:t>
      </w:r>
      <w:r w:rsidR="007A5930" w:rsidRPr="002C15E2">
        <w:rPr>
          <w:rFonts w:cstheme="minorHAnsi"/>
          <w:sz w:val="20"/>
          <w:szCs w:val="20"/>
          <w:lang w:val="pt-PT"/>
        </w:rPr>
        <w:t>: 311–331.</w:t>
      </w:r>
      <w:r w:rsidR="00FA5A97" w:rsidRPr="002C15E2">
        <w:rPr>
          <w:rFonts w:cstheme="minorHAnsi"/>
          <w:sz w:val="20"/>
          <w:szCs w:val="20"/>
          <w:lang w:val="pt-PT"/>
        </w:rPr>
        <w:t xml:space="preserve"> DOI:</w:t>
      </w:r>
      <w:r w:rsidR="000D1027" w:rsidRPr="002C15E2">
        <w:rPr>
          <w:rFonts w:cstheme="minorHAnsi"/>
          <w:sz w:val="20"/>
          <w:szCs w:val="20"/>
          <w:lang w:val="pt-PT"/>
        </w:rPr>
        <w:t xml:space="preserve"> </w:t>
      </w:r>
      <w:r w:rsidR="00FA5A97" w:rsidRPr="002C15E2">
        <w:rPr>
          <w:rFonts w:cstheme="minorHAnsi"/>
          <w:sz w:val="20"/>
          <w:szCs w:val="20"/>
          <w:lang w:val="pt-PT"/>
        </w:rPr>
        <w:t>10.1017/9781139696470.026</w:t>
      </w:r>
    </w:p>
    <w:bookmarkEnd w:id="0"/>
    <w:bookmarkEnd w:id="1"/>
    <w:p w14:paraId="739A07E8" w14:textId="5DDCD158" w:rsidR="005350E2" w:rsidRPr="00546B8F" w:rsidRDefault="005350E2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5350E2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5350E2">
        <w:rPr>
          <w:rFonts w:cstheme="minorHAnsi"/>
          <w:sz w:val="20"/>
          <w:szCs w:val="20"/>
          <w:lang w:val="pt-PT"/>
        </w:rPr>
        <w:t>, Anemone RL, Carvalho S</w:t>
      </w:r>
      <w:r w:rsidR="00E73008">
        <w:rPr>
          <w:rFonts w:cstheme="minorHAnsi"/>
          <w:sz w:val="20"/>
          <w:szCs w:val="20"/>
          <w:lang w:val="pt-PT"/>
        </w:rPr>
        <w:t>.</w:t>
      </w:r>
      <w:r w:rsidR="00CD762D">
        <w:rPr>
          <w:rFonts w:cstheme="minorHAnsi"/>
          <w:sz w:val="20"/>
          <w:szCs w:val="20"/>
          <w:lang w:val="pt-PT"/>
        </w:rPr>
        <w:t xml:space="preserve"> 2021</w:t>
      </w:r>
      <w:r w:rsidRPr="009954A6">
        <w:rPr>
          <w:rFonts w:cstheme="minorHAnsi"/>
          <w:sz w:val="20"/>
          <w:szCs w:val="20"/>
          <w:lang w:val="pt-PT"/>
        </w:rPr>
        <w:t xml:space="preserve">. </w:t>
      </w:r>
      <w:r w:rsidRPr="00335123">
        <w:rPr>
          <w:rFonts w:cstheme="minorHAnsi"/>
          <w:sz w:val="20"/>
          <w:szCs w:val="20"/>
        </w:rPr>
        <w:t xml:space="preserve">Unsupervised learning of satellite images for enhancing fossil site discovery at </w:t>
      </w:r>
      <w:r w:rsidRPr="009954A6">
        <w:rPr>
          <w:rFonts w:cstheme="minorHAnsi"/>
          <w:sz w:val="20"/>
          <w:szCs w:val="20"/>
        </w:rPr>
        <w:t>Gorongosa, Mozambique.</w:t>
      </w:r>
      <w:r w:rsidR="00546B8F" w:rsidRPr="009954A6">
        <w:rPr>
          <w:rFonts w:cstheme="minorHAnsi"/>
          <w:i/>
          <w:iCs/>
          <w:sz w:val="20"/>
          <w:szCs w:val="20"/>
        </w:rPr>
        <w:t xml:space="preserve"> </w:t>
      </w:r>
      <w:r w:rsidR="00546B8F" w:rsidRPr="00546B8F">
        <w:rPr>
          <w:rFonts w:cstheme="minorHAnsi"/>
          <w:i/>
          <w:iCs/>
          <w:sz w:val="20"/>
          <w:szCs w:val="20"/>
          <w:lang w:val="pt-PT"/>
        </w:rPr>
        <w:t xml:space="preserve">PeerJ </w:t>
      </w:r>
      <w:r w:rsidR="00546B8F" w:rsidRPr="00546B8F">
        <w:rPr>
          <w:rFonts w:cstheme="minorHAnsi"/>
          <w:sz w:val="20"/>
          <w:szCs w:val="20"/>
          <w:lang w:val="pt-PT"/>
        </w:rPr>
        <w:t>9:e11573 DOI</w:t>
      </w:r>
      <w:r w:rsidR="000D1027">
        <w:rPr>
          <w:rFonts w:cstheme="minorHAnsi"/>
          <w:sz w:val="20"/>
          <w:szCs w:val="20"/>
          <w:lang w:val="pt-PT"/>
        </w:rPr>
        <w:t>:</w:t>
      </w:r>
      <w:r w:rsidR="00546B8F" w:rsidRPr="00546B8F">
        <w:rPr>
          <w:rFonts w:cstheme="minorHAnsi"/>
          <w:sz w:val="20"/>
          <w:szCs w:val="20"/>
          <w:lang w:val="pt-PT"/>
        </w:rPr>
        <w:t xml:space="preserve"> 10.7717/peerj.11573</w:t>
      </w:r>
    </w:p>
    <w:p w14:paraId="725259DE" w14:textId="48CFFCCD" w:rsidR="00B21CD6" w:rsidRPr="00B21CD6" w:rsidRDefault="00B21CD6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B21CD6">
        <w:rPr>
          <w:rFonts w:cstheme="minorHAnsi"/>
          <w:sz w:val="20"/>
          <w:szCs w:val="20"/>
          <w:lang w:val="pt-PT"/>
        </w:rPr>
        <w:t xml:space="preserve">Curate F, </w:t>
      </w:r>
      <w:r w:rsidRPr="00B21CD6">
        <w:rPr>
          <w:rFonts w:cstheme="minorHAnsi"/>
          <w:b/>
          <w:bCs/>
          <w:sz w:val="20"/>
          <w:szCs w:val="20"/>
          <w:lang w:val="pt-PT"/>
        </w:rPr>
        <w:t>d’Oliveira Coelho J</w:t>
      </w:r>
      <w:r w:rsidRPr="00B21CD6">
        <w:rPr>
          <w:rFonts w:cstheme="minorHAnsi"/>
          <w:sz w:val="20"/>
          <w:szCs w:val="20"/>
          <w:lang w:val="pt-PT"/>
        </w:rPr>
        <w:t>, Silva AM</w:t>
      </w:r>
      <w:r w:rsidR="00E73008">
        <w:rPr>
          <w:rFonts w:cstheme="minorHAnsi"/>
          <w:sz w:val="20"/>
          <w:szCs w:val="20"/>
          <w:lang w:val="pt-PT"/>
        </w:rPr>
        <w:t>.</w:t>
      </w:r>
      <w:r w:rsidRPr="00B21CD6">
        <w:rPr>
          <w:rFonts w:cstheme="minorHAnsi"/>
          <w:sz w:val="20"/>
          <w:szCs w:val="20"/>
          <w:lang w:val="pt-PT"/>
        </w:rPr>
        <w:t xml:space="preserve"> 2021. </w:t>
      </w:r>
      <w:r w:rsidRPr="00B21CD6">
        <w:rPr>
          <w:rFonts w:cstheme="minorHAnsi"/>
          <w:sz w:val="20"/>
          <w:szCs w:val="20"/>
        </w:rPr>
        <w:t xml:space="preserve">CalcTalus: an online decision support system for the estimation of sex with the calcaneus and talus. </w:t>
      </w:r>
      <w:r w:rsidRPr="00B21CD6">
        <w:rPr>
          <w:rFonts w:cstheme="minorHAnsi"/>
          <w:i/>
          <w:iCs/>
          <w:sz w:val="20"/>
          <w:szCs w:val="20"/>
        </w:rPr>
        <w:t>Archaeological and Anthropological Sciences</w:t>
      </w:r>
      <w:r w:rsidRPr="00B21CD6">
        <w:rPr>
          <w:rFonts w:cstheme="minorHAnsi"/>
          <w:sz w:val="20"/>
          <w:szCs w:val="20"/>
        </w:rPr>
        <w:t>. 13:74.</w:t>
      </w:r>
    </w:p>
    <w:p w14:paraId="55C9E408" w14:textId="44A61000" w:rsidR="000A7CB0" w:rsidRPr="000A7CB0" w:rsidRDefault="000A7CB0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0B578A">
        <w:rPr>
          <w:rFonts w:cstheme="minorHAnsi"/>
          <w:b/>
          <w:bCs/>
          <w:sz w:val="20"/>
          <w:szCs w:val="20"/>
        </w:rPr>
        <w:t xml:space="preserve">d’Oliveira Coelho J, </w:t>
      </w:r>
      <w:r w:rsidRPr="000B578A">
        <w:rPr>
          <w:rFonts w:cstheme="minorHAnsi"/>
          <w:sz w:val="20"/>
          <w:szCs w:val="20"/>
        </w:rPr>
        <w:t>Curate F, Navega D</w:t>
      </w:r>
      <w:r w:rsidR="00E73008" w:rsidRPr="000B578A">
        <w:rPr>
          <w:rFonts w:cstheme="minorHAnsi"/>
          <w:sz w:val="20"/>
          <w:szCs w:val="20"/>
        </w:rPr>
        <w:t>.</w:t>
      </w:r>
      <w:r w:rsidRPr="000B578A">
        <w:rPr>
          <w:rFonts w:cstheme="minorHAnsi"/>
          <w:sz w:val="20"/>
          <w:szCs w:val="20"/>
        </w:rPr>
        <w:t xml:space="preserve"> 2020. </w:t>
      </w:r>
      <w:r w:rsidRPr="000A7CB0">
        <w:rPr>
          <w:rFonts w:cstheme="minorHAnsi"/>
          <w:sz w:val="20"/>
          <w:szCs w:val="20"/>
        </w:rPr>
        <w:t xml:space="preserve">Chapter 5.1 - Osteomics: Decision support systems for forensic anthropologists. In: Obertová, Z., Stewart, A., Cattaneo, C. (Eds.), </w:t>
      </w:r>
      <w:r w:rsidRPr="009962BA">
        <w:rPr>
          <w:rFonts w:cstheme="minorHAnsi"/>
          <w:i/>
          <w:iCs/>
          <w:sz w:val="20"/>
          <w:szCs w:val="20"/>
        </w:rPr>
        <w:t>Statistics and Probability in Forensic Anthropology</w:t>
      </w:r>
      <w:r w:rsidRPr="000A7CB0">
        <w:rPr>
          <w:rFonts w:cstheme="minorHAnsi"/>
          <w:sz w:val="20"/>
          <w:szCs w:val="20"/>
        </w:rPr>
        <w:t xml:space="preserve">. </w:t>
      </w:r>
      <w:r w:rsidRPr="000A7CB0">
        <w:rPr>
          <w:rFonts w:cstheme="minorHAnsi"/>
          <w:sz w:val="20"/>
          <w:szCs w:val="20"/>
          <w:lang w:val="pt-PT"/>
        </w:rPr>
        <w:t>Academic Press</w:t>
      </w:r>
      <w:r w:rsidR="009962BA">
        <w:rPr>
          <w:rFonts w:cstheme="minorHAnsi"/>
          <w:sz w:val="20"/>
          <w:szCs w:val="20"/>
          <w:lang w:val="pt-PT"/>
        </w:rPr>
        <w:t xml:space="preserve">: </w:t>
      </w:r>
      <w:r w:rsidRPr="000A7CB0">
        <w:rPr>
          <w:rFonts w:cstheme="minorHAnsi"/>
          <w:sz w:val="20"/>
          <w:szCs w:val="20"/>
          <w:lang w:val="pt-PT"/>
        </w:rPr>
        <w:t>259–273.</w:t>
      </w:r>
    </w:p>
    <w:p w14:paraId="3D3DF13B" w14:textId="73290E0B" w:rsidR="000A7CB0" w:rsidRPr="00FC7BF8" w:rsidRDefault="000A7CB0" w:rsidP="000A7CB0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0A7CB0">
        <w:rPr>
          <w:rFonts w:cstheme="minorHAnsi"/>
          <w:sz w:val="20"/>
          <w:szCs w:val="20"/>
          <w:lang w:val="pt-PT"/>
        </w:rPr>
        <w:t xml:space="preserve">Rodrigues H, Ramos R, Fagundes L, Galego O, Navega D, </w:t>
      </w:r>
      <w:r w:rsidRPr="000A7CB0">
        <w:rPr>
          <w:rFonts w:cstheme="minorHAnsi"/>
          <w:b/>
          <w:bCs/>
          <w:sz w:val="20"/>
          <w:szCs w:val="20"/>
          <w:lang w:val="pt-PT"/>
        </w:rPr>
        <w:t>d’Oliveira Coelho</w:t>
      </w:r>
      <w:r w:rsidRPr="000A7CB0">
        <w:rPr>
          <w:rFonts w:cstheme="minorHAnsi"/>
          <w:sz w:val="20"/>
          <w:szCs w:val="20"/>
          <w:lang w:val="pt-PT"/>
        </w:rPr>
        <w:t xml:space="preserve"> J, Alves FC, Cunha E</w:t>
      </w:r>
      <w:r w:rsidR="00E73008">
        <w:rPr>
          <w:rFonts w:cstheme="minorHAnsi"/>
          <w:sz w:val="20"/>
          <w:szCs w:val="20"/>
          <w:lang w:val="pt-PT"/>
        </w:rPr>
        <w:t>.</w:t>
      </w:r>
      <w:r w:rsidRPr="000A7CB0">
        <w:rPr>
          <w:rFonts w:cstheme="minorHAnsi"/>
          <w:sz w:val="20"/>
          <w:szCs w:val="20"/>
          <w:lang w:val="pt-PT"/>
        </w:rPr>
        <w:t xml:space="preserve"> 2020. </w:t>
      </w:r>
      <w:r w:rsidRPr="000A7CB0">
        <w:rPr>
          <w:rFonts w:cstheme="minorHAnsi"/>
          <w:sz w:val="20"/>
          <w:szCs w:val="20"/>
        </w:rPr>
        <w:t xml:space="preserve">Mastoid, middle ear and inner ear analysis in CT scan – a possible contribution for the identification of remains. </w:t>
      </w:r>
      <w:r w:rsidRPr="00C67C8B">
        <w:rPr>
          <w:rFonts w:cstheme="minorHAnsi"/>
          <w:i/>
          <w:iCs/>
          <w:sz w:val="20"/>
          <w:szCs w:val="20"/>
        </w:rPr>
        <w:t>Medicine</w:t>
      </w:r>
      <w:r w:rsidR="00C67C8B" w:rsidRPr="00C67C8B">
        <w:rPr>
          <w:rFonts w:cstheme="minorHAnsi"/>
          <w:i/>
          <w:iCs/>
          <w:sz w:val="20"/>
          <w:szCs w:val="20"/>
        </w:rPr>
        <w:t>,</w:t>
      </w:r>
      <w:r w:rsidRPr="00C67C8B">
        <w:rPr>
          <w:rFonts w:cstheme="minorHAnsi"/>
          <w:i/>
          <w:iCs/>
          <w:sz w:val="20"/>
          <w:szCs w:val="20"/>
        </w:rPr>
        <w:t xml:space="preserve"> Science and the Law</w:t>
      </w:r>
      <w:r w:rsidRPr="000A7CB0">
        <w:rPr>
          <w:rFonts w:cstheme="minorHAnsi"/>
          <w:sz w:val="20"/>
          <w:szCs w:val="20"/>
        </w:rPr>
        <w:t>, 60:102–111.</w:t>
      </w:r>
    </w:p>
    <w:p w14:paraId="7981C5A9" w14:textId="5C025A45" w:rsidR="00FC7BF8" w:rsidRDefault="00FC7BF8" w:rsidP="00FC7BF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0A7CB0">
        <w:rPr>
          <w:rFonts w:cstheme="minorHAnsi"/>
          <w:b/>
          <w:sz w:val="20"/>
          <w:szCs w:val="20"/>
        </w:rPr>
        <w:t>d’Oliveira Coelho J</w:t>
      </w:r>
      <w:r w:rsidRPr="000A7CB0">
        <w:rPr>
          <w:rFonts w:cstheme="minorHAnsi"/>
          <w:sz w:val="20"/>
          <w:szCs w:val="20"/>
        </w:rPr>
        <w:t xml:space="preserve">, Curate F. 2019. </w:t>
      </w:r>
      <w:r w:rsidRPr="00FC7BF8">
        <w:rPr>
          <w:rFonts w:cstheme="minorHAnsi"/>
          <w:sz w:val="20"/>
          <w:szCs w:val="20"/>
        </w:rPr>
        <w:t xml:space="preserve">CADOES: An interactive machine-learning approach for sex estimation with the pelvis. </w:t>
      </w:r>
      <w:r w:rsidRPr="00FC7BF8">
        <w:rPr>
          <w:rFonts w:cstheme="minorHAnsi"/>
          <w:i/>
          <w:sz w:val="20"/>
          <w:szCs w:val="20"/>
          <w:lang w:val="pt-PT"/>
        </w:rPr>
        <w:t>Forensic Science International</w:t>
      </w:r>
      <w:r w:rsidR="00E552DF">
        <w:rPr>
          <w:rFonts w:cstheme="minorHAnsi"/>
          <w:sz w:val="20"/>
          <w:szCs w:val="20"/>
          <w:lang w:val="pt-PT"/>
        </w:rPr>
        <w:t>,</w:t>
      </w:r>
      <w:r w:rsidRPr="00FC7BF8">
        <w:rPr>
          <w:rFonts w:cstheme="minorHAnsi"/>
          <w:sz w:val="20"/>
          <w:szCs w:val="20"/>
          <w:lang w:val="pt-PT"/>
        </w:rPr>
        <w:t xml:space="preserve"> 302</w:t>
      </w:r>
      <w:r>
        <w:rPr>
          <w:rFonts w:cstheme="minorHAnsi"/>
          <w:sz w:val="20"/>
          <w:szCs w:val="20"/>
          <w:lang w:val="pt-PT"/>
        </w:rPr>
        <w:t>:</w:t>
      </w:r>
      <w:r w:rsidRPr="00FC7BF8">
        <w:rPr>
          <w:rFonts w:cstheme="minorHAnsi"/>
          <w:sz w:val="20"/>
          <w:szCs w:val="20"/>
          <w:lang w:val="pt-PT"/>
        </w:rPr>
        <w:t>109873.</w:t>
      </w:r>
    </w:p>
    <w:p w14:paraId="47993926" w14:textId="397E3459" w:rsidR="00FC7BF8" w:rsidRDefault="005409C1" w:rsidP="00FC7BF8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5409C1">
        <w:rPr>
          <w:rFonts w:cstheme="minorHAnsi"/>
          <w:sz w:val="20"/>
          <w:szCs w:val="20"/>
          <w:lang w:val="pt-PT"/>
        </w:rPr>
        <w:t xml:space="preserve">Ammer S, </w:t>
      </w:r>
      <w:r w:rsidRPr="005409C1">
        <w:rPr>
          <w:rFonts w:cstheme="minorHAnsi"/>
          <w:b/>
          <w:sz w:val="20"/>
          <w:szCs w:val="20"/>
          <w:lang w:val="pt-PT"/>
        </w:rPr>
        <w:t>d’Oliveira Coelho J</w:t>
      </w:r>
      <w:r w:rsidRPr="005409C1">
        <w:rPr>
          <w:rFonts w:cstheme="minorHAnsi"/>
          <w:sz w:val="20"/>
          <w:szCs w:val="20"/>
          <w:lang w:val="pt-PT"/>
        </w:rPr>
        <w:t>, Cunha E</w:t>
      </w:r>
      <w:r w:rsidR="00E73008">
        <w:rPr>
          <w:rFonts w:cstheme="minorHAnsi"/>
          <w:sz w:val="20"/>
          <w:szCs w:val="20"/>
          <w:lang w:val="pt-PT"/>
        </w:rPr>
        <w:t>.</w:t>
      </w:r>
      <w:r w:rsidRPr="005409C1">
        <w:rPr>
          <w:rFonts w:cstheme="minorHAnsi"/>
          <w:sz w:val="20"/>
          <w:szCs w:val="20"/>
          <w:lang w:val="pt-PT"/>
        </w:rPr>
        <w:t xml:space="preserve"> 2019. </w:t>
      </w:r>
      <w:r w:rsidRPr="005409C1">
        <w:rPr>
          <w:rFonts w:cstheme="minorHAnsi"/>
          <w:sz w:val="20"/>
          <w:szCs w:val="20"/>
        </w:rPr>
        <w:t xml:space="preserve">Outline Shape Analysis on the Trochlear Constriction and Olecranon Fossa of the Humerus: Insights for Sex Estimation and a New Computational Tool. </w:t>
      </w:r>
      <w:r w:rsidRPr="005409C1">
        <w:rPr>
          <w:rFonts w:cstheme="minorHAnsi"/>
          <w:i/>
          <w:sz w:val="20"/>
          <w:szCs w:val="20"/>
        </w:rPr>
        <w:t>Journal of Forensic Sciences</w:t>
      </w:r>
      <w:r w:rsidR="007440EE">
        <w:rPr>
          <w:rFonts w:cstheme="minorHAnsi"/>
          <w:sz w:val="20"/>
          <w:szCs w:val="20"/>
        </w:rPr>
        <w:t>,</w:t>
      </w:r>
      <w:r w:rsidRPr="005409C1">
        <w:rPr>
          <w:rFonts w:cstheme="minorHAnsi"/>
          <w:sz w:val="20"/>
          <w:szCs w:val="20"/>
        </w:rPr>
        <w:t xml:space="preserve"> 64</w:t>
      </w:r>
      <w:r>
        <w:rPr>
          <w:rFonts w:cstheme="minorHAnsi"/>
          <w:sz w:val="20"/>
          <w:szCs w:val="20"/>
        </w:rPr>
        <w:t>(6):</w:t>
      </w:r>
      <w:r w:rsidRPr="005409C1">
        <w:rPr>
          <w:rFonts w:cstheme="minorHAnsi"/>
          <w:sz w:val="20"/>
          <w:szCs w:val="20"/>
        </w:rPr>
        <w:t>1788–1795</w:t>
      </w:r>
      <w:r w:rsidR="005875A8">
        <w:rPr>
          <w:rFonts w:cstheme="minorHAnsi"/>
          <w:sz w:val="20"/>
          <w:szCs w:val="20"/>
        </w:rPr>
        <w:t>.</w:t>
      </w:r>
    </w:p>
    <w:p w14:paraId="10DF8B4C" w14:textId="4FB34DE2" w:rsidR="00A60B6B" w:rsidRDefault="00A60B6B" w:rsidP="00A60B6B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0B578A">
        <w:rPr>
          <w:rFonts w:cstheme="minorHAnsi"/>
          <w:sz w:val="20"/>
          <w:szCs w:val="20"/>
        </w:rPr>
        <w:t xml:space="preserve">Vilas-Boas D, Wasterlain SN, </w:t>
      </w:r>
      <w:r w:rsidRPr="000B578A">
        <w:rPr>
          <w:rFonts w:cstheme="minorHAnsi"/>
          <w:b/>
          <w:sz w:val="20"/>
          <w:szCs w:val="20"/>
        </w:rPr>
        <w:t>d’Oliveira Coelho J</w:t>
      </w:r>
      <w:r w:rsidRPr="000B578A">
        <w:rPr>
          <w:rFonts w:cstheme="minorHAnsi"/>
          <w:sz w:val="20"/>
          <w:szCs w:val="20"/>
        </w:rPr>
        <w:t xml:space="preserve">, Navega D, Gonçalves D. 2019. </w:t>
      </w:r>
      <w:r w:rsidRPr="00A60B6B">
        <w:rPr>
          <w:rFonts w:cstheme="minorHAnsi"/>
          <w:sz w:val="20"/>
          <w:szCs w:val="20"/>
        </w:rPr>
        <w:t>SPINNE: An app for human vertebral height estimation based on artificial neural networks</w:t>
      </w:r>
      <w:r>
        <w:rPr>
          <w:rFonts w:cstheme="minorHAnsi"/>
          <w:sz w:val="20"/>
          <w:szCs w:val="20"/>
        </w:rPr>
        <w:t>.</w:t>
      </w:r>
      <w:r w:rsidRPr="00A60B6B">
        <w:rPr>
          <w:rFonts w:cstheme="minorHAnsi"/>
          <w:sz w:val="20"/>
          <w:szCs w:val="20"/>
        </w:rPr>
        <w:t xml:space="preserve"> </w:t>
      </w:r>
      <w:r w:rsidRPr="00FC7BF8">
        <w:rPr>
          <w:rFonts w:cstheme="minorHAnsi"/>
          <w:i/>
          <w:sz w:val="20"/>
          <w:szCs w:val="20"/>
          <w:lang w:val="pt-PT"/>
        </w:rPr>
        <w:t>Forensic Science International</w:t>
      </w:r>
      <w:r w:rsidR="00E552DF">
        <w:rPr>
          <w:rFonts w:cstheme="minorHAnsi"/>
          <w:sz w:val="20"/>
          <w:szCs w:val="20"/>
          <w:lang w:val="pt-PT"/>
        </w:rPr>
        <w:t>,</w:t>
      </w:r>
      <w:r w:rsidRPr="00FC7BF8">
        <w:rPr>
          <w:rFonts w:cstheme="minorHAnsi"/>
          <w:sz w:val="20"/>
          <w:szCs w:val="20"/>
          <w:lang w:val="pt-PT"/>
        </w:rPr>
        <w:t xml:space="preserve"> 298:121–130.</w:t>
      </w:r>
    </w:p>
    <w:p w14:paraId="28A3CBBD" w14:textId="4F316D42" w:rsidR="006D4DF2" w:rsidRPr="00A87EAE" w:rsidRDefault="006D4DF2" w:rsidP="00A60B6B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944908">
        <w:rPr>
          <w:rFonts w:eastAsia="Calibri" w:cstheme="minorHAnsi"/>
          <w:sz w:val="20"/>
          <w:szCs w:val="20"/>
          <w:lang w:val="pt-PT"/>
        </w:rPr>
        <w:t xml:space="preserve">Ferreira MT, Coelho C, </w:t>
      </w:r>
      <w:r w:rsidRPr="00944908">
        <w:rPr>
          <w:rFonts w:eastAsia="Calibri" w:cstheme="minorHAnsi"/>
          <w:b/>
          <w:sz w:val="20"/>
          <w:szCs w:val="20"/>
          <w:lang w:val="pt-PT"/>
        </w:rPr>
        <w:t>d'Oliveira Coelho J</w:t>
      </w:r>
      <w:r w:rsidRPr="00944908">
        <w:rPr>
          <w:rFonts w:eastAsia="Calibri" w:cstheme="minorHAnsi"/>
          <w:sz w:val="20"/>
          <w:szCs w:val="20"/>
          <w:lang w:val="pt-PT"/>
        </w:rPr>
        <w:t>, Navega D, Wasterlain SN.</w:t>
      </w:r>
      <w:r w:rsidR="00944908" w:rsidRPr="00944908">
        <w:rPr>
          <w:rFonts w:eastAsia="Calibri" w:cstheme="minorHAnsi"/>
          <w:sz w:val="20"/>
          <w:szCs w:val="20"/>
          <w:lang w:val="pt-PT"/>
        </w:rPr>
        <w:t xml:space="preserve"> 2018.</w:t>
      </w:r>
      <w:r w:rsidRPr="00944908">
        <w:rPr>
          <w:rFonts w:cstheme="minorHAnsi"/>
          <w:sz w:val="20"/>
          <w:szCs w:val="20"/>
          <w:lang w:val="pt-PT"/>
        </w:rPr>
        <w:t xml:space="preserve"> </w:t>
      </w:r>
      <w:r w:rsidRPr="006D4DF2">
        <w:rPr>
          <w:rFonts w:cstheme="minorHAnsi"/>
          <w:sz w:val="20"/>
          <w:szCs w:val="20"/>
        </w:rPr>
        <w:t>New data about sex and age-at-death based on the postcranial skeleton of the enslaved adult Africans found at Lagos, Portugal (15</w:t>
      </w:r>
      <w:r w:rsidRPr="006D4DF2">
        <w:rPr>
          <w:rFonts w:cstheme="minorHAnsi"/>
          <w:sz w:val="20"/>
          <w:szCs w:val="20"/>
          <w:vertAlign w:val="superscript"/>
        </w:rPr>
        <w:t>th</w:t>
      </w:r>
      <w:r w:rsidRPr="006D4DF2">
        <w:rPr>
          <w:rFonts w:cstheme="minorHAnsi"/>
          <w:sz w:val="20"/>
          <w:szCs w:val="20"/>
        </w:rPr>
        <w:t>-17</w:t>
      </w:r>
      <w:r w:rsidRPr="006D4DF2">
        <w:rPr>
          <w:rFonts w:cstheme="minorHAnsi"/>
          <w:sz w:val="20"/>
          <w:szCs w:val="20"/>
          <w:vertAlign w:val="superscript"/>
        </w:rPr>
        <w:t>th</w:t>
      </w:r>
      <w:r w:rsidRPr="006D4DF2">
        <w:rPr>
          <w:rFonts w:cstheme="minorHAnsi"/>
          <w:sz w:val="20"/>
          <w:szCs w:val="20"/>
        </w:rPr>
        <w:t xml:space="preserve"> centuries)</w:t>
      </w:r>
      <w:r>
        <w:rPr>
          <w:rFonts w:cstheme="minorHAnsi"/>
          <w:sz w:val="20"/>
          <w:szCs w:val="20"/>
        </w:rPr>
        <w:t xml:space="preserve">. </w:t>
      </w:r>
      <w:r w:rsidRPr="00A87EAE">
        <w:rPr>
          <w:rFonts w:cstheme="minorHAnsi"/>
          <w:i/>
          <w:sz w:val="20"/>
          <w:szCs w:val="20"/>
          <w:lang w:val="pt-PT"/>
        </w:rPr>
        <w:t>Cadernos do GEE</w:t>
      </w:r>
      <w:r w:rsidR="00623812" w:rsidRPr="00A87EAE">
        <w:rPr>
          <w:rFonts w:cstheme="minorHAnsi"/>
          <w:i/>
          <w:sz w:val="20"/>
          <w:szCs w:val="20"/>
          <w:lang w:val="pt-PT"/>
        </w:rPr>
        <w:t>v</w:t>
      </w:r>
      <w:r w:rsidRPr="00A87EAE">
        <w:rPr>
          <w:rFonts w:cstheme="minorHAnsi"/>
          <w:i/>
          <w:sz w:val="20"/>
          <w:szCs w:val="20"/>
          <w:lang w:val="pt-PT"/>
        </w:rPr>
        <w:t>H</w:t>
      </w:r>
      <w:r w:rsidR="00E552DF">
        <w:rPr>
          <w:rFonts w:cstheme="minorHAnsi"/>
          <w:sz w:val="20"/>
          <w:szCs w:val="20"/>
          <w:lang w:val="pt-PT"/>
        </w:rPr>
        <w:t xml:space="preserve">, </w:t>
      </w:r>
      <w:r w:rsidRPr="00A87EAE">
        <w:rPr>
          <w:rFonts w:cstheme="minorHAnsi"/>
          <w:sz w:val="20"/>
          <w:szCs w:val="20"/>
          <w:lang w:val="pt-PT"/>
        </w:rPr>
        <w:t>7(1):7–16.</w:t>
      </w:r>
    </w:p>
    <w:p w14:paraId="1B236EAD" w14:textId="05CB6DEF" w:rsidR="00116F82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A60B6B">
        <w:rPr>
          <w:rFonts w:cstheme="minorHAnsi"/>
          <w:sz w:val="20"/>
          <w:szCs w:val="20"/>
          <w:lang w:val="pt-PT"/>
        </w:rPr>
        <w:t xml:space="preserve">Silva A, Tomé T, Cunha C, </w:t>
      </w:r>
      <w:r w:rsidRPr="00A60B6B">
        <w:rPr>
          <w:rFonts w:cstheme="minorHAnsi"/>
          <w:b/>
          <w:sz w:val="20"/>
          <w:szCs w:val="20"/>
          <w:lang w:val="pt-PT"/>
        </w:rPr>
        <w:t>d’Oliveira Coelho J</w:t>
      </w:r>
      <w:r w:rsidRPr="00A60B6B">
        <w:rPr>
          <w:rFonts w:cstheme="minorHAnsi"/>
          <w:sz w:val="20"/>
          <w:szCs w:val="20"/>
          <w:lang w:val="pt-PT"/>
        </w:rPr>
        <w:t>, Valera A, Filipe V, Scott G</w:t>
      </w:r>
      <w:r w:rsidR="00504B86" w:rsidRPr="00A60B6B">
        <w:rPr>
          <w:rFonts w:cstheme="minorHAnsi"/>
          <w:sz w:val="20"/>
          <w:szCs w:val="20"/>
          <w:lang w:val="pt-PT"/>
        </w:rPr>
        <w:t>R</w:t>
      </w:r>
      <w:r w:rsidRPr="00A60B6B">
        <w:rPr>
          <w:rFonts w:cstheme="minorHAnsi"/>
          <w:sz w:val="20"/>
          <w:szCs w:val="20"/>
          <w:lang w:val="pt-PT"/>
        </w:rPr>
        <w:t xml:space="preserve">. 2018. </w:t>
      </w:r>
      <w:r w:rsidRPr="00C45CCA">
        <w:rPr>
          <w:rFonts w:cstheme="minorHAnsi"/>
          <w:sz w:val="20"/>
          <w:szCs w:val="20"/>
        </w:rPr>
        <w:t xml:space="preserve">Unilateral absence of mandibular condyle in a Bronze Age male skeleton from Portugal. </w:t>
      </w:r>
      <w:r w:rsidRPr="00ED793D">
        <w:rPr>
          <w:rFonts w:cstheme="minorHAnsi"/>
          <w:i/>
          <w:sz w:val="20"/>
          <w:szCs w:val="20"/>
        </w:rPr>
        <w:t>International Journal of Paleopathology</w:t>
      </w:r>
      <w:r w:rsidRPr="00C45CCA">
        <w:rPr>
          <w:rFonts w:cstheme="minorHAnsi"/>
          <w:sz w:val="20"/>
          <w:szCs w:val="20"/>
        </w:rPr>
        <w:t>,</w:t>
      </w:r>
      <w:r w:rsidRPr="0058559A">
        <w:rPr>
          <w:rFonts w:cstheme="minorHAnsi"/>
          <w:sz w:val="20"/>
          <w:szCs w:val="20"/>
        </w:rPr>
        <w:t xml:space="preserve"> 22: 168–172.</w:t>
      </w:r>
    </w:p>
    <w:p w14:paraId="3959AB27" w14:textId="37883150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</w:rPr>
        <w:t xml:space="preserve">Scott GR, Pilloud M, Navega D, </w:t>
      </w:r>
      <w:r w:rsidRPr="001533DA">
        <w:rPr>
          <w:rFonts w:cstheme="minorHAnsi"/>
          <w:b/>
          <w:sz w:val="20"/>
          <w:szCs w:val="20"/>
        </w:rPr>
        <w:t>d’Oliveira Coelho J</w:t>
      </w:r>
      <w:r w:rsidRPr="001533DA">
        <w:rPr>
          <w:rFonts w:cstheme="minorHAnsi"/>
          <w:sz w:val="20"/>
          <w:szCs w:val="20"/>
        </w:rPr>
        <w:t xml:space="preserve">, Cunha E, Irish J. 2018. rASUDAS: A New Web-Based Application for Estimating Ancestry from Tooth Morphology. </w:t>
      </w:r>
      <w:r w:rsidRPr="001533DA">
        <w:rPr>
          <w:rFonts w:cstheme="minorHAnsi"/>
          <w:i/>
          <w:sz w:val="20"/>
          <w:szCs w:val="20"/>
          <w:lang w:val="pt-PT"/>
        </w:rPr>
        <w:t>Forensic Anthropology</w:t>
      </w:r>
      <w:r w:rsidR="00E552DF">
        <w:rPr>
          <w:rFonts w:cstheme="minorHAnsi"/>
          <w:sz w:val="20"/>
          <w:szCs w:val="20"/>
          <w:lang w:val="pt-PT"/>
        </w:rPr>
        <w:t>,</w:t>
      </w:r>
      <w:r w:rsidRPr="001533DA">
        <w:rPr>
          <w:rFonts w:cstheme="minorHAnsi"/>
          <w:sz w:val="20"/>
          <w:szCs w:val="20"/>
          <w:lang w:val="pt-PT"/>
        </w:rPr>
        <w:t xml:space="preserve"> 1:18–31.</w:t>
      </w:r>
    </w:p>
    <w:p w14:paraId="4007DBDF" w14:textId="2D0F1AE9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  <w:lang w:val="pt-PT"/>
        </w:rPr>
        <w:lastRenderedPageBreak/>
        <w:t xml:space="preserve">Gonçalves D,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Amarante A, Makhoul C, Oliveira-Santos I, Navega D, Cunha E. 2018. </w:t>
      </w:r>
      <w:r w:rsidRPr="001533DA">
        <w:rPr>
          <w:rFonts w:cstheme="minorHAnsi"/>
          <w:sz w:val="20"/>
          <w:szCs w:val="20"/>
        </w:rPr>
        <w:t xml:space="preserve">Dead weight: Validation of mass regression equations on experimentally burned skeletal remains to assess skeleton completeness. </w:t>
      </w:r>
      <w:r w:rsidRPr="001533DA">
        <w:rPr>
          <w:rFonts w:cstheme="minorHAnsi"/>
          <w:i/>
          <w:sz w:val="20"/>
          <w:szCs w:val="20"/>
          <w:lang w:val="pt-PT"/>
        </w:rPr>
        <w:t>Science &amp; Justice</w:t>
      </w:r>
      <w:r w:rsidR="00E552DF">
        <w:rPr>
          <w:rFonts w:cstheme="minorHAnsi"/>
          <w:sz w:val="20"/>
          <w:szCs w:val="20"/>
          <w:lang w:val="pt-PT"/>
        </w:rPr>
        <w:t>,</w:t>
      </w:r>
      <w:r w:rsidRPr="001533DA">
        <w:rPr>
          <w:rFonts w:cstheme="minorHAnsi"/>
          <w:sz w:val="20"/>
          <w:szCs w:val="20"/>
          <w:lang w:val="pt-PT"/>
        </w:rPr>
        <w:t xml:space="preserve"> 58:2–6.</w:t>
      </w:r>
    </w:p>
    <w:p w14:paraId="088AD8A6" w14:textId="52252C90" w:rsidR="00116F82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  <w:lang w:val="pt-PT"/>
        </w:rPr>
        <w:t xml:space="preserve">Navega D,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>, Cunha E, Curate F. 201</w:t>
      </w:r>
      <w:r>
        <w:rPr>
          <w:rFonts w:cstheme="minorHAnsi"/>
          <w:sz w:val="20"/>
          <w:szCs w:val="20"/>
          <w:lang w:val="pt-PT"/>
        </w:rPr>
        <w:t>8</w:t>
      </w:r>
      <w:r w:rsidRPr="001533DA">
        <w:rPr>
          <w:rFonts w:cstheme="minorHAnsi"/>
          <w:sz w:val="20"/>
          <w:szCs w:val="20"/>
          <w:lang w:val="pt-PT"/>
        </w:rPr>
        <w:t xml:space="preserve">. </w:t>
      </w:r>
      <w:r w:rsidRPr="001533DA">
        <w:rPr>
          <w:rFonts w:cstheme="minorHAnsi"/>
          <w:sz w:val="20"/>
          <w:szCs w:val="20"/>
        </w:rPr>
        <w:t xml:space="preserve">DXAGE: A New Method for Age at Death Estimation Based on Femoral Bone Mineral Density and Artificial Neural Networks. </w:t>
      </w:r>
      <w:r w:rsidRPr="00116F82">
        <w:rPr>
          <w:rFonts w:cstheme="minorHAnsi"/>
          <w:i/>
          <w:sz w:val="20"/>
          <w:szCs w:val="20"/>
          <w:lang w:val="pt-PT"/>
        </w:rPr>
        <w:t>Journal of Forensic Sciences</w:t>
      </w:r>
      <w:r w:rsidRPr="00116F82">
        <w:rPr>
          <w:rFonts w:cstheme="minorHAnsi"/>
          <w:sz w:val="20"/>
          <w:szCs w:val="20"/>
          <w:lang w:val="pt-PT"/>
        </w:rPr>
        <w:t>, 63(2): 497–503.</w:t>
      </w:r>
    </w:p>
    <w:p w14:paraId="6C7D4E0A" w14:textId="66DEBAB4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  <w:lang w:val="pt-PT"/>
        </w:rPr>
      </w:pPr>
      <w:r w:rsidRPr="001533DA">
        <w:rPr>
          <w:rFonts w:cstheme="minorHAnsi"/>
          <w:sz w:val="20"/>
          <w:szCs w:val="20"/>
          <w:lang w:val="pt-PT"/>
        </w:rPr>
        <w:t xml:space="preserve">Gonçalves D,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>, Acosta MA, Coelho C, Curate F, Ferreira MT, Gouveia M, Makhoul C, Pinto D, Oliveira-Santos I, Vassalo AR, Navega D, Cunha E. 2016.</w:t>
      </w:r>
      <w:r w:rsidR="000E6B99" w:rsidRPr="000B578A">
        <w:rPr>
          <w:lang w:val="pt-PT"/>
        </w:rPr>
        <w:t xml:space="preserve"> </w:t>
      </w:r>
      <w:r w:rsidR="000E6B99" w:rsidRPr="000B578A">
        <w:rPr>
          <w:rFonts w:cstheme="minorHAnsi"/>
          <w:sz w:val="20"/>
          <w:szCs w:val="20"/>
        </w:rPr>
        <w:t>One for all and all for one: Linear regression from the mass of individual bones to assess human skeletal mass completeness</w:t>
      </w:r>
      <w:r w:rsidRPr="001533DA">
        <w:rPr>
          <w:rFonts w:cstheme="minorHAnsi"/>
          <w:sz w:val="20"/>
          <w:szCs w:val="20"/>
        </w:rPr>
        <w:t xml:space="preserve">. </w:t>
      </w:r>
      <w:r w:rsidRPr="001533DA">
        <w:rPr>
          <w:rFonts w:cstheme="minorHAnsi"/>
          <w:i/>
          <w:sz w:val="20"/>
          <w:szCs w:val="20"/>
          <w:lang w:val="pt-PT"/>
        </w:rPr>
        <w:t>American Journal of Physical Anthropology</w:t>
      </w:r>
      <w:r w:rsidR="00E552DF">
        <w:rPr>
          <w:rFonts w:cstheme="minorHAnsi"/>
          <w:i/>
          <w:sz w:val="20"/>
          <w:szCs w:val="20"/>
          <w:lang w:val="pt-PT"/>
        </w:rPr>
        <w:t>,</w:t>
      </w:r>
      <w:r w:rsidRPr="001533DA">
        <w:rPr>
          <w:rFonts w:cstheme="minorHAnsi"/>
          <w:sz w:val="20"/>
          <w:szCs w:val="20"/>
          <w:lang w:val="pt-PT"/>
        </w:rPr>
        <w:t xml:space="preserve"> 160:427–432.</w:t>
      </w:r>
    </w:p>
    <w:p w14:paraId="1E27BBD6" w14:textId="40FA3DF6" w:rsidR="00116F82" w:rsidRPr="001533DA" w:rsidRDefault="00116F82" w:rsidP="00E81C6C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1533DA">
        <w:rPr>
          <w:rFonts w:cstheme="minorHAnsi"/>
          <w:sz w:val="20"/>
          <w:szCs w:val="20"/>
          <w:lang w:val="pt-PT"/>
        </w:rPr>
        <w:t xml:space="preserve">Curate F,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Gonçalves D, Coelho C, Ferreira MT, Navega D, Cunha E. 2016. </w:t>
      </w:r>
      <w:r w:rsidRPr="001533DA">
        <w:rPr>
          <w:rFonts w:cstheme="minorHAnsi"/>
          <w:sz w:val="20"/>
          <w:szCs w:val="20"/>
        </w:rPr>
        <w:t xml:space="preserve">A method for sex estimation using the proximal femur. </w:t>
      </w:r>
      <w:r w:rsidRPr="00AC6E58">
        <w:rPr>
          <w:rFonts w:cstheme="minorHAnsi"/>
          <w:i/>
          <w:sz w:val="20"/>
          <w:szCs w:val="20"/>
        </w:rPr>
        <w:t>Forensic Science International</w:t>
      </w:r>
      <w:r w:rsidR="00372A3E">
        <w:rPr>
          <w:rFonts w:cstheme="minorHAnsi"/>
          <w:i/>
          <w:sz w:val="20"/>
          <w:szCs w:val="20"/>
        </w:rPr>
        <w:t>I</w:t>
      </w:r>
      <w:r w:rsidR="00372A3E" w:rsidRPr="00372A3E">
        <w:rPr>
          <w:rFonts w:cstheme="minorHAnsi"/>
          <w:iCs/>
          <w:sz w:val="20"/>
          <w:szCs w:val="20"/>
        </w:rPr>
        <w:t>,</w:t>
      </w:r>
      <w:r w:rsidRPr="001533DA">
        <w:rPr>
          <w:rFonts w:cstheme="minorHAnsi"/>
          <w:sz w:val="20"/>
          <w:szCs w:val="20"/>
        </w:rPr>
        <w:t xml:space="preserve"> 266:579.e1–7.</w:t>
      </w:r>
    </w:p>
    <w:p w14:paraId="5AF4E292" w14:textId="642B796C" w:rsidR="0010501D" w:rsidRDefault="0010501D" w:rsidP="00580F7D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2DE17C5" w14:textId="06E9CF18" w:rsidR="002C3507" w:rsidRPr="000B578A" w:rsidRDefault="002C3507" w:rsidP="00580F7D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0B578A">
        <w:rPr>
          <w:rFonts w:cstheme="minorHAnsi"/>
          <w:b/>
          <w:bCs/>
          <w:sz w:val="20"/>
          <w:szCs w:val="20"/>
        </w:rPr>
        <w:t>Conference Papers</w:t>
      </w:r>
    </w:p>
    <w:p w14:paraId="0B3BBDCD" w14:textId="0DED1A46" w:rsidR="002C3507" w:rsidRPr="000B578A" w:rsidRDefault="002C3507" w:rsidP="00580F7D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4358A2D" w14:textId="1F3A1C35" w:rsidR="007A5930" w:rsidRPr="000B578A" w:rsidRDefault="007A5930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sz w:val="20"/>
          <w:szCs w:val="20"/>
        </w:rPr>
        <w:t xml:space="preserve">Scott GR, Navega D, </w:t>
      </w:r>
      <w:r w:rsidRPr="000B578A">
        <w:rPr>
          <w:rFonts w:eastAsia="Calibri" w:cstheme="minorHAnsi"/>
          <w:b/>
          <w:bCs/>
          <w:sz w:val="20"/>
          <w:szCs w:val="20"/>
        </w:rPr>
        <w:t>d</w:t>
      </w:r>
      <w:r w:rsidR="00CB2788" w:rsidRPr="000B578A">
        <w:rPr>
          <w:rFonts w:eastAsia="Calibri" w:cstheme="minorHAnsi"/>
          <w:b/>
          <w:bCs/>
          <w:sz w:val="20"/>
          <w:szCs w:val="20"/>
        </w:rPr>
        <w:t>’</w:t>
      </w:r>
      <w:r w:rsidRPr="000B578A">
        <w:rPr>
          <w:rFonts w:eastAsia="Calibri" w:cstheme="minorHAnsi"/>
          <w:b/>
          <w:bCs/>
          <w:sz w:val="20"/>
          <w:szCs w:val="20"/>
        </w:rPr>
        <w:t>Oliveira Coelho J</w:t>
      </w:r>
      <w:r w:rsidRPr="000B578A">
        <w:rPr>
          <w:rFonts w:eastAsia="Calibri" w:cstheme="minorHAnsi"/>
          <w:sz w:val="20"/>
          <w:szCs w:val="20"/>
        </w:rPr>
        <w:t xml:space="preserve">, Vlemincq-Mendieta T, Kenessey D, Pilloud MA. 2022. </w:t>
      </w:r>
      <w:r w:rsidRPr="007A5930">
        <w:rPr>
          <w:rFonts w:eastAsia="Calibri" w:cstheme="minorHAnsi"/>
          <w:sz w:val="20"/>
          <w:szCs w:val="20"/>
        </w:rPr>
        <w:t xml:space="preserve">Tooth morphology and population affinity: testing rASUDAS2 on modern African and European-derived samples. </w:t>
      </w:r>
      <w:r w:rsidRPr="007A5930">
        <w:rPr>
          <w:rFonts w:eastAsia="Calibri" w:cstheme="minorHAnsi"/>
          <w:i/>
          <w:iCs/>
          <w:sz w:val="20"/>
          <w:szCs w:val="20"/>
        </w:rPr>
        <w:t>American Journal of Biological Anthropology</w:t>
      </w:r>
      <w:r w:rsidR="00372A3E">
        <w:rPr>
          <w:rFonts w:eastAsia="Calibri" w:cstheme="minorHAnsi"/>
          <w:sz w:val="20"/>
          <w:szCs w:val="20"/>
        </w:rPr>
        <w:t>,</w:t>
      </w:r>
      <w:r w:rsidRPr="007A5930">
        <w:rPr>
          <w:rFonts w:eastAsia="Calibri" w:cstheme="minorHAnsi"/>
          <w:i/>
          <w:iCs/>
          <w:sz w:val="20"/>
          <w:szCs w:val="20"/>
        </w:rPr>
        <w:t xml:space="preserve"> </w:t>
      </w:r>
      <w:r w:rsidRPr="000B578A">
        <w:rPr>
          <w:rFonts w:eastAsia="Calibri" w:cstheme="minorHAnsi"/>
          <w:sz w:val="20"/>
          <w:szCs w:val="20"/>
        </w:rPr>
        <w:t>177(S73):1</w:t>
      </w:r>
      <w:r w:rsidR="00311B35" w:rsidRPr="000B578A">
        <w:rPr>
          <w:rFonts w:eastAsia="Calibri" w:cstheme="minorHAnsi"/>
          <w:sz w:val="20"/>
          <w:szCs w:val="20"/>
        </w:rPr>
        <w:t>64</w:t>
      </w:r>
      <w:r w:rsidRPr="000B578A">
        <w:rPr>
          <w:rFonts w:cstheme="minorHAnsi"/>
          <w:sz w:val="20"/>
          <w:szCs w:val="20"/>
        </w:rPr>
        <w:t>–</w:t>
      </w:r>
      <w:r w:rsidRPr="000B578A">
        <w:rPr>
          <w:rFonts w:eastAsia="Calibri" w:cstheme="minorHAnsi"/>
          <w:sz w:val="20"/>
          <w:szCs w:val="20"/>
        </w:rPr>
        <w:t>1</w:t>
      </w:r>
      <w:r w:rsidR="00311B35" w:rsidRPr="000B578A">
        <w:rPr>
          <w:rFonts w:eastAsia="Calibri" w:cstheme="minorHAnsi"/>
          <w:sz w:val="20"/>
          <w:szCs w:val="20"/>
        </w:rPr>
        <w:t>65.</w:t>
      </w:r>
    </w:p>
    <w:p w14:paraId="4345C4E7" w14:textId="795886BA" w:rsidR="002C3507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sz w:val="20"/>
          <w:szCs w:val="20"/>
        </w:rPr>
        <w:t xml:space="preserve">Dorans ER, </w:t>
      </w:r>
      <w:r w:rsidRPr="000B578A">
        <w:rPr>
          <w:rFonts w:eastAsia="Calibri" w:cstheme="minorHAnsi"/>
          <w:b/>
          <w:bCs/>
          <w:sz w:val="20"/>
          <w:szCs w:val="20"/>
        </w:rPr>
        <w:t>d’Oliveira Coelho J</w:t>
      </w:r>
      <w:r w:rsidRPr="000B578A">
        <w:rPr>
          <w:rFonts w:eastAsia="Calibri" w:cstheme="minorHAnsi"/>
          <w:sz w:val="20"/>
          <w:szCs w:val="20"/>
        </w:rPr>
        <w:t xml:space="preserve">, Anemone RL, Bobe R, Carvalho S, Forrest F, Braun DR. 2020. </w:t>
      </w:r>
      <w:r w:rsidRPr="005F4812">
        <w:rPr>
          <w:rFonts w:eastAsia="Calibri" w:cstheme="minorHAnsi"/>
          <w:sz w:val="20"/>
          <w:szCs w:val="20"/>
        </w:rPr>
        <w:t xml:space="preserve">Using remote sensing and machine learning to reconstruct paleoenvironmental features in the Koobi Fora Formation. </w:t>
      </w:r>
      <w:r w:rsidRPr="005F4812">
        <w:rPr>
          <w:rFonts w:eastAsia="Calibri" w:cstheme="minorHAnsi"/>
          <w:i/>
          <w:iCs/>
          <w:sz w:val="20"/>
          <w:szCs w:val="20"/>
        </w:rPr>
        <w:t>American Journal of Physical Anthropology</w:t>
      </w:r>
      <w:r>
        <w:rPr>
          <w:rFonts w:eastAsia="Calibri" w:cstheme="minorHAnsi"/>
          <w:sz w:val="20"/>
          <w:szCs w:val="20"/>
        </w:rPr>
        <w:t>, 171:</w:t>
      </w:r>
      <w:r w:rsidRPr="005F4812">
        <w:rPr>
          <w:rFonts w:eastAsia="Calibri" w:cstheme="minorHAnsi"/>
          <w:sz w:val="20"/>
          <w:szCs w:val="20"/>
        </w:rPr>
        <w:t>73–74.</w:t>
      </w:r>
    </w:p>
    <w:p w14:paraId="79953395" w14:textId="2671520A" w:rsidR="002C3507" w:rsidRPr="00F317FF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0B578A">
        <w:rPr>
          <w:rFonts w:eastAsia="Calibri" w:cstheme="minorHAnsi"/>
          <w:b/>
          <w:bCs/>
          <w:sz w:val="20"/>
          <w:szCs w:val="20"/>
        </w:rPr>
        <w:t>d’Oliveira Coelho J</w:t>
      </w:r>
      <w:r w:rsidRPr="000B578A">
        <w:rPr>
          <w:rFonts w:eastAsia="Calibri" w:cstheme="minorHAnsi"/>
          <w:sz w:val="20"/>
          <w:szCs w:val="20"/>
        </w:rPr>
        <w:t xml:space="preserve">, Anemone RL, Carvalho S. 2020. </w:t>
      </w:r>
      <w:r w:rsidRPr="002C3507">
        <w:rPr>
          <w:rFonts w:eastAsia="Calibri" w:cstheme="minorHAnsi"/>
          <w:sz w:val="20"/>
          <w:szCs w:val="20"/>
        </w:rPr>
        <w:t xml:space="preserve">Filling Gaps in Primate Evolution: Machine Learning Approaches for Automated Fossil Site Discovery in Gorongosa, Mozambique. </w:t>
      </w:r>
      <w:r w:rsidRPr="00F317FF">
        <w:rPr>
          <w:rFonts w:eastAsia="Calibri" w:cstheme="minorHAnsi"/>
          <w:i/>
          <w:iCs/>
          <w:sz w:val="20"/>
          <w:szCs w:val="20"/>
          <w:lang w:val="pt-PT"/>
        </w:rPr>
        <w:t>Folia Primatologica</w:t>
      </w:r>
      <w:r w:rsidRPr="00F317FF">
        <w:rPr>
          <w:rFonts w:eastAsia="Calibri" w:cstheme="minorHAnsi"/>
          <w:sz w:val="20"/>
          <w:szCs w:val="20"/>
          <w:lang w:val="pt-PT"/>
        </w:rPr>
        <w:t>:251–252.</w:t>
      </w:r>
    </w:p>
    <w:p w14:paraId="22493AF1" w14:textId="68C246F0" w:rsidR="002C3507" w:rsidRPr="00A06841" w:rsidRDefault="002C3507" w:rsidP="002C3507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US"/>
        </w:rPr>
      </w:pPr>
      <w:r w:rsidRPr="00F317FF">
        <w:rPr>
          <w:rFonts w:eastAsia="Calibri" w:cstheme="minorHAnsi"/>
          <w:sz w:val="20"/>
          <w:szCs w:val="20"/>
          <w:lang w:val="pt-PT"/>
        </w:rPr>
        <w:t xml:space="preserve">Andrade B, Dias P, Santos BS, Coelho C, </w:t>
      </w:r>
      <w:r w:rsidRPr="00F317FF">
        <w:rPr>
          <w:rFonts w:eastAsia="Calibri" w:cstheme="minorHAnsi"/>
          <w:b/>
          <w:bCs/>
          <w:sz w:val="20"/>
          <w:szCs w:val="20"/>
          <w:lang w:val="pt-PT"/>
        </w:rPr>
        <w:t>d’Oliveira Coelho J</w:t>
      </w:r>
      <w:r w:rsidRPr="00F317FF">
        <w:rPr>
          <w:rFonts w:eastAsia="Calibri" w:cstheme="minorHAnsi"/>
          <w:sz w:val="20"/>
          <w:szCs w:val="20"/>
          <w:lang w:val="pt-PT"/>
        </w:rPr>
        <w:t xml:space="preserve">, Navega D, Ferreira MT, Wasterlain S. Morphological analysis of 3D skull models for ancestry estimation. </w:t>
      </w:r>
      <w:r w:rsidRPr="00F317FF">
        <w:rPr>
          <w:rFonts w:eastAsia="Calibri" w:cstheme="minorHAnsi"/>
          <w:sz w:val="20"/>
          <w:szCs w:val="20"/>
          <w:lang w:val="en-US"/>
        </w:rPr>
        <w:t xml:space="preserve">2018. </w:t>
      </w:r>
      <w:r w:rsidRPr="00F317FF">
        <w:rPr>
          <w:rFonts w:eastAsia="Calibri" w:cstheme="minorHAnsi"/>
          <w:i/>
          <w:iCs/>
          <w:sz w:val="20"/>
          <w:szCs w:val="20"/>
          <w:lang w:val="en-US"/>
        </w:rPr>
        <w:t>22nd International Conference Information Visualisation (IV)</w:t>
      </w:r>
      <w:r w:rsidRPr="00F317FF">
        <w:rPr>
          <w:rFonts w:eastAsia="Calibri" w:cstheme="minorHAnsi"/>
          <w:sz w:val="20"/>
          <w:szCs w:val="20"/>
          <w:lang w:val="en-US"/>
        </w:rPr>
        <w:t xml:space="preserve"> 2018 Jul 10 (IEEE):567</w:t>
      </w:r>
      <w:r w:rsidRPr="00F317FF">
        <w:rPr>
          <w:rFonts w:cstheme="minorHAnsi"/>
          <w:sz w:val="20"/>
          <w:szCs w:val="20"/>
          <w:lang w:val="en-US"/>
        </w:rPr>
        <w:t>–</w:t>
      </w:r>
      <w:r w:rsidRPr="00F317FF">
        <w:rPr>
          <w:rFonts w:eastAsia="Calibri" w:cstheme="minorHAnsi"/>
          <w:sz w:val="20"/>
          <w:szCs w:val="20"/>
          <w:lang w:val="en-US"/>
        </w:rPr>
        <w:t xml:space="preserve">573. </w:t>
      </w:r>
      <w:r w:rsidRPr="00A06841">
        <w:rPr>
          <w:rFonts w:eastAsia="Calibri" w:cstheme="minorHAnsi"/>
          <w:sz w:val="20"/>
          <w:szCs w:val="20"/>
          <w:lang w:val="en-US"/>
        </w:rPr>
        <w:t>DOI: 10.1109/iV.2018.00104.</w:t>
      </w:r>
    </w:p>
    <w:p w14:paraId="002860F9" w14:textId="77C894D7" w:rsidR="00626E24" w:rsidRPr="00626E24" w:rsidRDefault="00626E24" w:rsidP="00626E24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8C18DD">
        <w:rPr>
          <w:rFonts w:eastAsia="Calibri" w:cstheme="minorHAnsi"/>
          <w:sz w:val="20"/>
          <w:szCs w:val="20"/>
          <w:lang w:val="pt-PT"/>
        </w:rPr>
        <w:t>Makhoul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sz w:val="20"/>
          <w:szCs w:val="20"/>
          <w:lang w:val="pt-PT"/>
        </w:rPr>
        <w:t>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Amarante A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b/>
          <w:sz w:val="20"/>
          <w:szCs w:val="20"/>
          <w:lang w:val="pt-PT"/>
        </w:rPr>
        <w:t>d’Oliveira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Naveg</w:t>
      </w:r>
      <w:r>
        <w:rPr>
          <w:rFonts w:eastAsia="Calibri" w:cstheme="minorHAnsi"/>
          <w:sz w:val="20"/>
          <w:szCs w:val="20"/>
          <w:lang w:val="pt-PT"/>
        </w:rPr>
        <w:t>a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Almeida M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Parker SF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Ferreira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sz w:val="20"/>
          <w:szCs w:val="20"/>
          <w:lang w:val="pt-PT"/>
        </w:rPr>
        <w:t>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Viegas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8C18DD">
        <w:rPr>
          <w:rFonts w:eastAsia="Calibri" w:cstheme="minorHAnsi"/>
          <w:sz w:val="20"/>
          <w:szCs w:val="20"/>
          <w:lang w:val="pt-PT"/>
        </w:rPr>
        <w:t>DX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Marques M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de Carvalho LB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Gonçalves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8C18DD">
        <w:rPr>
          <w:rFonts w:eastAsia="Calibri" w:cstheme="minorHAnsi"/>
          <w:sz w:val="20"/>
          <w:szCs w:val="20"/>
          <w:lang w:val="pt-PT"/>
        </w:rPr>
        <w:t xml:space="preserve"> Cunha E. 2017. </w:t>
      </w:r>
      <w:r w:rsidRPr="008C18DD">
        <w:rPr>
          <w:rFonts w:eastAsia="Calibri" w:cstheme="minorHAnsi"/>
          <w:sz w:val="20"/>
          <w:szCs w:val="20"/>
        </w:rPr>
        <w:t xml:space="preserve">Experimental burning and real fire scenarios: Are they comparable in terms of chemical anthropology? </w:t>
      </w:r>
      <w:r w:rsidRPr="008C18DD">
        <w:rPr>
          <w:rFonts w:eastAsia="Calibri" w:cstheme="minorHAnsi"/>
          <w:i/>
          <w:iCs/>
          <w:sz w:val="20"/>
          <w:szCs w:val="20"/>
          <w:lang w:val="pt-PT"/>
        </w:rPr>
        <w:t>La Revue de Médecine Légale</w:t>
      </w:r>
      <w:r w:rsidRPr="008C18DD">
        <w:rPr>
          <w:rFonts w:eastAsia="Calibri" w:cstheme="minorHAnsi"/>
          <w:sz w:val="20"/>
          <w:szCs w:val="20"/>
          <w:lang w:val="pt-PT"/>
        </w:rPr>
        <w:t>, 8(4): 187.</w:t>
      </w:r>
    </w:p>
    <w:p w14:paraId="7DDB864B" w14:textId="6DBD22C1" w:rsidR="004C3F1D" w:rsidRDefault="002C3507" w:rsidP="00440A03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  <w:r w:rsidRPr="001533DA">
        <w:rPr>
          <w:rFonts w:cstheme="minorHAnsi"/>
          <w:sz w:val="20"/>
          <w:szCs w:val="20"/>
          <w:lang w:val="pt-PT"/>
        </w:rPr>
        <w:t xml:space="preserve">Andrade B, Dias P, Coelho C, </w:t>
      </w:r>
      <w:r w:rsidRPr="001533DA">
        <w:rPr>
          <w:rFonts w:cstheme="minorHAnsi"/>
          <w:b/>
          <w:sz w:val="20"/>
          <w:szCs w:val="20"/>
          <w:lang w:val="pt-PT"/>
        </w:rPr>
        <w:t>d’Oliveira Coelho J</w:t>
      </w:r>
      <w:r w:rsidRPr="001533DA">
        <w:rPr>
          <w:rFonts w:cstheme="minorHAnsi"/>
          <w:sz w:val="20"/>
          <w:szCs w:val="20"/>
          <w:lang w:val="pt-PT"/>
        </w:rPr>
        <w:t xml:space="preserve">, Navega D, Wasterlain SN, Ferreira MT, Santos BS. 2016. </w:t>
      </w:r>
      <w:r w:rsidRPr="001533DA">
        <w:rPr>
          <w:rFonts w:cstheme="minorHAnsi"/>
          <w:sz w:val="20"/>
          <w:szCs w:val="20"/>
        </w:rPr>
        <w:t xml:space="preserve">Towards automatic non-metric traits analysis on 3D models of skulls. </w:t>
      </w:r>
      <w:r w:rsidRPr="00D00852">
        <w:rPr>
          <w:rFonts w:cstheme="minorHAnsi"/>
          <w:i/>
          <w:sz w:val="20"/>
          <w:szCs w:val="20"/>
        </w:rPr>
        <w:t>23rd Portuguese Meeting on Computer Graphics and Interaction</w:t>
      </w:r>
      <w:r w:rsidRPr="001533DA">
        <w:rPr>
          <w:rFonts w:cstheme="minorHAnsi"/>
          <w:sz w:val="20"/>
          <w:szCs w:val="20"/>
        </w:rPr>
        <w:t xml:space="preserve"> (EPCGI):1–7.</w:t>
      </w:r>
      <w:r>
        <w:rPr>
          <w:rFonts w:cstheme="minorHAnsi"/>
          <w:sz w:val="20"/>
          <w:szCs w:val="20"/>
        </w:rPr>
        <w:t xml:space="preserve"> DOI: </w:t>
      </w:r>
      <w:r w:rsidRPr="000023D8">
        <w:rPr>
          <w:rFonts w:cstheme="minorHAnsi"/>
          <w:sz w:val="20"/>
          <w:szCs w:val="20"/>
        </w:rPr>
        <w:t>10.1109/EPCGI.2016.7851196</w:t>
      </w:r>
    </w:p>
    <w:p w14:paraId="1D199AB9" w14:textId="77777777" w:rsidR="002B3344" w:rsidRPr="002B3344" w:rsidRDefault="002B3344" w:rsidP="002B3344">
      <w:pPr>
        <w:spacing w:after="0" w:line="240" w:lineRule="auto"/>
        <w:ind w:left="284" w:hanging="284"/>
        <w:jc w:val="both"/>
        <w:rPr>
          <w:rFonts w:cstheme="minorHAnsi"/>
          <w:sz w:val="20"/>
          <w:szCs w:val="20"/>
        </w:rPr>
      </w:pPr>
    </w:p>
    <w:p w14:paraId="5A09DAD3" w14:textId="77777777" w:rsidR="00116F82" w:rsidRPr="0018351D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  <w:lang w:val="pt-PT"/>
        </w:rPr>
      </w:pPr>
      <w:r w:rsidRPr="0018351D">
        <w:rPr>
          <w:rFonts w:eastAsia="Calibri" w:cstheme="minorHAnsi"/>
          <w:b/>
          <w:sz w:val="20"/>
          <w:szCs w:val="20"/>
          <w:lang w:val="pt-PT"/>
        </w:rPr>
        <w:t>Scientific Conferences</w:t>
      </w:r>
    </w:p>
    <w:p w14:paraId="4CD45D4D" w14:textId="77777777" w:rsidR="00114430" w:rsidRPr="0018351D" w:rsidRDefault="00114430" w:rsidP="00114430">
      <w:pPr>
        <w:spacing w:after="0" w:line="240" w:lineRule="auto"/>
        <w:jc w:val="both"/>
        <w:rPr>
          <w:rFonts w:eastAsia="Calibri" w:cstheme="minorHAnsi"/>
          <w:sz w:val="20"/>
          <w:szCs w:val="20"/>
          <w:lang w:val="pt-PT"/>
        </w:rPr>
      </w:pPr>
    </w:p>
    <w:p w14:paraId="2A157E0D" w14:textId="78C52F20" w:rsidR="00186021" w:rsidRPr="00186021" w:rsidRDefault="00186021" w:rsidP="00186021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186021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186021">
        <w:rPr>
          <w:rFonts w:eastAsia="Calibri" w:cstheme="minorHAnsi"/>
          <w:sz w:val="20"/>
          <w:szCs w:val="20"/>
          <w:lang w:val="en-PT"/>
        </w:rPr>
        <w:t xml:space="preserve">, Bobe R, Lourenço E, Carvalho S. 2026. A Safari in Deep Time: The Evolutionary History of the Gorongosa Ecosystem. </w:t>
      </w:r>
      <w:r w:rsidRPr="00186021">
        <w:rPr>
          <w:rFonts w:eastAsia="Calibri" w:cstheme="minorHAnsi"/>
          <w:i/>
          <w:iCs/>
          <w:sz w:val="20"/>
          <w:szCs w:val="20"/>
          <w:lang w:val="en-PT"/>
        </w:rPr>
        <w:t>17th Pan-African Archaeological Association Congress (PanAF 2026): Discovering African Archaeology and Heritage Without Borders</w:t>
      </w:r>
      <w:r w:rsidRPr="00186021">
        <w:rPr>
          <w:rFonts w:eastAsia="Calibri" w:cstheme="minorHAnsi"/>
          <w:sz w:val="20"/>
          <w:szCs w:val="20"/>
          <w:lang w:val="en-PT"/>
        </w:rPr>
        <w:t>. Maputo, Mozambique</w:t>
      </w:r>
      <w:r>
        <w:rPr>
          <w:rFonts w:eastAsia="Calibri" w:cstheme="minorHAnsi"/>
          <w:sz w:val="20"/>
          <w:szCs w:val="20"/>
          <w:lang w:val="en-PT"/>
        </w:rPr>
        <w:t xml:space="preserve"> (Podium).</w:t>
      </w:r>
    </w:p>
    <w:p w14:paraId="0B8868CF" w14:textId="2594B567" w:rsidR="00186021" w:rsidRPr="00186021" w:rsidRDefault="00186021" w:rsidP="00186021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186021">
        <w:rPr>
          <w:rFonts w:eastAsia="Calibri" w:cstheme="minorHAnsi"/>
          <w:sz w:val="20"/>
          <w:szCs w:val="20"/>
          <w:lang w:val="en-PT"/>
        </w:rPr>
        <w:t xml:space="preserve">Anemone RL, Bobe R, Carvalho S, Püschel T, </w:t>
      </w:r>
      <w:r w:rsidRPr="00186021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186021">
        <w:rPr>
          <w:rFonts w:eastAsia="Calibri" w:cstheme="minorHAnsi"/>
          <w:sz w:val="20"/>
          <w:szCs w:val="20"/>
          <w:lang w:val="en-PT"/>
        </w:rPr>
        <w:t xml:space="preserve">. 2026. A new giant fossil hyrax from Gorongosa National Park, Mozambique. </w:t>
      </w:r>
      <w:r w:rsidRPr="00186021">
        <w:rPr>
          <w:rFonts w:eastAsia="Calibri" w:cstheme="minorHAnsi"/>
          <w:i/>
          <w:iCs/>
          <w:sz w:val="20"/>
          <w:szCs w:val="20"/>
          <w:lang w:val="en-PT"/>
        </w:rPr>
        <w:t>17th Pan-African Archaeological Association Congress (PanAF 2026): Discovering African Archaeology and Heritage Without Borders</w:t>
      </w:r>
      <w:r w:rsidRPr="00186021">
        <w:rPr>
          <w:rFonts w:eastAsia="Calibri" w:cstheme="minorHAnsi"/>
          <w:sz w:val="20"/>
          <w:szCs w:val="20"/>
          <w:lang w:val="en-PT"/>
        </w:rPr>
        <w:t>. Maputo, Mozambique</w:t>
      </w:r>
      <w:r>
        <w:rPr>
          <w:rFonts w:eastAsia="Calibri" w:cstheme="minorHAnsi"/>
          <w:sz w:val="20"/>
          <w:szCs w:val="20"/>
          <w:lang w:val="en-PT"/>
        </w:rPr>
        <w:t xml:space="preserve"> (Podium).</w:t>
      </w:r>
    </w:p>
    <w:p w14:paraId="54B9D1BE" w14:textId="4B583342" w:rsidR="00186021" w:rsidRPr="00186021" w:rsidRDefault="00186021" w:rsidP="00186021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186021">
        <w:rPr>
          <w:rFonts w:eastAsia="Calibri" w:cstheme="minorHAnsi"/>
          <w:sz w:val="20"/>
          <w:szCs w:val="20"/>
          <w:lang w:val="en-PT"/>
        </w:rPr>
        <w:t xml:space="preserve">Boyd MD, Tagir S, Balate L, Lourenço E, Bobe R, </w:t>
      </w:r>
      <w:r w:rsidRPr="00186021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186021">
        <w:rPr>
          <w:rFonts w:eastAsia="Calibri" w:cstheme="minorHAnsi"/>
          <w:sz w:val="20"/>
          <w:szCs w:val="20"/>
          <w:lang w:val="en-PT"/>
        </w:rPr>
        <w:t xml:space="preserve">, Carvalho S. 2026. The Geological Context of the Neogene fossil sites in Gorongosa National Park, Mozambique: Exploring the Southern Terminus of the East African Rift. </w:t>
      </w:r>
      <w:r w:rsidRPr="00186021">
        <w:rPr>
          <w:rFonts w:eastAsia="Calibri" w:cstheme="minorHAnsi"/>
          <w:i/>
          <w:iCs/>
          <w:sz w:val="20"/>
          <w:szCs w:val="20"/>
          <w:lang w:val="en-PT"/>
        </w:rPr>
        <w:t>17th Pan-African Archaeological Association Congress (PanAF 2026): Discovering African Archaeology and Heritage Without Borders</w:t>
      </w:r>
      <w:r w:rsidRPr="00186021">
        <w:rPr>
          <w:rFonts w:eastAsia="Calibri" w:cstheme="minorHAnsi"/>
          <w:sz w:val="20"/>
          <w:szCs w:val="20"/>
          <w:lang w:val="en-PT"/>
        </w:rPr>
        <w:t>. Maputo, Mozambique</w:t>
      </w:r>
      <w:r>
        <w:rPr>
          <w:rFonts w:eastAsia="Calibri" w:cstheme="minorHAnsi"/>
          <w:sz w:val="20"/>
          <w:szCs w:val="20"/>
          <w:lang w:val="en-PT"/>
        </w:rPr>
        <w:t xml:space="preserve"> (Podium).</w:t>
      </w:r>
    </w:p>
    <w:p w14:paraId="0B196E1B" w14:textId="5F7307C2" w:rsidR="00186021" w:rsidRPr="00186021" w:rsidRDefault="00186021" w:rsidP="00186021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186021">
        <w:rPr>
          <w:rFonts w:eastAsia="Calibri" w:cstheme="minorHAnsi"/>
          <w:sz w:val="20"/>
          <w:szCs w:val="20"/>
          <w:lang w:val="en-PT"/>
        </w:rPr>
        <w:t xml:space="preserve">Gove R, Mathe J, Bobe R, Carvalho S, Farassi R, Rabajoli E, Coelho C, </w:t>
      </w:r>
      <w:r w:rsidRPr="00186021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186021">
        <w:rPr>
          <w:rFonts w:eastAsia="Calibri" w:cstheme="minorHAnsi"/>
          <w:sz w:val="20"/>
          <w:szCs w:val="20"/>
          <w:lang w:val="en-PT"/>
        </w:rPr>
        <w:t xml:space="preserve">. 2026. Dispersão de restos ósseos de animais contemporâneos em diferentes habitates do Parque Nacional da Gorongosa (PNG). </w:t>
      </w:r>
      <w:r w:rsidRPr="00186021">
        <w:rPr>
          <w:rFonts w:eastAsia="Calibri" w:cstheme="minorHAnsi"/>
          <w:i/>
          <w:iCs/>
          <w:sz w:val="20"/>
          <w:szCs w:val="20"/>
          <w:lang w:val="en-PT"/>
        </w:rPr>
        <w:t>17th Pan-African Archaeological Association Congress (PanAF 2026): Discovering African Archaeology and Heritage Without Borders</w:t>
      </w:r>
      <w:r w:rsidRPr="00186021">
        <w:rPr>
          <w:rFonts w:eastAsia="Calibri" w:cstheme="minorHAnsi"/>
          <w:sz w:val="20"/>
          <w:szCs w:val="20"/>
          <w:lang w:val="en-PT"/>
        </w:rPr>
        <w:t>. Maputo, Mozambique</w:t>
      </w:r>
      <w:r>
        <w:rPr>
          <w:rFonts w:eastAsia="Calibri" w:cstheme="minorHAnsi"/>
          <w:sz w:val="20"/>
          <w:szCs w:val="20"/>
          <w:lang w:val="en-PT"/>
        </w:rPr>
        <w:t xml:space="preserve"> (Podium).</w:t>
      </w:r>
    </w:p>
    <w:p w14:paraId="486E18C1" w14:textId="1782AC51" w:rsidR="00F317FF" w:rsidRPr="00F317FF" w:rsidRDefault="00F317FF" w:rsidP="00F317FF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F317FF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F317FF">
        <w:rPr>
          <w:rFonts w:eastAsia="Calibri" w:cstheme="minorHAnsi"/>
          <w:sz w:val="20"/>
          <w:szCs w:val="20"/>
          <w:lang w:val="en-PT"/>
        </w:rPr>
        <w:t>, Carvalho S. 2025. The case of Gorongosa National Park, a Park for the People: How primatology, science and education can be key players in nature restoration processes.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30</w:t>
      </w:r>
      <w:r w:rsidRPr="00F317FF">
        <w:rPr>
          <w:rFonts w:eastAsia="Calibri" w:cstheme="minorHAnsi"/>
          <w:i/>
          <w:iCs/>
          <w:sz w:val="20"/>
          <w:szCs w:val="20"/>
          <w:vertAlign w:val="superscript"/>
          <w:lang w:val="en-PT"/>
        </w:rPr>
        <w:t>th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 xml:space="preserve"> International Primatological Society Congress (IPS)</w:t>
      </w:r>
      <w:r w:rsidRPr="00F317FF">
        <w:rPr>
          <w:rFonts w:eastAsia="Calibri" w:cstheme="minorHAnsi"/>
          <w:sz w:val="20"/>
          <w:szCs w:val="20"/>
          <w:lang w:val="en-PT"/>
        </w:rPr>
        <w:t>. Antananarivo, Madagascar</w:t>
      </w:r>
      <w:r>
        <w:rPr>
          <w:rFonts w:eastAsia="Calibri" w:cstheme="minorHAnsi"/>
          <w:sz w:val="20"/>
          <w:szCs w:val="20"/>
          <w:lang w:val="en-PT"/>
        </w:rPr>
        <w:t xml:space="preserve"> (Podium).</w:t>
      </w:r>
    </w:p>
    <w:p w14:paraId="42B87004" w14:textId="5041763B" w:rsidR="00F317FF" w:rsidRPr="00F317FF" w:rsidRDefault="00F317FF" w:rsidP="00F317FF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F317FF">
        <w:rPr>
          <w:rFonts w:eastAsia="Calibri" w:cstheme="minorHAnsi"/>
          <w:sz w:val="20"/>
          <w:szCs w:val="20"/>
          <w:lang w:val="en-PT"/>
        </w:rPr>
        <w:t>Carvalho S, Mathe J, Farassi RA, Reynard I, </w:t>
      </w:r>
      <w:r w:rsidRPr="00F317FF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F317FF">
        <w:rPr>
          <w:rFonts w:eastAsia="Calibri" w:cstheme="minorHAnsi"/>
          <w:sz w:val="20"/>
          <w:szCs w:val="20"/>
          <w:lang w:val="en-PT"/>
        </w:rPr>
        <w:t>, Hammond P. 2025. Predation zones and primate behaviour: A study in Gorongosa National Park.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30</w:t>
      </w:r>
      <w:r w:rsidRPr="00F317FF">
        <w:rPr>
          <w:rFonts w:eastAsia="Calibri" w:cstheme="minorHAnsi"/>
          <w:i/>
          <w:iCs/>
          <w:sz w:val="20"/>
          <w:szCs w:val="20"/>
          <w:vertAlign w:val="superscript"/>
          <w:lang w:val="en-PT"/>
        </w:rPr>
        <w:t>th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 xml:space="preserve"> International Primatological Society Congress (IPS)</w:t>
      </w:r>
      <w:r w:rsidRPr="00F317FF">
        <w:rPr>
          <w:rFonts w:eastAsia="Calibri" w:cstheme="minorHAnsi"/>
          <w:sz w:val="20"/>
          <w:szCs w:val="20"/>
          <w:lang w:val="en-PT"/>
        </w:rPr>
        <w:t>. Antananarivo, Madagascar</w:t>
      </w:r>
      <w:r>
        <w:rPr>
          <w:rFonts w:eastAsia="Calibri" w:cstheme="minorHAnsi"/>
          <w:sz w:val="20"/>
          <w:szCs w:val="20"/>
          <w:lang w:val="en-PT"/>
        </w:rPr>
        <w:t xml:space="preserve"> (Podium).</w:t>
      </w:r>
    </w:p>
    <w:p w14:paraId="69FC78EF" w14:textId="572824E4" w:rsidR="00F317FF" w:rsidRPr="00F317FF" w:rsidRDefault="00F317FF" w:rsidP="00F317FF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F317FF">
        <w:rPr>
          <w:rFonts w:eastAsia="Calibri" w:cstheme="minorHAnsi"/>
          <w:sz w:val="20"/>
          <w:szCs w:val="20"/>
          <w:lang w:val="en-PT"/>
        </w:rPr>
        <w:t>Anemone R, Bobe R, </w:t>
      </w:r>
      <w:r w:rsidRPr="00F317FF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F317FF">
        <w:rPr>
          <w:rFonts w:eastAsia="Calibri" w:cstheme="minorHAnsi"/>
          <w:sz w:val="20"/>
          <w:szCs w:val="20"/>
          <w:lang w:val="en-PT"/>
        </w:rPr>
        <w:t xml:space="preserve">, Püschel T, Sier M, Mendes C, Archer W, Presnyakova D, Paixão E, Carvalho S. A new giant fossil hyracoid (Mammalia, Afrotheria) from the southern East African Rift in </w:t>
      </w:r>
      <w:r w:rsidRPr="00F317FF">
        <w:rPr>
          <w:rFonts w:eastAsia="Calibri" w:cstheme="minorHAnsi"/>
          <w:sz w:val="20"/>
          <w:szCs w:val="20"/>
          <w:lang w:val="en-PT"/>
        </w:rPr>
        <w:lastRenderedPageBreak/>
        <w:t>Gorongosa National Park, Mozambique.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Society for Vertebrate Paleontology Annual Conference, Journal of Vertebrate Paleontology</w:t>
      </w:r>
      <w:r w:rsidRPr="00F317FF">
        <w:rPr>
          <w:rFonts w:eastAsia="Calibri" w:cstheme="minorHAnsi"/>
          <w:sz w:val="20"/>
          <w:szCs w:val="20"/>
          <w:lang w:val="en-PT"/>
        </w:rPr>
        <w:t> 81-82, Birmingham, United Kingdom, 2025</w:t>
      </w:r>
      <w:r>
        <w:rPr>
          <w:rFonts w:eastAsia="Calibri" w:cstheme="minorHAnsi"/>
          <w:sz w:val="20"/>
          <w:szCs w:val="20"/>
          <w:lang w:val="en-PT"/>
        </w:rPr>
        <w:t xml:space="preserve"> (Poster).</w:t>
      </w:r>
    </w:p>
    <w:p w14:paraId="15B84750" w14:textId="46EC85DF" w:rsidR="00F317FF" w:rsidRPr="00F317FF" w:rsidRDefault="00F317FF" w:rsidP="00F317FF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F317FF">
        <w:rPr>
          <w:rFonts w:eastAsia="Calibri" w:cstheme="minorHAnsi"/>
          <w:sz w:val="20"/>
          <w:szCs w:val="20"/>
          <w:lang w:val="en-PT"/>
        </w:rPr>
        <w:t>Bobe R, </w:t>
      </w:r>
      <w:r w:rsidRPr="00F317FF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F317FF">
        <w:rPr>
          <w:rFonts w:eastAsia="Calibri" w:cstheme="minorHAnsi"/>
          <w:sz w:val="20"/>
          <w:szCs w:val="20"/>
          <w:lang w:val="en-PT"/>
        </w:rPr>
        <w:t>, Doyle Boyd M, Lourenço E, Balate L, Tagir S, Jena P, Sanders W, Bamford M, Carvalho S. The coastal forests of eastern Africa as an evolutionary hotspot: hypotheses and new data.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Society for Vertebrate Paleontology Annual Conference, Journal of Vertebrate Paleontology</w:t>
      </w:r>
      <w:r w:rsidRPr="00F317FF">
        <w:rPr>
          <w:rFonts w:eastAsia="Calibri" w:cstheme="minorHAnsi"/>
          <w:sz w:val="20"/>
          <w:szCs w:val="20"/>
          <w:lang w:val="en-PT"/>
        </w:rPr>
        <w:t> 131-132, Birmingham, United Kingdom, 2025</w:t>
      </w:r>
      <w:r>
        <w:rPr>
          <w:rFonts w:eastAsia="Calibri" w:cstheme="minorHAnsi"/>
          <w:sz w:val="20"/>
          <w:szCs w:val="20"/>
          <w:lang w:val="en-PT"/>
        </w:rPr>
        <w:t xml:space="preserve"> (Poster).</w:t>
      </w:r>
    </w:p>
    <w:p w14:paraId="599488E0" w14:textId="08C3FF48" w:rsidR="00F317FF" w:rsidRPr="00F317FF" w:rsidRDefault="00F317FF" w:rsidP="00F317FF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F317FF">
        <w:rPr>
          <w:rFonts w:eastAsia="Calibri" w:cstheme="minorHAnsi"/>
          <w:sz w:val="20"/>
          <w:szCs w:val="20"/>
          <w:lang w:val="en-PT"/>
        </w:rPr>
        <w:t>Farassi R, </w:t>
      </w:r>
      <w:r w:rsidRPr="00F317FF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F317FF">
        <w:rPr>
          <w:rFonts w:eastAsia="Calibri" w:cstheme="minorHAnsi"/>
          <w:sz w:val="20"/>
          <w:szCs w:val="20"/>
          <w:lang w:val="en-PT"/>
        </w:rPr>
        <w:t>, Carvalho S. Habitat Use and the Demographics of Object Manipulation by Wild Chacma Baboons.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30th Congress of the International Primatological Society (IPS)</w:t>
      </w:r>
      <w:r w:rsidRPr="00F317FF">
        <w:rPr>
          <w:rFonts w:eastAsia="Calibri" w:cstheme="minorHAnsi"/>
          <w:sz w:val="20"/>
          <w:szCs w:val="20"/>
          <w:lang w:val="en-PT"/>
        </w:rPr>
        <w:t>. Antananarivo, Madagascar, 2025 (Poster, Awarded Best Student Poster).</w:t>
      </w:r>
    </w:p>
    <w:p w14:paraId="640D9DED" w14:textId="4E14A1D2" w:rsidR="00F317FF" w:rsidRDefault="00F317FF" w:rsidP="00F317FF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F317FF">
        <w:rPr>
          <w:rFonts w:eastAsia="Calibri" w:cstheme="minorHAnsi"/>
          <w:sz w:val="20"/>
          <w:szCs w:val="20"/>
          <w:lang w:val="en-PT"/>
        </w:rPr>
        <w:t>Rabajoli E, Lewis-Bevan L, </w:t>
      </w:r>
      <w:r w:rsidRPr="00F317FF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F317FF">
        <w:rPr>
          <w:rFonts w:eastAsia="Calibri" w:cstheme="minorHAnsi"/>
          <w:sz w:val="20"/>
          <w:szCs w:val="20"/>
          <w:lang w:val="en-PT"/>
        </w:rPr>
        <w:t>, Coelho C, Farassi R, Mathe J, Biro D, Mubobo E, Angela M, de Salma Andicene F, Carvalho S. Rank, Relationships, and Resources: How is resource access influenced by individual ranking and social relationships in wild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Papio ursinus</w:t>
      </w:r>
      <w:r w:rsidRPr="00F317FF">
        <w:rPr>
          <w:rFonts w:eastAsia="Calibri" w:cstheme="minorHAnsi"/>
          <w:sz w:val="20"/>
          <w:szCs w:val="20"/>
          <w:lang w:val="en-PT"/>
        </w:rPr>
        <w:t> in Gorongosa National Park?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30th Congress of the International Primatological Society (IPS)</w:t>
      </w:r>
      <w:r w:rsidRPr="00F317FF">
        <w:rPr>
          <w:rFonts w:eastAsia="Calibri" w:cstheme="minorHAnsi"/>
          <w:sz w:val="20"/>
          <w:szCs w:val="20"/>
          <w:lang w:val="en-PT"/>
        </w:rPr>
        <w:t>. Antananarivo, Madagascar, 2025</w:t>
      </w:r>
      <w:r>
        <w:rPr>
          <w:rFonts w:eastAsia="Calibri" w:cstheme="minorHAnsi"/>
          <w:sz w:val="20"/>
          <w:szCs w:val="20"/>
          <w:lang w:val="en-PT"/>
        </w:rPr>
        <w:t xml:space="preserve"> (Poster).</w:t>
      </w:r>
    </w:p>
    <w:p w14:paraId="0CB497E8" w14:textId="195FC187" w:rsidR="00186021" w:rsidRDefault="00186021" w:rsidP="00F317FF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186021">
        <w:rPr>
          <w:rFonts w:eastAsia="Calibri" w:cstheme="minorHAnsi"/>
          <w:sz w:val="20"/>
          <w:szCs w:val="20"/>
          <w:lang w:val="en-PT"/>
        </w:rPr>
        <w:t xml:space="preserve">Allen G, Freymann E, d’Oliveira Coelho J, Panda A, Jaya A, Hockings KJ, Morrogh-Bernard HC. Orangutan Self-Medicative Behaviour: Feeding Ecology and Resource Combinations. </w:t>
      </w:r>
      <w:r w:rsidRPr="00186021">
        <w:rPr>
          <w:rFonts w:eastAsia="Calibri" w:cstheme="minorHAnsi"/>
          <w:i/>
          <w:iCs/>
          <w:sz w:val="20"/>
          <w:szCs w:val="20"/>
          <w:lang w:val="en-PT"/>
        </w:rPr>
        <w:t>Student Conference on Conservation Science (SCCS) Cambridge</w:t>
      </w:r>
      <w:r w:rsidRPr="00186021">
        <w:rPr>
          <w:rFonts w:eastAsia="Calibri" w:cstheme="minorHAnsi"/>
          <w:sz w:val="20"/>
          <w:szCs w:val="20"/>
          <w:lang w:val="en-PT"/>
        </w:rPr>
        <w:t>. Cambridge, United Kingdom, 2025</w:t>
      </w:r>
      <w:r>
        <w:rPr>
          <w:rFonts w:eastAsia="Calibri" w:cstheme="minorHAnsi"/>
          <w:sz w:val="20"/>
          <w:szCs w:val="20"/>
          <w:lang w:val="en-PT"/>
        </w:rPr>
        <w:t xml:space="preserve"> (Poster).</w:t>
      </w:r>
    </w:p>
    <w:p w14:paraId="79A3161E" w14:textId="089FE0D5" w:rsidR="00186021" w:rsidRPr="00F317FF" w:rsidRDefault="00186021" w:rsidP="00186021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en-PT"/>
        </w:rPr>
      </w:pPr>
      <w:r w:rsidRPr="00F317FF">
        <w:rPr>
          <w:rFonts w:eastAsia="Calibri" w:cstheme="minorHAnsi"/>
          <w:sz w:val="20"/>
          <w:szCs w:val="20"/>
          <w:lang w:val="en-PT"/>
        </w:rPr>
        <w:t>Carvalho S, </w:t>
      </w:r>
      <w:r w:rsidRPr="00F317FF">
        <w:rPr>
          <w:rFonts w:eastAsia="Calibri" w:cstheme="minorHAnsi"/>
          <w:b/>
          <w:bCs/>
          <w:sz w:val="20"/>
          <w:szCs w:val="20"/>
          <w:lang w:val="en-PT"/>
        </w:rPr>
        <w:t>d’Oliveira Coelho J</w:t>
      </w:r>
      <w:r w:rsidRPr="00F317FF">
        <w:rPr>
          <w:rFonts w:eastAsia="Calibri" w:cstheme="minorHAnsi"/>
          <w:sz w:val="20"/>
          <w:szCs w:val="20"/>
          <w:lang w:val="en-PT"/>
        </w:rPr>
        <w:t>, Bobe R. 2024. Early hominins (and other apes) under the canopy. </w:t>
      </w:r>
      <w:r w:rsidRPr="00F317FF">
        <w:rPr>
          <w:rFonts w:eastAsia="Calibri" w:cstheme="minorHAnsi"/>
          <w:i/>
          <w:iCs/>
          <w:sz w:val="20"/>
          <w:szCs w:val="20"/>
          <w:lang w:val="en-PT"/>
        </w:rPr>
        <w:t>14th Annual Meeting of the European Society for the Study of Human Evolution (ESHE)</w:t>
      </w:r>
      <w:r w:rsidRPr="00F317FF">
        <w:rPr>
          <w:rFonts w:eastAsia="Calibri" w:cstheme="minorHAnsi"/>
          <w:sz w:val="20"/>
          <w:szCs w:val="20"/>
          <w:lang w:val="en-PT"/>
        </w:rPr>
        <w:t>. Zagreb, Croatia</w:t>
      </w:r>
      <w:r>
        <w:rPr>
          <w:rFonts w:eastAsia="Calibri" w:cstheme="minorHAnsi"/>
          <w:sz w:val="20"/>
          <w:szCs w:val="20"/>
          <w:lang w:val="en-PT"/>
        </w:rPr>
        <w:t xml:space="preserve"> (Podium).</w:t>
      </w:r>
    </w:p>
    <w:p w14:paraId="605CCE6C" w14:textId="5A94E75A" w:rsidR="00774582" w:rsidRDefault="00774582" w:rsidP="00114430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6A5885">
        <w:rPr>
          <w:rFonts w:eastAsia="Calibri" w:cstheme="minorHAnsi"/>
          <w:b/>
          <w:bCs/>
          <w:sz w:val="20"/>
          <w:szCs w:val="20"/>
        </w:rPr>
        <w:t>d’Oliveira Coelho J</w:t>
      </w:r>
      <w:r w:rsidRPr="00774582">
        <w:rPr>
          <w:rFonts w:eastAsia="Calibri" w:cstheme="minorHAnsi"/>
          <w:sz w:val="20"/>
          <w:szCs w:val="20"/>
        </w:rPr>
        <w:t>.</w:t>
      </w:r>
      <w:r w:rsidR="006A5885">
        <w:rPr>
          <w:rFonts w:eastAsia="Calibri" w:cstheme="minorHAnsi"/>
          <w:sz w:val="20"/>
          <w:szCs w:val="20"/>
        </w:rPr>
        <w:t xml:space="preserve"> </w:t>
      </w:r>
      <w:r w:rsidRPr="00774582">
        <w:rPr>
          <w:rFonts w:eastAsia="Calibri" w:cstheme="minorHAnsi"/>
          <w:sz w:val="20"/>
          <w:szCs w:val="20"/>
        </w:rPr>
        <w:t xml:space="preserve">Searching for Kingdon's Coastal Ape in Miocene Estuarine Forests of Gorongosa. </w:t>
      </w:r>
      <w:r w:rsidR="006A5885" w:rsidRPr="006A5885">
        <w:rPr>
          <w:rFonts w:eastAsia="Calibri" w:cstheme="minorHAnsi"/>
          <w:i/>
          <w:iCs/>
          <w:sz w:val="20"/>
          <w:szCs w:val="20"/>
        </w:rPr>
        <w:t>Joint Meeting of the International Primatological Society and the Malaysian Primatological Society</w:t>
      </w:r>
      <w:r w:rsidR="006A5885">
        <w:rPr>
          <w:rFonts w:eastAsia="Calibri" w:cstheme="minorHAnsi"/>
          <w:i/>
          <w:iCs/>
          <w:sz w:val="20"/>
          <w:szCs w:val="20"/>
        </w:rPr>
        <w:t xml:space="preserve">. </w:t>
      </w:r>
      <w:r w:rsidRPr="00774582">
        <w:rPr>
          <w:rFonts w:eastAsia="Calibri" w:cstheme="minorHAnsi"/>
          <w:sz w:val="20"/>
          <w:szCs w:val="20"/>
        </w:rPr>
        <w:t>Kuching, Malaysia</w:t>
      </w:r>
      <w:r w:rsidR="00C11230">
        <w:rPr>
          <w:rFonts w:eastAsia="Calibri" w:cstheme="minorHAnsi"/>
          <w:sz w:val="20"/>
          <w:szCs w:val="20"/>
        </w:rPr>
        <w:t xml:space="preserve">, </w:t>
      </w:r>
      <w:r w:rsidRPr="00774582">
        <w:rPr>
          <w:rFonts w:eastAsia="Calibri" w:cstheme="minorHAnsi"/>
          <w:sz w:val="20"/>
          <w:szCs w:val="20"/>
        </w:rPr>
        <w:t>2023</w:t>
      </w:r>
      <w:r w:rsidR="00C11230">
        <w:rPr>
          <w:rFonts w:eastAsia="Calibri" w:cstheme="minorHAnsi"/>
          <w:sz w:val="20"/>
          <w:szCs w:val="20"/>
        </w:rPr>
        <w:t xml:space="preserve"> (Podium)</w:t>
      </w:r>
      <w:r w:rsidR="006A5885">
        <w:rPr>
          <w:rFonts w:eastAsia="Calibri" w:cstheme="minorHAnsi"/>
          <w:sz w:val="20"/>
          <w:szCs w:val="20"/>
        </w:rPr>
        <w:t>.</w:t>
      </w:r>
    </w:p>
    <w:p w14:paraId="21D76BD2" w14:textId="56542101" w:rsidR="006A5885" w:rsidRPr="000B578A" w:rsidRDefault="006A5885" w:rsidP="006A588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>
        <w:rPr>
          <w:rFonts w:eastAsia="Calibri" w:cstheme="minorHAnsi"/>
          <w:sz w:val="20"/>
          <w:szCs w:val="20"/>
        </w:rPr>
        <w:t xml:space="preserve">Bobe R, </w:t>
      </w:r>
      <w:r w:rsidRPr="006A5885">
        <w:rPr>
          <w:rFonts w:eastAsia="Calibri" w:cstheme="minorHAnsi"/>
          <w:b/>
          <w:bCs/>
          <w:sz w:val="20"/>
          <w:szCs w:val="20"/>
        </w:rPr>
        <w:t>d’Oliveira Coelho J</w:t>
      </w:r>
      <w:r>
        <w:rPr>
          <w:rFonts w:eastAsia="Calibri" w:cstheme="minorHAnsi"/>
          <w:sz w:val="20"/>
          <w:szCs w:val="20"/>
        </w:rPr>
        <w:t xml:space="preserve">, </w:t>
      </w:r>
      <w:r w:rsidRPr="000D1027">
        <w:rPr>
          <w:rFonts w:cstheme="minorHAnsi"/>
          <w:bCs/>
          <w:sz w:val="20"/>
          <w:szCs w:val="20"/>
        </w:rPr>
        <w:t>Püschel TA</w:t>
      </w:r>
      <w:r>
        <w:rPr>
          <w:rFonts w:cstheme="minorHAnsi"/>
          <w:bCs/>
          <w:sz w:val="20"/>
          <w:szCs w:val="20"/>
        </w:rPr>
        <w:t>, Carvalho S.</w:t>
      </w:r>
      <w:r w:rsidRPr="00774582">
        <w:rPr>
          <w:rFonts w:eastAsia="Calibri" w:cstheme="minorHAnsi"/>
          <w:sz w:val="20"/>
          <w:szCs w:val="20"/>
        </w:rPr>
        <w:t xml:space="preserve"> </w:t>
      </w:r>
      <w:r w:rsidRPr="006A5885">
        <w:rPr>
          <w:rFonts w:eastAsia="Calibri" w:cstheme="minorHAnsi"/>
          <w:sz w:val="20"/>
          <w:szCs w:val="20"/>
        </w:rPr>
        <w:t>The diversification of African primates in the Neogene: key questions and new data</w:t>
      </w:r>
      <w:r w:rsidRPr="00774582">
        <w:rPr>
          <w:rFonts w:eastAsia="Calibri" w:cstheme="minorHAnsi"/>
          <w:sz w:val="20"/>
          <w:szCs w:val="20"/>
        </w:rPr>
        <w:t xml:space="preserve">. </w:t>
      </w:r>
      <w:r w:rsidRPr="006A5885">
        <w:rPr>
          <w:rFonts w:eastAsia="Calibri" w:cstheme="minorHAnsi"/>
          <w:i/>
          <w:iCs/>
          <w:sz w:val="20"/>
          <w:szCs w:val="20"/>
        </w:rPr>
        <w:t>Joint Meeting of the International Primatological Society and the Malaysian Primatological Society</w:t>
      </w:r>
      <w:r>
        <w:rPr>
          <w:rFonts w:eastAsia="Calibri" w:cstheme="minorHAnsi"/>
          <w:i/>
          <w:iCs/>
          <w:sz w:val="20"/>
          <w:szCs w:val="20"/>
        </w:rPr>
        <w:t xml:space="preserve">. </w:t>
      </w:r>
      <w:r w:rsidRPr="000B578A">
        <w:rPr>
          <w:rFonts w:eastAsia="Calibri" w:cstheme="minorHAnsi"/>
          <w:sz w:val="20"/>
          <w:szCs w:val="20"/>
          <w:lang w:val="pt-PT"/>
        </w:rPr>
        <w:t>Kuching, Malaysia, 2023 (Podium).</w:t>
      </w:r>
    </w:p>
    <w:p w14:paraId="5D241EEC" w14:textId="5182D909" w:rsidR="006A5885" w:rsidRPr="000B578A" w:rsidRDefault="006A5885" w:rsidP="006A588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0B578A">
        <w:rPr>
          <w:rFonts w:eastAsia="Calibri" w:cstheme="minorHAnsi"/>
          <w:sz w:val="20"/>
          <w:szCs w:val="20"/>
          <w:lang w:val="pt-PT"/>
        </w:rPr>
        <w:t xml:space="preserve">Farassi R, </w:t>
      </w:r>
      <w:r w:rsidRPr="000B578A">
        <w:rPr>
          <w:rFonts w:eastAsia="Calibri" w:cstheme="minorHAnsi"/>
          <w:b/>
          <w:bCs/>
          <w:sz w:val="20"/>
          <w:szCs w:val="20"/>
          <w:lang w:val="pt-PT"/>
        </w:rPr>
        <w:t>d’Oliveira Coelho J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, Carvalho S. 2023. </w:t>
      </w:r>
      <w:r w:rsidR="00C46EA6" w:rsidRPr="00C46EA6">
        <w:rPr>
          <w:rFonts w:eastAsia="Calibri" w:cstheme="minorHAnsi"/>
          <w:sz w:val="20"/>
          <w:szCs w:val="20"/>
        </w:rPr>
        <w:t>Object manipulation by chacma baboons (</w:t>
      </w:r>
      <w:r w:rsidR="00C46EA6" w:rsidRPr="00C46EA6">
        <w:rPr>
          <w:rFonts w:eastAsia="Calibri" w:cstheme="minorHAnsi"/>
          <w:i/>
          <w:iCs/>
          <w:sz w:val="20"/>
          <w:szCs w:val="20"/>
        </w:rPr>
        <w:t>Papio ursinus</w:t>
      </w:r>
      <w:r w:rsidR="00C46EA6" w:rsidRPr="00C46EA6">
        <w:rPr>
          <w:rFonts w:eastAsia="Calibri" w:cstheme="minorHAnsi"/>
          <w:sz w:val="20"/>
          <w:szCs w:val="20"/>
        </w:rPr>
        <w:t>) in Gorongosa National Park</w:t>
      </w:r>
      <w:r w:rsidRPr="00774582">
        <w:rPr>
          <w:rFonts w:eastAsia="Calibri" w:cstheme="minorHAnsi"/>
          <w:sz w:val="20"/>
          <w:szCs w:val="20"/>
        </w:rPr>
        <w:t xml:space="preserve">. </w:t>
      </w:r>
      <w:r w:rsidRPr="006A5885">
        <w:rPr>
          <w:rFonts w:eastAsia="Calibri" w:cstheme="minorHAnsi"/>
          <w:i/>
          <w:iCs/>
          <w:sz w:val="20"/>
          <w:szCs w:val="20"/>
        </w:rPr>
        <w:t>Joint Meeting of the International Primatological Society and the Malaysian Primatological Society</w:t>
      </w:r>
      <w:r>
        <w:rPr>
          <w:rFonts w:eastAsia="Calibri" w:cstheme="minorHAnsi"/>
          <w:i/>
          <w:iCs/>
          <w:sz w:val="20"/>
          <w:szCs w:val="20"/>
        </w:rPr>
        <w:t xml:space="preserve">. </w:t>
      </w:r>
      <w:r w:rsidRPr="000B578A">
        <w:rPr>
          <w:rFonts w:eastAsia="Calibri" w:cstheme="minorHAnsi"/>
          <w:sz w:val="20"/>
          <w:szCs w:val="20"/>
          <w:lang w:val="pt-PT"/>
        </w:rPr>
        <w:t>Kuching, Malaysia, 2023 (Podium).</w:t>
      </w:r>
    </w:p>
    <w:p w14:paraId="3393167B" w14:textId="3CDC9647" w:rsidR="00F21EB4" w:rsidRPr="000B578A" w:rsidRDefault="00F21EB4" w:rsidP="00F21EB4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0B578A">
        <w:rPr>
          <w:rFonts w:eastAsia="Calibri" w:cstheme="minorHAnsi"/>
          <w:b/>
          <w:bCs/>
          <w:sz w:val="20"/>
          <w:szCs w:val="20"/>
          <w:lang w:val="pt-PT"/>
        </w:rPr>
        <w:t>d’Oliveira Coelho J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. Descoberta de sítios fósseis e reconstrução paleoecológica a partir de imagens de satélite. </w:t>
      </w:r>
      <w:r w:rsidRPr="000B578A">
        <w:rPr>
          <w:rFonts w:eastAsia="Calibri" w:cstheme="minorHAnsi"/>
          <w:i/>
          <w:iCs/>
          <w:sz w:val="20"/>
          <w:szCs w:val="20"/>
          <w:lang w:val="pt-PT"/>
        </w:rPr>
        <w:t xml:space="preserve">Ciclo de Conferências: O Bom Antropólogo a casa torna. </w:t>
      </w:r>
      <w:r w:rsidRPr="000B578A">
        <w:rPr>
          <w:rFonts w:eastAsia="Calibri" w:cstheme="minorHAnsi"/>
          <w:sz w:val="20"/>
          <w:szCs w:val="20"/>
          <w:lang w:val="pt-PT"/>
        </w:rPr>
        <w:t>Coimbra, Portugal 2023 (</w:t>
      </w:r>
      <w:r w:rsidR="00025BA7" w:rsidRPr="000B578A">
        <w:rPr>
          <w:rFonts w:eastAsia="Calibri" w:cstheme="minorHAnsi"/>
          <w:sz w:val="20"/>
          <w:szCs w:val="20"/>
          <w:lang w:val="pt-PT"/>
        </w:rPr>
        <w:t>Seminar</w:t>
      </w:r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10B292A4" w14:textId="21983A1A" w:rsidR="00114430" w:rsidRPr="000B578A" w:rsidRDefault="00114430" w:rsidP="00114430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sz w:val="20"/>
          <w:szCs w:val="20"/>
        </w:rPr>
        <w:t xml:space="preserve">Freymann E, </w:t>
      </w:r>
      <w:r w:rsidRPr="000B578A">
        <w:rPr>
          <w:rFonts w:eastAsia="Calibri" w:cstheme="minorHAnsi"/>
          <w:b/>
          <w:bCs/>
          <w:sz w:val="20"/>
          <w:szCs w:val="20"/>
        </w:rPr>
        <w:t>d’Oliveira Coelho J,</w:t>
      </w:r>
      <w:r w:rsidRPr="005C0618">
        <w:rPr>
          <w:rFonts w:eastAsia="Calibri" w:cstheme="minorHAnsi"/>
          <w:sz w:val="20"/>
          <w:szCs w:val="20"/>
        </w:rPr>
        <w:t xml:space="preserve"> Muhumuza G, Hobaiter C, Huffman MA, Zuberbühler K, Carvalho S. Applying Collocation and APRIORI Analyses to Chimpanzee Diets: methods for investigating non-random food combinations in primate self-medication. </w:t>
      </w:r>
      <w:r w:rsidRPr="005C0618">
        <w:rPr>
          <w:rFonts w:eastAsia="Calibri" w:cstheme="minorHAnsi"/>
          <w:i/>
          <w:iCs/>
          <w:sz w:val="20"/>
          <w:szCs w:val="20"/>
        </w:rPr>
        <w:t>Primate Society of Great Britain Spring Meeting</w:t>
      </w:r>
      <w:r w:rsidR="006A5885">
        <w:rPr>
          <w:rFonts w:eastAsia="Calibri" w:cstheme="minorHAnsi"/>
          <w:sz w:val="20"/>
          <w:szCs w:val="20"/>
        </w:rPr>
        <w:t>.</w:t>
      </w:r>
      <w:r w:rsidRPr="005C0618">
        <w:rPr>
          <w:rFonts w:eastAsia="Calibri" w:cstheme="minorHAnsi"/>
          <w:sz w:val="20"/>
          <w:szCs w:val="20"/>
        </w:rPr>
        <w:t xml:space="preserve"> Cambridge, U</w:t>
      </w:r>
      <w:r w:rsidR="001F5756" w:rsidRPr="005C0618">
        <w:rPr>
          <w:rFonts w:eastAsia="Calibri" w:cstheme="minorHAnsi"/>
          <w:sz w:val="20"/>
          <w:szCs w:val="20"/>
        </w:rPr>
        <w:t xml:space="preserve">nited </w:t>
      </w:r>
      <w:r w:rsidRPr="005C0618">
        <w:rPr>
          <w:rFonts w:eastAsia="Calibri" w:cstheme="minorHAnsi"/>
          <w:sz w:val="20"/>
          <w:szCs w:val="20"/>
        </w:rPr>
        <w:t>K</w:t>
      </w:r>
      <w:r w:rsidR="001F5756" w:rsidRPr="005C0618">
        <w:rPr>
          <w:rFonts w:eastAsia="Calibri" w:cstheme="minorHAnsi"/>
          <w:sz w:val="20"/>
          <w:szCs w:val="20"/>
        </w:rPr>
        <w:t>ingdom</w:t>
      </w:r>
      <w:r w:rsidRPr="005C0618">
        <w:rPr>
          <w:rFonts w:eastAsia="Calibri" w:cstheme="minorHAnsi"/>
          <w:sz w:val="20"/>
          <w:szCs w:val="20"/>
        </w:rPr>
        <w:t>, 2023 (Podium).</w:t>
      </w:r>
    </w:p>
    <w:p w14:paraId="13B9E38E" w14:textId="0A0C30A3" w:rsidR="00DE3E37" w:rsidRPr="000B578A" w:rsidRDefault="00DE3E37" w:rsidP="009976C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DE3E37">
        <w:rPr>
          <w:rFonts w:eastAsia="Calibri" w:cstheme="minorHAnsi"/>
          <w:sz w:val="20"/>
          <w:szCs w:val="20"/>
        </w:rPr>
        <w:t xml:space="preserve">Bobe R, </w:t>
      </w:r>
      <w:r w:rsidRPr="00DE3E37">
        <w:rPr>
          <w:rFonts w:eastAsia="Calibri" w:cstheme="minorHAnsi"/>
          <w:b/>
          <w:bCs/>
          <w:sz w:val="20"/>
          <w:szCs w:val="20"/>
        </w:rPr>
        <w:t>d'Oliveira Coelho J</w:t>
      </w:r>
      <w:r w:rsidRPr="00DE3E37">
        <w:rPr>
          <w:rFonts w:eastAsia="Calibri" w:cstheme="minorHAnsi"/>
          <w:sz w:val="20"/>
          <w:szCs w:val="20"/>
        </w:rPr>
        <w:t xml:space="preserve">, Carvalho S. Biogeographic approaches to understanding the origin and dispersal of the earliest hominins. </w:t>
      </w:r>
      <w:r w:rsidRPr="000B578A">
        <w:rPr>
          <w:rFonts w:eastAsia="Calibri" w:cstheme="minorHAnsi"/>
          <w:i/>
          <w:iCs/>
          <w:sz w:val="20"/>
          <w:szCs w:val="20"/>
          <w:lang w:val="pt-PT"/>
        </w:rPr>
        <w:t>Oreopithecus150</w:t>
      </w:r>
      <w:r w:rsidR="00EE2BE8" w:rsidRPr="000B578A">
        <w:rPr>
          <w:rFonts w:eastAsia="Calibri" w:cstheme="minorHAnsi"/>
          <w:sz w:val="20"/>
          <w:szCs w:val="20"/>
          <w:lang w:val="pt-PT"/>
        </w:rPr>
        <w:t xml:space="preserve">, Florence, Italy, 2022 </w:t>
      </w:r>
      <w:r w:rsidRPr="000B578A">
        <w:rPr>
          <w:rFonts w:eastAsia="Calibri" w:cstheme="minorHAnsi"/>
          <w:sz w:val="20"/>
          <w:szCs w:val="20"/>
          <w:lang w:val="pt-PT"/>
        </w:rPr>
        <w:t>(Podium).</w:t>
      </w:r>
    </w:p>
    <w:p w14:paraId="18534011" w14:textId="566F3BBE" w:rsidR="00DE3E37" w:rsidRPr="00DE3E37" w:rsidRDefault="00DE3E37" w:rsidP="009976C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sz w:val="20"/>
          <w:szCs w:val="20"/>
          <w:lang w:val="pt-PT"/>
        </w:rPr>
        <w:t xml:space="preserve">Carvalho S, Bobe R, </w:t>
      </w:r>
      <w:r w:rsidRPr="000B578A">
        <w:rPr>
          <w:rFonts w:eastAsia="Calibri" w:cstheme="minorHAnsi"/>
          <w:b/>
          <w:bCs/>
          <w:sz w:val="20"/>
          <w:szCs w:val="20"/>
          <w:lang w:val="pt-PT"/>
        </w:rPr>
        <w:t>d'Oliveira Coelho J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, and Paleo-Primate Project. </w:t>
      </w:r>
      <w:r w:rsidRPr="00DE3E37">
        <w:rPr>
          <w:rFonts w:eastAsia="Calibri" w:cstheme="minorHAnsi"/>
          <w:sz w:val="20"/>
          <w:szCs w:val="20"/>
        </w:rPr>
        <w:t xml:space="preserve">The first Miocene fossil sites of the southern end of the East African Rift: summary of key findings. </w:t>
      </w:r>
      <w:r w:rsidRPr="00DE3E37">
        <w:rPr>
          <w:rFonts w:eastAsia="Calibri" w:cstheme="minorHAnsi"/>
          <w:i/>
          <w:iCs/>
          <w:sz w:val="20"/>
          <w:szCs w:val="20"/>
        </w:rPr>
        <w:t>Oreopithecus150</w:t>
      </w:r>
      <w:r w:rsidR="00901B9A">
        <w:rPr>
          <w:rFonts w:eastAsia="Calibri" w:cstheme="minorHAnsi"/>
          <w:sz w:val="20"/>
          <w:szCs w:val="20"/>
        </w:rPr>
        <w:t>.</w:t>
      </w:r>
      <w:r w:rsidR="00EE2BE8">
        <w:rPr>
          <w:rFonts w:eastAsia="Calibri" w:cstheme="minorHAnsi"/>
          <w:sz w:val="20"/>
          <w:szCs w:val="20"/>
        </w:rPr>
        <w:t xml:space="preserve"> Florence, Italy, 2022 </w:t>
      </w:r>
      <w:r w:rsidRPr="00DE3E37">
        <w:rPr>
          <w:rFonts w:eastAsia="Calibri" w:cstheme="minorHAnsi"/>
          <w:sz w:val="20"/>
          <w:szCs w:val="20"/>
        </w:rPr>
        <w:t>(Poster).</w:t>
      </w:r>
    </w:p>
    <w:p w14:paraId="3C57A841" w14:textId="659B5933" w:rsidR="009976C7" w:rsidRPr="000B578A" w:rsidRDefault="009976C7" w:rsidP="009976C7">
      <w:pPr>
        <w:spacing w:after="0" w:line="240" w:lineRule="auto"/>
        <w:ind w:left="426" w:hanging="426"/>
        <w:jc w:val="both"/>
        <w:rPr>
          <w:rFonts w:eastAsia="Calibri" w:cstheme="minorHAnsi"/>
          <w:i/>
          <w:iCs/>
          <w:sz w:val="20"/>
          <w:szCs w:val="20"/>
        </w:rPr>
      </w:pPr>
      <w:r w:rsidRPr="000B578A">
        <w:rPr>
          <w:rFonts w:eastAsia="Calibri" w:cstheme="minorHAnsi"/>
          <w:sz w:val="20"/>
          <w:szCs w:val="20"/>
        </w:rPr>
        <w:t xml:space="preserve">Scott GR, Navega D, </w:t>
      </w:r>
      <w:r w:rsidRPr="000B578A">
        <w:rPr>
          <w:rFonts w:eastAsia="Calibri" w:cstheme="minorHAnsi"/>
          <w:b/>
          <w:bCs/>
          <w:sz w:val="20"/>
          <w:szCs w:val="20"/>
        </w:rPr>
        <w:t>d'Oliveira Coelho J</w:t>
      </w:r>
      <w:r w:rsidRPr="000B578A">
        <w:rPr>
          <w:rFonts w:eastAsia="Calibri" w:cstheme="minorHAnsi"/>
          <w:sz w:val="20"/>
          <w:szCs w:val="20"/>
        </w:rPr>
        <w:t xml:space="preserve">, Vlemincq-Mendieta T, Kenessey D, Pilloud MA. </w:t>
      </w:r>
      <w:r w:rsidRPr="007A5930">
        <w:rPr>
          <w:rFonts w:eastAsia="Calibri" w:cstheme="minorHAnsi"/>
          <w:sz w:val="20"/>
          <w:szCs w:val="20"/>
        </w:rPr>
        <w:t xml:space="preserve">Tooth morphology and population affinity: testing rASUDAS2 on modern African and European-derived samples. </w:t>
      </w:r>
      <w:r w:rsidRPr="009976C7">
        <w:rPr>
          <w:rFonts w:eastAsia="Calibri" w:cstheme="minorHAnsi"/>
          <w:i/>
          <w:iCs/>
          <w:sz w:val="20"/>
          <w:szCs w:val="20"/>
        </w:rPr>
        <w:t>91</w:t>
      </w:r>
      <w:r w:rsidRPr="009976C7">
        <w:rPr>
          <w:rFonts w:eastAsia="Calibri" w:cstheme="minorHAnsi"/>
          <w:i/>
          <w:iCs/>
          <w:sz w:val="20"/>
          <w:szCs w:val="20"/>
          <w:vertAlign w:val="superscript"/>
        </w:rPr>
        <w:t>st</w:t>
      </w:r>
      <w:r w:rsidRPr="009976C7">
        <w:rPr>
          <w:rFonts w:eastAsia="Calibri" w:cstheme="minorHAnsi"/>
          <w:i/>
          <w:iCs/>
          <w:sz w:val="20"/>
          <w:szCs w:val="20"/>
        </w:rPr>
        <w:t xml:space="preserve"> Annual Meeting of the American Association of Biological Anthropologists</w:t>
      </w:r>
      <w:r w:rsidRPr="009976C7">
        <w:rPr>
          <w:rFonts w:eastAsia="Calibri" w:cstheme="minorHAnsi"/>
          <w:sz w:val="20"/>
          <w:szCs w:val="20"/>
        </w:rPr>
        <w:t xml:space="preserve">, Denver, Colorado, </w:t>
      </w:r>
      <w:r>
        <w:rPr>
          <w:rFonts w:eastAsia="Calibri" w:cstheme="minorHAnsi"/>
          <w:sz w:val="20"/>
          <w:szCs w:val="20"/>
        </w:rPr>
        <w:t>USA, 2022 (Poster).</w:t>
      </w:r>
    </w:p>
    <w:p w14:paraId="09762228" w14:textId="06EB3981" w:rsidR="00753207" w:rsidRPr="000B578A" w:rsidRDefault="00753207" w:rsidP="000A087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753207">
        <w:rPr>
          <w:rFonts w:eastAsia="Calibri" w:cstheme="minorHAnsi"/>
          <w:sz w:val="20"/>
          <w:szCs w:val="20"/>
        </w:rPr>
        <w:t xml:space="preserve">Curate F, Navega D, Cunha E, </w:t>
      </w:r>
      <w:r w:rsidRPr="00753207">
        <w:rPr>
          <w:rFonts w:eastAsia="Calibri" w:cstheme="minorHAnsi"/>
          <w:b/>
          <w:bCs/>
          <w:sz w:val="20"/>
          <w:szCs w:val="20"/>
        </w:rPr>
        <w:t>d'Oliveira Coelho J</w:t>
      </w:r>
      <w:r w:rsidRPr="00753207">
        <w:rPr>
          <w:rFonts w:eastAsia="Calibri" w:cstheme="minorHAnsi"/>
          <w:sz w:val="20"/>
          <w:szCs w:val="20"/>
        </w:rPr>
        <w:t>. DXAGE 2.0 – An update on adult age at death estimation using bone loss</w:t>
      </w:r>
      <w:r w:rsidRPr="000B578A">
        <w:rPr>
          <w:rFonts w:eastAsia="Calibri" w:cstheme="minorHAnsi"/>
          <w:sz w:val="20"/>
          <w:szCs w:val="20"/>
        </w:rPr>
        <w:t xml:space="preserve">. </w:t>
      </w:r>
      <w:r w:rsidRPr="00753207">
        <w:rPr>
          <w:rFonts w:eastAsia="Calibri" w:cstheme="minorHAnsi"/>
          <w:i/>
          <w:sz w:val="20"/>
          <w:szCs w:val="20"/>
          <w:lang w:val="pt-PT"/>
        </w:rPr>
        <w:t xml:space="preserve">19º Congresso Nacional </w:t>
      </w:r>
      <w:r>
        <w:rPr>
          <w:rFonts w:eastAsia="Calibri" w:cstheme="minorHAnsi"/>
          <w:i/>
          <w:sz w:val="20"/>
          <w:szCs w:val="20"/>
          <w:lang w:val="pt-PT"/>
        </w:rPr>
        <w:t>d</w:t>
      </w:r>
      <w:r w:rsidRPr="00753207">
        <w:rPr>
          <w:rFonts w:eastAsia="Calibri" w:cstheme="minorHAnsi"/>
          <w:i/>
          <w:sz w:val="20"/>
          <w:szCs w:val="20"/>
          <w:lang w:val="pt-PT"/>
        </w:rPr>
        <w:t xml:space="preserve">e Medicina Legal </w:t>
      </w:r>
      <w:r>
        <w:rPr>
          <w:rFonts w:eastAsia="Calibri" w:cstheme="minorHAnsi"/>
          <w:i/>
          <w:sz w:val="20"/>
          <w:szCs w:val="20"/>
          <w:lang w:val="pt-PT"/>
        </w:rPr>
        <w:t>e</w:t>
      </w:r>
      <w:r w:rsidRPr="00753207">
        <w:rPr>
          <w:rFonts w:eastAsia="Calibri" w:cstheme="minorHAnsi"/>
          <w:i/>
          <w:sz w:val="20"/>
          <w:szCs w:val="20"/>
          <w:lang w:val="pt-PT"/>
        </w:rPr>
        <w:t xml:space="preserve"> Ciências Forenses</w:t>
      </w:r>
      <w:r w:rsidR="00901B9A">
        <w:rPr>
          <w:rFonts w:eastAsia="Calibri" w:cstheme="minorHAnsi"/>
          <w:sz w:val="20"/>
          <w:szCs w:val="20"/>
          <w:lang w:val="pt-PT"/>
        </w:rPr>
        <w:t xml:space="preserve">. </w:t>
      </w:r>
      <w:r w:rsidRPr="001533DA">
        <w:rPr>
          <w:rFonts w:eastAsia="Calibri" w:cstheme="minorHAnsi"/>
          <w:sz w:val="20"/>
          <w:szCs w:val="20"/>
          <w:lang w:val="pt-PT"/>
        </w:rPr>
        <w:t>Coimbra, Portugal, 20</w:t>
      </w:r>
      <w:r>
        <w:rPr>
          <w:rFonts w:eastAsia="Calibri" w:cstheme="minorHAnsi"/>
          <w:sz w:val="20"/>
          <w:szCs w:val="20"/>
          <w:lang w:val="pt-PT"/>
        </w:rPr>
        <w:t>21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(Poster).</w:t>
      </w:r>
    </w:p>
    <w:p w14:paraId="515F3964" w14:textId="5293EE8A" w:rsidR="0097627F" w:rsidRPr="000B578A" w:rsidRDefault="0097627F" w:rsidP="000A087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  <w:lang w:val="pt-PT"/>
        </w:rPr>
      </w:pPr>
      <w:r w:rsidRPr="0097627F">
        <w:rPr>
          <w:rFonts w:eastAsia="Calibri" w:cstheme="minorHAnsi"/>
          <w:sz w:val="20"/>
          <w:szCs w:val="20"/>
        </w:rPr>
        <w:t xml:space="preserve">Scott GR, Navega D, </w:t>
      </w:r>
      <w:r w:rsidRPr="0097627F">
        <w:rPr>
          <w:rFonts w:eastAsia="Calibri" w:cstheme="minorHAnsi"/>
          <w:b/>
          <w:bCs/>
          <w:sz w:val="20"/>
          <w:szCs w:val="20"/>
        </w:rPr>
        <w:t>d'Oliveira Coelho J</w:t>
      </w:r>
      <w:r w:rsidRPr="0097627F">
        <w:rPr>
          <w:rFonts w:eastAsia="Calibri" w:cstheme="minorHAnsi"/>
          <w:sz w:val="20"/>
          <w:szCs w:val="20"/>
        </w:rPr>
        <w:t xml:space="preserve">. The Evolution of rASUDAS and Its Application to Bioarchaeological Problems. </w:t>
      </w:r>
      <w:r w:rsidRPr="000B578A">
        <w:rPr>
          <w:rFonts w:eastAsia="Calibri" w:cstheme="minorHAnsi"/>
          <w:i/>
          <w:iCs/>
          <w:sz w:val="20"/>
          <w:szCs w:val="20"/>
          <w:lang w:val="pt-PT"/>
        </w:rPr>
        <w:t>Centro de Investigação em Antropologia e Saúde BioSocial Talks</w:t>
      </w:r>
      <w:r w:rsidR="00901B9A" w:rsidRPr="000B578A">
        <w:rPr>
          <w:rFonts w:eastAsia="Calibri" w:cstheme="minorHAnsi"/>
          <w:sz w:val="20"/>
          <w:szCs w:val="20"/>
          <w:lang w:val="pt-PT"/>
        </w:rPr>
        <w:t>.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 </w:t>
      </w:r>
      <w:r w:rsidR="00901B9A" w:rsidRPr="000B578A">
        <w:rPr>
          <w:rFonts w:eastAsia="Calibri" w:cstheme="minorHAnsi"/>
          <w:sz w:val="20"/>
          <w:szCs w:val="20"/>
          <w:lang w:val="pt-PT"/>
        </w:rPr>
        <w:t xml:space="preserve">Online, </w:t>
      </w:r>
      <w:r w:rsidRPr="000B578A">
        <w:rPr>
          <w:rFonts w:eastAsia="Calibri" w:cstheme="minorHAnsi"/>
          <w:sz w:val="20"/>
          <w:szCs w:val="20"/>
          <w:lang w:val="pt-PT"/>
        </w:rPr>
        <w:t>2021 (</w:t>
      </w:r>
      <w:r w:rsidR="00D02872" w:rsidRPr="000B578A">
        <w:rPr>
          <w:rFonts w:eastAsia="Calibri" w:cstheme="minorHAnsi"/>
          <w:sz w:val="20"/>
          <w:szCs w:val="20"/>
          <w:lang w:val="pt-PT"/>
        </w:rPr>
        <w:t>S</w:t>
      </w:r>
      <w:r w:rsidRPr="000B578A">
        <w:rPr>
          <w:rFonts w:eastAsia="Calibri" w:cstheme="minorHAnsi"/>
          <w:sz w:val="20"/>
          <w:szCs w:val="20"/>
          <w:lang w:val="pt-PT"/>
        </w:rPr>
        <w:t>eminar).</w:t>
      </w:r>
    </w:p>
    <w:p w14:paraId="1C87D097" w14:textId="3FA1F8EE" w:rsidR="000A0875" w:rsidRDefault="000A0875" w:rsidP="000A0875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D07389">
        <w:rPr>
          <w:rFonts w:eastAsia="Calibri" w:cstheme="minorHAnsi"/>
          <w:b/>
          <w:bCs/>
          <w:sz w:val="20"/>
          <w:szCs w:val="20"/>
        </w:rPr>
        <w:t>d'Oliveira Coelho J</w:t>
      </w:r>
      <w:r w:rsidRPr="00D07389">
        <w:rPr>
          <w:rFonts w:eastAsia="Calibri" w:cstheme="minorHAnsi"/>
          <w:sz w:val="20"/>
          <w:szCs w:val="20"/>
        </w:rPr>
        <w:t>, Bobe R, Carvalho S</w:t>
      </w:r>
      <w:r>
        <w:rPr>
          <w:rFonts w:eastAsia="Calibri" w:cstheme="minorHAnsi"/>
          <w:sz w:val="20"/>
          <w:szCs w:val="20"/>
        </w:rPr>
        <w:t>.</w:t>
      </w:r>
      <w:r w:rsidRPr="00D07389">
        <w:rPr>
          <w:rFonts w:eastAsia="Calibri" w:cstheme="minorHAnsi"/>
          <w:sz w:val="20"/>
          <w:szCs w:val="20"/>
        </w:rPr>
        <w:t xml:space="preserve"> Using fossil evidence to improve our understanding of divergence estimates for the Panini and Hominini lineages. </w:t>
      </w:r>
      <w:r w:rsidRPr="0001167A">
        <w:rPr>
          <w:rFonts w:eastAsia="Calibri" w:cstheme="minorHAnsi"/>
          <w:i/>
          <w:iCs/>
          <w:sz w:val="20"/>
          <w:szCs w:val="20"/>
        </w:rPr>
        <w:t>Primate Society of Great Britain - Winter meeting</w:t>
      </w:r>
      <w:r w:rsidR="00186659" w:rsidRPr="00186659">
        <w:rPr>
          <w:rFonts w:eastAsia="Calibri" w:cstheme="minorHAnsi"/>
          <w:sz w:val="20"/>
          <w:szCs w:val="20"/>
        </w:rPr>
        <w:t>,</w:t>
      </w:r>
      <w:r w:rsidRPr="00186659">
        <w:rPr>
          <w:rFonts w:eastAsia="Calibri" w:cstheme="minorHAnsi"/>
          <w:sz w:val="20"/>
          <w:szCs w:val="20"/>
        </w:rPr>
        <w:t xml:space="preserve"> </w:t>
      </w:r>
      <w:r w:rsidR="00186659">
        <w:rPr>
          <w:rFonts w:eastAsia="Calibri" w:cstheme="minorHAnsi"/>
          <w:sz w:val="20"/>
          <w:szCs w:val="20"/>
        </w:rPr>
        <w:t xml:space="preserve">Online, </w:t>
      </w:r>
      <w:r w:rsidRPr="00186659">
        <w:rPr>
          <w:rFonts w:eastAsia="Calibri" w:cstheme="minorHAnsi"/>
          <w:sz w:val="20"/>
          <w:szCs w:val="20"/>
        </w:rPr>
        <w:t>2020</w:t>
      </w:r>
      <w:r>
        <w:rPr>
          <w:rFonts w:eastAsia="Calibri" w:cstheme="minorHAnsi"/>
          <w:sz w:val="20"/>
          <w:szCs w:val="20"/>
        </w:rPr>
        <w:t xml:space="preserve"> (Poster</w:t>
      </w:r>
      <w:r w:rsidR="00F317FF">
        <w:rPr>
          <w:rFonts w:eastAsia="Calibri" w:cstheme="minorHAnsi"/>
          <w:sz w:val="20"/>
          <w:szCs w:val="20"/>
        </w:rPr>
        <w:t>, Awarded Best Student Poster</w:t>
      </w:r>
      <w:r>
        <w:rPr>
          <w:rFonts w:eastAsia="Calibri" w:cstheme="minorHAnsi"/>
          <w:sz w:val="20"/>
          <w:szCs w:val="20"/>
        </w:rPr>
        <w:t>)</w:t>
      </w:r>
      <w:r w:rsidR="0097627F">
        <w:rPr>
          <w:rFonts w:eastAsia="Calibri" w:cstheme="minorHAnsi"/>
          <w:sz w:val="20"/>
          <w:szCs w:val="20"/>
        </w:rPr>
        <w:t>.</w:t>
      </w:r>
    </w:p>
    <w:p w14:paraId="1F60336E" w14:textId="214ED1C4" w:rsidR="002C3507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8351D">
        <w:rPr>
          <w:rFonts w:eastAsia="Calibri" w:cstheme="minorHAnsi"/>
          <w:sz w:val="20"/>
          <w:szCs w:val="20"/>
          <w:lang w:val="pt-PT"/>
        </w:rPr>
        <w:t xml:space="preserve">Dorans ER, </w:t>
      </w:r>
      <w:r w:rsidRPr="0018351D">
        <w:rPr>
          <w:rFonts w:eastAsia="Calibri" w:cstheme="minorHAnsi"/>
          <w:b/>
          <w:bCs/>
          <w:sz w:val="20"/>
          <w:szCs w:val="20"/>
          <w:lang w:val="pt-PT"/>
        </w:rPr>
        <w:t>d’Oliveira Coelho J</w:t>
      </w:r>
      <w:r w:rsidRPr="0018351D">
        <w:rPr>
          <w:rFonts w:eastAsia="Calibri" w:cstheme="minorHAnsi"/>
          <w:sz w:val="20"/>
          <w:szCs w:val="20"/>
          <w:lang w:val="pt-PT"/>
        </w:rPr>
        <w:t xml:space="preserve">, Anemone RL, Bobe R, Carvalho S, Forrest F, Braun DR. </w:t>
      </w:r>
      <w:r w:rsidRPr="005F4812">
        <w:rPr>
          <w:rFonts w:eastAsia="Calibri" w:cstheme="minorHAnsi"/>
          <w:sz w:val="20"/>
          <w:szCs w:val="20"/>
        </w:rPr>
        <w:t xml:space="preserve">Using remote sensing and machine learning to reconstruct paleoenvironmental features in the Koobi Fora Formation. </w:t>
      </w:r>
      <w:r w:rsidRPr="002C3507">
        <w:rPr>
          <w:rFonts w:eastAsia="Calibri" w:cstheme="minorHAnsi"/>
          <w:i/>
          <w:iCs/>
          <w:sz w:val="20"/>
          <w:szCs w:val="20"/>
        </w:rPr>
        <w:t>The 89</w:t>
      </w:r>
      <w:r w:rsidRPr="00901B9A">
        <w:rPr>
          <w:rFonts w:eastAsia="Calibri" w:cstheme="minorHAnsi"/>
          <w:i/>
          <w:iCs/>
          <w:sz w:val="20"/>
          <w:szCs w:val="20"/>
          <w:vertAlign w:val="superscript"/>
        </w:rPr>
        <w:t>th</w:t>
      </w:r>
      <w:r w:rsidRPr="002C3507">
        <w:rPr>
          <w:rFonts w:eastAsia="Calibri" w:cstheme="minorHAnsi"/>
          <w:i/>
          <w:iCs/>
          <w:sz w:val="20"/>
          <w:szCs w:val="20"/>
        </w:rPr>
        <w:t xml:space="preserve"> Annual Meeting of the American Association of Physical Anthropologists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</w:t>
      </w:r>
      <w:r w:rsidR="00B61F03" w:rsidRPr="00B61F03">
        <w:rPr>
          <w:rFonts w:eastAsia="Calibri" w:cstheme="minorHAnsi"/>
          <w:sz w:val="20"/>
          <w:szCs w:val="20"/>
        </w:rPr>
        <w:t xml:space="preserve">Los Angeles, </w:t>
      </w:r>
      <w:r w:rsidR="00B61F03">
        <w:rPr>
          <w:rFonts w:eastAsia="Calibri" w:cstheme="minorHAnsi"/>
          <w:sz w:val="20"/>
          <w:szCs w:val="20"/>
        </w:rPr>
        <w:t xml:space="preserve">USA, </w:t>
      </w:r>
      <w:r>
        <w:rPr>
          <w:rFonts w:eastAsia="Calibri" w:cstheme="minorHAnsi"/>
          <w:sz w:val="20"/>
          <w:szCs w:val="20"/>
        </w:rPr>
        <w:t>2020 (Poster).</w:t>
      </w:r>
    </w:p>
    <w:p w14:paraId="4CBDDA82" w14:textId="54CAA716" w:rsidR="002C3507" w:rsidRPr="002C3507" w:rsidRDefault="002C3507" w:rsidP="002C3507">
      <w:pPr>
        <w:spacing w:after="0" w:line="240" w:lineRule="auto"/>
        <w:ind w:left="426" w:hanging="426"/>
        <w:jc w:val="both"/>
        <w:rPr>
          <w:rFonts w:eastAsia="Calibri" w:cstheme="minorHAnsi"/>
          <w:b/>
          <w:sz w:val="20"/>
          <w:szCs w:val="20"/>
        </w:rPr>
      </w:pPr>
      <w:r w:rsidRPr="00A60B6B">
        <w:rPr>
          <w:rFonts w:eastAsia="Calibri" w:cstheme="minorHAnsi"/>
          <w:b/>
          <w:sz w:val="20"/>
          <w:szCs w:val="20"/>
        </w:rPr>
        <w:t>d'Oliveira Coelho J</w:t>
      </w:r>
      <w:r w:rsidRPr="00A60B6B">
        <w:rPr>
          <w:rFonts w:eastAsia="Calibri" w:cstheme="minorHAnsi"/>
          <w:sz w:val="20"/>
          <w:szCs w:val="20"/>
        </w:rPr>
        <w:t>, Anemone RL, Carvalho S</w:t>
      </w:r>
      <w:r>
        <w:rPr>
          <w:rFonts w:eastAsia="Calibri" w:cstheme="minorHAnsi"/>
          <w:b/>
          <w:sz w:val="20"/>
          <w:szCs w:val="20"/>
        </w:rPr>
        <w:t xml:space="preserve">. </w:t>
      </w:r>
      <w:r w:rsidRPr="00F279CD">
        <w:rPr>
          <w:rFonts w:eastAsia="Calibri" w:cstheme="minorHAnsi"/>
          <w:sz w:val="20"/>
          <w:szCs w:val="20"/>
        </w:rPr>
        <w:t>Filling gaps in primate evolution: machine learning approaches for automated fossil site discover</w:t>
      </w:r>
      <w:r>
        <w:rPr>
          <w:rFonts w:eastAsia="Calibri" w:cstheme="minorHAnsi"/>
          <w:sz w:val="20"/>
          <w:szCs w:val="20"/>
        </w:rPr>
        <w:t>y</w:t>
      </w:r>
      <w:r w:rsidRPr="00F279CD">
        <w:rPr>
          <w:rFonts w:eastAsia="Calibri" w:cstheme="minorHAnsi"/>
          <w:sz w:val="20"/>
          <w:szCs w:val="20"/>
        </w:rPr>
        <w:t xml:space="preserve"> in Gorongosa, Mozambique</w:t>
      </w:r>
      <w:r>
        <w:rPr>
          <w:rFonts w:eastAsia="Calibri" w:cstheme="minorHAnsi"/>
          <w:sz w:val="20"/>
          <w:szCs w:val="20"/>
        </w:rPr>
        <w:t xml:space="preserve">. </w:t>
      </w:r>
      <w:r w:rsidRPr="00E936B3">
        <w:rPr>
          <w:rFonts w:eastAsia="Calibri" w:cstheme="minorHAnsi"/>
          <w:i/>
          <w:sz w:val="20"/>
          <w:szCs w:val="20"/>
        </w:rPr>
        <w:t>European Federation for Primatology &amp; the Primate Society of Great Britain Winter meeting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Oxford, United Kingdom, 2019 (Podium).</w:t>
      </w:r>
    </w:p>
    <w:p w14:paraId="3CBF802C" w14:textId="644C6A90" w:rsidR="006E73F2" w:rsidRDefault="006E73F2" w:rsidP="006E73F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E936B3">
        <w:rPr>
          <w:rFonts w:eastAsia="Calibri" w:cstheme="minorHAnsi"/>
          <w:b/>
          <w:sz w:val="20"/>
          <w:szCs w:val="20"/>
        </w:rPr>
        <w:t>d’Oliveira Coelho J</w:t>
      </w:r>
      <w:r w:rsidRPr="00E936B3">
        <w:rPr>
          <w:rFonts w:eastAsia="Calibri" w:cstheme="minorHAnsi"/>
          <w:sz w:val="20"/>
          <w:szCs w:val="20"/>
        </w:rPr>
        <w:t>, Braun DR, Bobe R, Anemone RL, Carvalho S. A MaxEnt approach to estimate the likelihood of finding new fossil sites in Lake Turkana, Kenya, using satellite images</w:t>
      </w:r>
      <w:r>
        <w:rPr>
          <w:rFonts w:eastAsia="Calibri" w:cstheme="minorHAnsi"/>
          <w:sz w:val="20"/>
          <w:szCs w:val="20"/>
        </w:rPr>
        <w:t xml:space="preserve">. </w:t>
      </w:r>
      <w:r w:rsidRPr="00495DA2">
        <w:rPr>
          <w:rFonts w:eastAsia="Calibri" w:cstheme="minorHAnsi"/>
          <w:i/>
          <w:sz w:val="20"/>
          <w:szCs w:val="20"/>
        </w:rPr>
        <w:t>9</w:t>
      </w:r>
      <w:r w:rsidRPr="00495DA2">
        <w:rPr>
          <w:rFonts w:eastAsia="Calibri" w:cstheme="minorHAnsi"/>
          <w:i/>
          <w:sz w:val="20"/>
          <w:szCs w:val="20"/>
          <w:vertAlign w:val="superscript"/>
        </w:rPr>
        <w:t>th</w:t>
      </w:r>
      <w:r w:rsidRPr="00495DA2">
        <w:rPr>
          <w:rFonts w:eastAsia="Calibri" w:cstheme="minorHAnsi"/>
          <w:i/>
          <w:sz w:val="20"/>
          <w:szCs w:val="20"/>
        </w:rPr>
        <w:t xml:space="preserve"> Annual European Society for the study of Human Evolution meeting</w:t>
      </w:r>
      <w:r w:rsidR="00901B9A">
        <w:rPr>
          <w:rFonts w:eastAsia="Calibri" w:cstheme="minorHAnsi"/>
          <w:sz w:val="20"/>
          <w:szCs w:val="20"/>
        </w:rPr>
        <w:t>.</w:t>
      </w:r>
      <w:r w:rsidRPr="00495DA2">
        <w:rPr>
          <w:rFonts w:eastAsia="Calibri" w:cstheme="minorHAnsi"/>
          <w:sz w:val="20"/>
          <w:szCs w:val="20"/>
        </w:rPr>
        <w:t xml:space="preserve"> Liège, Belgium</w:t>
      </w:r>
      <w:r>
        <w:rPr>
          <w:rFonts w:eastAsia="Calibri" w:cstheme="minorHAnsi"/>
          <w:sz w:val="20"/>
          <w:szCs w:val="20"/>
        </w:rPr>
        <w:t>, 2019 (Poster).</w:t>
      </w:r>
    </w:p>
    <w:p w14:paraId="679A73DE" w14:textId="3F8FCEBF" w:rsidR="008A4148" w:rsidRPr="005F3DE5" w:rsidRDefault="008A4148" w:rsidP="006E73F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5F3DE5">
        <w:rPr>
          <w:rFonts w:eastAsia="Calibri" w:cstheme="minorHAnsi"/>
          <w:sz w:val="20"/>
          <w:szCs w:val="20"/>
        </w:rPr>
        <w:lastRenderedPageBreak/>
        <w:t>Gabriel</w:t>
      </w:r>
      <w:r w:rsidR="005F3DE5" w:rsidRPr="005F3DE5">
        <w:rPr>
          <w:rFonts w:eastAsia="Calibri" w:cstheme="minorHAnsi"/>
          <w:sz w:val="20"/>
          <w:szCs w:val="20"/>
        </w:rPr>
        <w:t xml:space="preserve"> B</w:t>
      </w:r>
      <w:r w:rsidRPr="005F3DE5">
        <w:rPr>
          <w:rFonts w:eastAsia="Calibri" w:cstheme="minorHAnsi"/>
          <w:sz w:val="20"/>
          <w:szCs w:val="20"/>
        </w:rPr>
        <w:t>, Makhoul</w:t>
      </w:r>
      <w:r w:rsidR="005F3DE5" w:rsidRPr="005F3DE5">
        <w:rPr>
          <w:rFonts w:eastAsia="Calibri" w:cstheme="minorHAnsi"/>
          <w:sz w:val="20"/>
          <w:szCs w:val="20"/>
        </w:rPr>
        <w:t xml:space="preserve"> C</w:t>
      </w:r>
      <w:r w:rsidRPr="005F3DE5">
        <w:rPr>
          <w:rFonts w:eastAsia="Calibri" w:cstheme="minorHAnsi"/>
          <w:sz w:val="20"/>
          <w:szCs w:val="20"/>
        </w:rPr>
        <w:t xml:space="preserve">, </w:t>
      </w:r>
      <w:r w:rsidR="005F3DE5" w:rsidRPr="005F3DE5">
        <w:rPr>
          <w:rFonts w:eastAsia="Calibri" w:cstheme="minorHAnsi"/>
          <w:b/>
          <w:sz w:val="20"/>
          <w:szCs w:val="20"/>
        </w:rPr>
        <w:t xml:space="preserve">d’Oliveira </w:t>
      </w:r>
      <w:r w:rsidRPr="005F3DE5">
        <w:rPr>
          <w:rFonts w:eastAsia="Calibri" w:cstheme="minorHAnsi"/>
          <w:b/>
          <w:sz w:val="20"/>
          <w:szCs w:val="20"/>
        </w:rPr>
        <w:t>Coelho</w:t>
      </w:r>
      <w:r w:rsidR="005F3DE5" w:rsidRPr="005F3DE5">
        <w:rPr>
          <w:rFonts w:eastAsia="Calibri" w:cstheme="minorHAnsi"/>
          <w:b/>
          <w:sz w:val="20"/>
          <w:szCs w:val="20"/>
        </w:rPr>
        <w:t xml:space="preserve"> J</w:t>
      </w:r>
      <w:r w:rsidRPr="005F3DE5">
        <w:rPr>
          <w:rFonts w:eastAsia="Calibri" w:cstheme="minorHAnsi"/>
          <w:sz w:val="20"/>
          <w:szCs w:val="20"/>
        </w:rPr>
        <w:t>, de Carvalho</w:t>
      </w:r>
      <w:r w:rsidR="005F3DE5" w:rsidRPr="005F3DE5">
        <w:rPr>
          <w:rFonts w:eastAsia="Calibri" w:cstheme="minorHAnsi"/>
          <w:sz w:val="20"/>
          <w:szCs w:val="20"/>
        </w:rPr>
        <w:t xml:space="preserve"> LB</w:t>
      </w:r>
      <w:r w:rsidRPr="005F3DE5">
        <w:rPr>
          <w:rFonts w:eastAsia="Calibri" w:cstheme="minorHAnsi"/>
          <w:sz w:val="20"/>
          <w:szCs w:val="20"/>
        </w:rPr>
        <w:t>, Cunha</w:t>
      </w:r>
      <w:r w:rsidR="005F3DE5" w:rsidRPr="005F3DE5">
        <w:rPr>
          <w:rFonts w:eastAsia="Calibri" w:cstheme="minorHAnsi"/>
          <w:sz w:val="20"/>
          <w:szCs w:val="20"/>
        </w:rPr>
        <w:t xml:space="preserve"> E</w:t>
      </w:r>
      <w:r w:rsidRPr="005F3DE5">
        <w:rPr>
          <w:rFonts w:eastAsia="Calibri" w:cstheme="minorHAnsi"/>
          <w:sz w:val="20"/>
          <w:szCs w:val="20"/>
        </w:rPr>
        <w:t>. Thermally induced changes: influence of duration of heat exposure on colorometry, morphometry and chemometrics</w:t>
      </w:r>
      <w:r w:rsidR="005F3DE5">
        <w:rPr>
          <w:rFonts w:eastAsia="Calibri" w:cstheme="minorHAnsi"/>
          <w:sz w:val="20"/>
          <w:szCs w:val="20"/>
        </w:rPr>
        <w:t xml:space="preserve">. </w:t>
      </w:r>
      <w:r w:rsidR="005F3DE5" w:rsidRPr="005F3DE5">
        <w:rPr>
          <w:rFonts w:eastAsia="Calibri" w:cstheme="minorHAnsi"/>
          <w:i/>
          <w:sz w:val="20"/>
          <w:szCs w:val="20"/>
        </w:rPr>
        <w:t>FASE – Forensic Anthropology Society of Europe Advanced Course in Forensic Anthropology and One-Day Symposium 2019</w:t>
      </w:r>
      <w:r w:rsidR="00901B9A">
        <w:rPr>
          <w:rFonts w:eastAsia="Calibri" w:cstheme="minorHAnsi"/>
          <w:sz w:val="20"/>
          <w:szCs w:val="20"/>
        </w:rPr>
        <w:t>.</w:t>
      </w:r>
      <w:r w:rsidR="005F3DE5">
        <w:rPr>
          <w:rFonts w:eastAsia="Calibri" w:cstheme="minorHAnsi"/>
          <w:sz w:val="20"/>
          <w:szCs w:val="20"/>
        </w:rPr>
        <w:t xml:space="preserve"> Brussels, Belgium, 2019 (Poster).</w:t>
      </w:r>
    </w:p>
    <w:p w14:paraId="16D1643A" w14:textId="118C65A2" w:rsidR="00FD3870" w:rsidRPr="00FD3870" w:rsidRDefault="00FD3870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bookmarkStart w:id="2" w:name="_Hlk8667161"/>
      <w:r w:rsidRPr="00FD3870">
        <w:rPr>
          <w:rFonts w:eastAsia="Calibri" w:cstheme="minorHAnsi"/>
          <w:b/>
          <w:sz w:val="20"/>
          <w:szCs w:val="20"/>
        </w:rPr>
        <w:t>d’Oliveira Coelho J</w:t>
      </w:r>
      <w:r w:rsidRPr="00FD3870">
        <w:rPr>
          <w:rFonts w:eastAsia="Calibri" w:cstheme="minorHAnsi"/>
          <w:sz w:val="20"/>
          <w:szCs w:val="20"/>
        </w:rPr>
        <w:t>, Anemone RL, Bobe R, Carvalho S. Let the computers do the surveying: applying support vector machines on spectral data to identify new fossiliferous deposits in Koobi Fora, Kenya</w:t>
      </w:r>
      <w:r>
        <w:rPr>
          <w:rFonts w:eastAsia="Calibri" w:cstheme="minorHAnsi"/>
          <w:sz w:val="20"/>
          <w:szCs w:val="20"/>
        </w:rPr>
        <w:t xml:space="preserve">. </w:t>
      </w:r>
      <w:r w:rsidRPr="00FD3870">
        <w:rPr>
          <w:rFonts w:eastAsia="Calibri" w:cstheme="minorHAnsi"/>
          <w:i/>
          <w:sz w:val="20"/>
          <w:szCs w:val="20"/>
        </w:rPr>
        <w:t>Paleoanthropology Society 2019 Meeting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Albuquerque, USA, 2019 (Poster).</w:t>
      </w:r>
    </w:p>
    <w:p w14:paraId="3A584D77" w14:textId="0617761B" w:rsidR="00A60B6B" w:rsidRPr="00FD3870" w:rsidRDefault="00A60B6B" w:rsidP="00A60B6B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bookmarkStart w:id="3" w:name="_Hlk8659368"/>
      <w:bookmarkEnd w:id="2"/>
      <w:r w:rsidRPr="00A60B6B">
        <w:rPr>
          <w:rFonts w:eastAsia="Calibri" w:cstheme="minorHAnsi"/>
          <w:b/>
          <w:sz w:val="20"/>
          <w:szCs w:val="20"/>
        </w:rPr>
        <w:t>d'Oliveira Coelho J</w:t>
      </w:r>
      <w:r w:rsidRPr="00A60B6B">
        <w:rPr>
          <w:rFonts w:eastAsia="Calibri" w:cstheme="minorHAnsi"/>
          <w:sz w:val="20"/>
          <w:szCs w:val="20"/>
        </w:rPr>
        <w:t>, Anemone RL, Carvalho S. Standing out in a crowd of trees: spectral outliers as predictors of fossiliferous outcrops in modern forests</w:t>
      </w:r>
      <w:r>
        <w:rPr>
          <w:rFonts w:eastAsia="Calibri" w:cstheme="minorHAnsi"/>
          <w:sz w:val="20"/>
          <w:szCs w:val="20"/>
        </w:rPr>
        <w:t xml:space="preserve">. </w:t>
      </w:r>
      <w:r w:rsidRPr="00A60B6B">
        <w:rPr>
          <w:rFonts w:eastAsia="Calibri" w:cstheme="minorHAnsi"/>
          <w:i/>
          <w:sz w:val="20"/>
          <w:szCs w:val="20"/>
        </w:rPr>
        <w:t>Unravelling Human Origins 2019</w:t>
      </w:r>
      <w:r w:rsidR="00901B9A">
        <w:rPr>
          <w:rFonts w:eastAsia="Calibri" w:cstheme="minorHAnsi"/>
          <w:i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York, United Kingdom, 2019 (</w:t>
      </w:r>
      <w:r w:rsidR="00A557D9">
        <w:rPr>
          <w:rFonts w:eastAsia="Calibri" w:cstheme="minorHAnsi"/>
          <w:sz w:val="20"/>
          <w:szCs w:val="20"/>
        </w:rPr>
        <w:t>Podium</w:t>
      </w:r>
      <w:r>
        <w:rPr>
          <w:rFonts w:eastAsia="Calibri" w:cstheme="minorHAnsi"/>
          <w:sz w:val="20"/>
          <w:szCs w:val="20"/>
        </w:rPr>
        <w:t>)</w:t>
      </w:r>
      <w:r w:rsidRPr="00A60B6B">
        <w:rPr>
          <w:rFonts w:eastAsia="Calibri" w:cstheme="minorHAnsi"/>
          <w:sz w:val="20"/>
          <w:szCs w:val="20"/>
        </w:rPr>
        <w:t>.</w:t>
      </w:r>
    </w:p>
    <w:p w14:paraId="72567CE9" w14:textId="21851DDD" w:rsidR="00A60B6B" w:rsidRPr="00A60B6B" w:rsidRDefault="00A60B6B" w:rsidP="00A60B6B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A60B6B">
        <w:rPr>
          <w:rFonts w:eastAsia="Calibri" w:cstheme="minorHAnsi"/>
          <w:b/>
          <w:sz w:val="20"/>
          <w:szCs w:val="20"/>
        </w:rPr>
        <w:t>d'Oliveira Coelho J</w:t>
      </w:r>
      <w:r w:rsidRPr="00A60B6B">
        <w:rPr>
          <w:rFonts w:eastAsia="Calibri" w:cstheme="minorHAnsi"/>
          <w:sz w:val="20"/>
          <w:szCs w:val="20"/>
        </w:rPr>
        <w:t>, Anemone RL, Carvalho S. Fossil sites as landscape outliers: the potential of the dbscan clustering algorithm for detecting fossiliferous outcrops in forests</w:t>
      </w:r>
      <w:r>
        <w:rPr>
          <w:rFonts w:eastAsia="Calibri" w:cstheme="minorHAnsi"/>
          <w:sz w:val="20"/>
          <w:szCs w:val="20"/>
        </w:rPr>
        <w:t xml:space="preserve">. </w:t>
      </w:r>
      <w:r w:rsidRPr="00A60B6B">
        <w:rPr>
          <w:rFonts w:eastAsia="Calibri" w:cstheme="minorHAnsi"/>
          <w:i/>
          <w:sz w:val="20"/>
          <w:szCs w:val="20"/>
        </w:rPr>
        <w:t>16</w:t>
      </w:r>
      <w:r w:rsidRPr="00A60B6B">
        <w:rPr>
          <w:rFonts w:eastAsia="Calibri" w:cstheme="minorHAnsi"/>
          <w:i/>
          <w:sz w:val="20"/>
          <w:szCs w:val="20"/>
          <w:vertAlign w:val="superscript"/>
        </w:rPr>
        <w:t>th</w:t>
      </w:r>
      <w:r w:rsidRPr="00A60B6B">
        <w:rPr>
          <w:rFonts w:eastAsia="Calibri" w:cstheme="minorHAnsi"/>
          <w:i/>
          <w:sz w:val="20"/>
          <w:szCs w:val="20"/>
        </w:rPr>
        <w:t xml:space="preserve"> Conference of the Gesellschaft für Primatologie</w:t>
      </w:r>
      <w:r w:rsidR="00901B9A">
        <w:rPr>
          <w:rFonts w:eastAsia="Calibri" w:cstheme="minorHAnsi"/>
          <w:sz w:val="20"/>
          <w:szCs w:val="20"/>
        </w:rPr>
        <w:t xml:space="preserve">. </w:t>
      </w:r>
      <w:r w:rsidRPr="00A60B6B">
        <w:rPr>
          <w:rFonts w:eastAsia="Calibri" w:cstheme="minorHAnsi"/>
          <w:sz w:val="20"/>
          <w:szCs w:val="20"/>
        </w:rPr>
        <w:t>Göttingen,</w:t>
      </w:r>
      <w:r>
        <w:rPr>
          <w:rFonts w:eastAsia="Calibri" w:cstheme="minorHAnsi"/>
          <w:sz w:val="20"/>
          <w:szCs w:val="20"/>
        </w:rPr>
        <w:t xml:space="preserve"> Germany,</w:t>
      </w:r>
      <w:r w:rsidRPr="00A60B6B">
        <w:rPr>
          <w:rFonts w:eastAsia="Calibri" w:cstheme="minorHAnsi"/>
          <w:sz w:val="20"/>
          <w:szCs w:val="20"/>
        </w:rPr>
        <w:t xml:space="preserve"> 2019</w:t>
      </w:r>
      <w:r>
        <w:rPr>
          <w:rFonts w:eastAsia="Calibri" w:cstheme="minorHAnsi"/>
          <w:sz w:val="20"/>
          <w:szCs w:val="20"/>
        </w:rPr>
        <w:t xml:space="preserve"> </w:t>
      </w:r>
      <w:r w:rsidRPr="00A60B6B">
        <w:rPr>
          <w:rFonts w:eastAsia="Calibri" w:cstheme="minorHAnsi"/>
          <w:sz w:val="20"/>
          <w:szCs w:val="20"/>
        </w:rPr>
        <w:t>(Poster).</w:t>
      </w:r>
    </w:p>
    <w:bookmarkEnd w:id="3"/>
    <w:p w14:paraId="327A8D4D" w14:textId="0C52BF49" w:rsidR="00116F82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945FD4">
        <w:rPr>
          <w:rFonts w:eastAsia="Calibri" w:cstheme="minorHAnsi"/>
          <w:b/>
          <w:sz w:val="20"/>
          <w:szCs w:val="20"/>
        </w:rPr>
        <w:t>d’Oliveira Coelho J</w:t>
      </w:r>
      <w:r w:rsidRPr="00945FD4">
        <w:rPr>
          <w:rFonts w:eastAsia="Calibri" w:cstheme="minorHAnsi"/>
          <w:sz w:val="20"/>
          <w:szCs w:val="20"/>
        </w:rPr>
        <w:t>, Anemone R</w:t>
      </w:r>
      <w:r w:rsidR="00A60B6B">
        <w:rPr>
          <w:rFonts w:eastAsia="Calibri" w:cstheme="minorHAnsi"/>
          <w:sz w:val="20"/>
          <w:szCs w:val="20"/>
        </w:rPr>
        <w:t>L</w:t>
      </w:r>
      <w:r w:rsidRPr="00945FD4">
        <w:rPr>
          <w:rFonts w:eastAsia="Calibri" w:cstheme="minorHAnsi"/>
          <w:sz w:val="20"/>
          <w:szCs w:val="20"/>
        </w:rPr>
        <w:t xml:space="preserve">, Carvalho S. </w:t>
      </w:r>
      <w:r w:rsidRPr="008C18DD">
        <w:rPr>
          <w:rFonts w:eastAsia="Calibri" w:cstheme="minorHAnsi"/>
          <w:sz w:val="20"/>
          <w:szCs w:val="20"/>
        </w:rPr>
        <w:t xml:space="preserve">Finding the needle in a haystack: automating spectral remote searching for hominin fossil sites in Gorongosa, Mozambique. </w:t>
      </w:r>
      <w:r w:rsidRPr="008C18DD">
        <w:rPr>
          <w:rFonts w:eastAsia="Calibri" w:cstheme="minorHAnsi"/>
          <w:i/>
          <w:sz w:val="20"/>
          <w:szCs w:val="20"/>
        </w:rPr>
        <w:t>Proceedings of the European Society for the Study of Human Evolution</w:t>
      </w:r>
      <w:r w:rsidRPr="008C18DD">
        <w:rPr>
          <w:rFonts w:eastAsia="Calibri" w:cstheme="minorHAnsi"/>
          <w:sz w:val="20"/>
          <w:szCs w:val="20"/>
        </w:rPr>
        <w:t xml:space="preserve">. </w:t>
      </w:r>
      <w:r w:rsidRPr="00AC6E58">
        <w:rPr>
          <w:rFonts w:eastAsia="Calibri" w:cstheme="minorHAnsi"/>
          <w:sz w:val="20"/>
          <w:szCs w:val="20"/>
          <w:lang w:val="pt-PT"/>
        </w:rPr>
        <w:t>56. Faro, Portugal</w:t>
      </w:r>
      <w:r>
        <w:rPr>
          <w:rFonts w:eastAsia="Calibri" w:cstheme="minorHAnsi"/>
          <w:sz w:val="20"/>
          <w:szCs w:val="20"/>
          <w:lang w:val="pt-PT"/>
        </w:rPr>
        <w:t>, 2018</w:t>
      </w:r>
      <w:r w:rsidRPr="00AC6E58">
        <w:rPr>
          <w:rFonts w:eastAsia="Calibri" w:cstheme="minorHAnsi"/>
          <w:sz w:val="20"/>
          <w:szCs w:val="20"/>
          <w:lang w:val="pt-PT"/>
        </w:rPr>
        <w:t xml:space="preserve"> (Poster).</w:t>
      </w:r>
    </w:p>
    <w:p w14:paraId="228B7EEB" w14:textId="06A93757" w:rsidR="00116F82" w:rsidRPr="008C18DD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</w:rPr>
      </w:pPr>
      <w:r w:rsidRPr="000B578A">
        <w:rPr>
          <w:rFonts w:eastAsia="Calibri" w:cstheme="minorHAnsi"/>
          <w:b/>
          <w:sz w:val="20"/>
          <w:szCs w:val="20"/>
          <w:lang w:val="pt-PT"/>
        </w:rPr>
        <w:t>d’Oliveira Coelho J</w:t>
      </w:r>
      <w:r w:rsidRPr="000B578A">
        <w:rPr>
          <w:rFonts w:eastAsia="Calibri" w:cstheme="minorHAnsi"/>
          <w:sz w:val="20"/>
          <w:szCs w:val="20"/>
          <w:lang w:val="pt-PT"/>
        </w:rPr>
        <w:t>, Anemone R</w:t>
      </w:r>
      <w:r w:rsidR="00A60B6B" w:rsidRPr="000B578A">
        <w:rPr>
          <w:rFonts w:eastAsia="Calibri" w:cstheme="minorHAnsi"/>
          <w:sz w:val="20"/>
          <w:szCs w:val="20"/>
          <w:lang w:val="pt-PT"/>
        </w:rPr>
        <w:t>L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, Carvalho S. Why bother surveying? </w:t>
      </w:r>
      <w:r w:rsidRPr="008C18DD">
        <w:rPr>
          <w:rFonts w:eastAsia="Calibri" w:cstheme="minorHAnsi"/>
          <w:sz w:val="20"/>
          <w:szCs w:val="20"/>
        </w:rPr>
        <w:t xml:space="preserve">How automated search of fossil sites in Africa can help fill gaps in hominoid evolution. </w:t>
      </w:r>
      <w:r w:rsidRPr="008C18DD">
        <w:rPr>
          <w:rFonts w:eastAsia="Calibri" w:cstheme="minorHAnsi"/>
          <w:i/>
          <w:sz w:val="20"/>
          <w:szCs w:val="20"/>
        </w:rPr>
        <w:t>Abstracts of the 27th International Primatological Society Congress</w:t>
      </w:r>
      <w:r w:rsidRPr="008C18DD">
        <w:rPr>
          <w:rFonts w:eastAsia="Calibri" w:cstheme="minorHAnsi"/>
          <w:sz w:val="20"/>
          <w:szCs w:val="20"/>
        </w:rPr>
        <w:t>. Event–714.</w:t>
      </w:r>
      <w:r>
        <w:rPr>
          <w:rFonts w:eastAsia="Calibri" w:cstheme="minorHAnsi"/>
          <w:sz w:val="20"/>
          <w:szCs w:val="20"/>
        </w:rPr>
        <w:t xml:space="preserve"> Nairobi, Kenya, 2018 (</w:t>
      </w:r>
      <w:r w:rsidR="00A557D9">
        <w:rPr>
          <w:rFonts w:eastAsia="Calibri" w:cstheme="minorHAnsi"/>
          <w:sz w:val="20"/>
          <w:szCs w:val="20"/>
        </w:rPr>
        <w:t>Podium</w:t>
      </w:r>
      <w:r>
        <w:rPr>
          <w:rFonts w:eastAsia="Calibri" w:cstheme="minorHAnsi"/>
          <w:sz w:val="20"/>
          <w:szCs w:val="20"/>
        </w:rPr>
        <w:t>)</w:t>
      </w:r>
      <w:r w:rsidR="00214ADA">
        <w:rPr>
          <w:rFonts w:eastAsia="Calibri" w:cstheme="minorHAnsi"/>
          <w:sz w:val="20"/>
          <w:szCs w:val="20"/>
        </w:rPr>
        <w:t>.</w:t>
      </w:r>
    </w:p>
    <w:p w14:paraId="5C90BCD5" w14:textId="43599D09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b/>
          <w:sz w:val="20"/>
          <w:szCs w:val="20"/>
        </w:rPr>
      </w:pPr>
      <w:r w:rsidRPr="00945FD4">
        <w:rPr>
          <w:rFonts w:eastAsia="Calibri" w:cstheme="minorHAnsi"/>
          <w:sz w:val="20"/>
          <w:szCs w:val="20"/>
        </w:rPr>
        <w:t xml:space="preserve">Ammer S, </w:t>
      </w:r>
      <w:r w:rsidRPr="00945FD4">
        <w:rPr>
          <w:rFonts w:eastAsia="Calibri" w:cstheme="minorHAnsi"/>
          <w:b/>
          <w:sz w:val="20"/>
          <w:szCs w:val="20"/>
        </w:rPr>
        <w:t>d’Oliveira Coelho J</w:t>
      </w:r>
      <w:r w:rsidRPr="00945FD4">
        <w:rPr>
          <w:rFonts w:eastAsia="Calibri" w:cstheme="minorHAnsi"/>
          <w:sz w:val="20"/>
          <w:szCs w:val="20"/>
        </w:rPr>
        <w:t xml:space="preserve">. </w:t>
      </w:r>
      <w:r w:rsidRPr="008C18DD">
        <w:rPr>
          <w:rFonts w:eastAsia="Calibri" w:cstheme="minorHAnsi"/>
          <w:sz w:val="20"/>
          <w:szCs w:val="20"/>
        </w:rPr>
        <w:t xml:space="preserve">Estimating Sex with Outline Shape Analysis of the Trochlear Constriction and the Olecranon Fossa. </w:t>
      </w:r>
      <w:r w:rsidRPr="008C18DD">
        <w:rPr>
          <w:rFonts w:eastAsia="Calibri" w:cstheme="minorHAnsi"/>
          <w:i/>
          <w:sz w:val="20"/>
          <w:szCs w:val="20"/>
        </w:rPr>
        <w:t>American Academy of Forensic Sciences 70th Annual Scientific Meeting</w:t>
      </w:r>
      <w:r w:rsidR="00901B9A">
        <w:rPr>
          <w:rFonts w:eastAsia="Calibri" w:cstheme="minorHAnsi"/>
          <w:sz w:val="20"/>
          <w:szCs w:val="20"/>
        </w:rPr>
        <w:t>.</w:t>
      </w:r>
      <w:r>
        <w:rPr>
          <w:rFonts w:eastAsia="Calibri" w:cstheme="minorHAnsi"/>
          <w:sz w:val="20"/>
          <w:szCs w:val="20"/>
        </w:rPr>
        <w:t xml:space="preserve"> Seattle, USA, 2018 (</w:t>
      </w:r>
      <w:r w:rsidR="00A557D9">
        <w:rPr>
          <w:rFonts w:eastAsia="Calibri" w:cstheme="minorHAnsi"/>
          <w:sz w:val="20"/>
          <w:szCs w:val="20"/>
        </w:rPr>
        <w:t>Podium</w:t>
      </w:r>
      <w:r>
        <w:rPr>
          <w:rFonts w:eastAsia="Calibri" w:cstheme="minorHAnsi"/>
          <w:sz w:val="20"/>
          <w:szCs w:val="20"/>
        </w:rPr>
        <w:t>).</w:t>
      </w:r>
    </w:p>
    <w:p w14:paraId="37A931D0" w14:textId="761ECB2B" w:rsidR="00116F82" w:rsidRPr="000B578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8C18DD">
        <w:rPr>
          <w:rFonts w:eastAsia="Calibri" w:cstheme="minorHAnsi"/>
          <w:b/>
          <w:sz w:val="20"/>
          <w:szCs w:val="20"/>
        </w:rPr>
        <w:t>d'Oliveira Coelho J</w:t>
      </w:r>
      <w:r>
        <w:rPr>
          <w:rFonts w:eastAsia="Calibri" w:cstheme="minorHAnsi"/>
          <w:sz w:val="20"/>
          <w:szCs w:val="20"/>
        </w:rPr>
        <w:t>,</w:t>
      </w:r>
      <w:r w:rsidRPr="008C18DD">
        <w:rPr>
          <w:rFonts w:eastAsia="Calibri" w:cstheme="minorHAnsi"/>
          <w:sz w:val="20"/>
          <w:szCs w:val="20"/>
        </w:rPr>
        <w:t xml:space="preserve"> </w:t>
      </w:r>
      <w:r>
        <w:rPr>
          <w:rFonts w:eastAsia="Calibri" w:cstheme="minorHAnsi"/>
          <w:sz w:val="20"/>
          <w:szCs w:val="20"/>
        </w:rPr>
        <w:t>Ammer S</w:t>
      </w:r>
      <w:r w:rsidRPr="008C18DD">
        <w:rPr>
          <w:rFonts w:eastAsia="Calibri" w:cstheme="minorHAnsi"/>
          <w:sz w:val="20"/>
          <w:szCs w:val="20"/>
        </w:rPr>
        <w:t xml:space="preserve">. </w:t>
      </w:r>
      <w:r w:rsidRPr="001533DA">
        <w:rPr>
          <w:rFonts w:eastAsia="Calibri" w:cstheme="minorHAnsi"/>
          <w:sz w:val="20"/>
          <w:szCs w:val="20"/>
        </w:rPr>
        <w:t xml:space="preserve">Sex estimation based on outline shape analysis of the posterior distal humerus, </w:t>
      </w:r>
      <w:r w:rsidRPr="008C18DD">
        <w:rPr>
          <w:rFonts w:eastAsia="Calibri" w:cstheme="minorHAnsi"/>
          <w:i/>
          <w:sz w:val="20"/>
          <w:szCs w:val="20"/>
        </w:rPr>
        <w:t>MORPH 2017 - A Conference on the Archaeological Applications of Morphometrics</w:t>
      </w:r>
      <w:r w:rsidR="00901B9A">
        <w:rPr>
          <w:rFonts w:eastAsia="Calibri" w:cstheme="minorHAnsi"/>
          <w:iCs/>
          <w:sz w:val="20"/>
          <w:szCs w:val="20"/>
        </w:rPr>
        <w:t>.</w:t>
      </w:r>
      <w:r w:rsidRPr="00EF4CD1">
        <w:rPr>
          <w:rFonts w:eastAsia="Calibri" w:cstheme="minorHAnsi"/>
          <w:iCs/>
          <w:sz w:val="20"/>
          <w:szCs w:val="20"/>
        </w:rPr>
        <w:t xml:space="preserve"> </w:t>
      </w:r>
      <w:r w:rsidRPr="000B578A">
        <w:rPr>
          <w:rFonts w:eastAsia="Calibri" w:cstheme="minorHAnsi"/>
          <w:iCs/>
          <w:sz w:val="20"/>
          <w:szCs w:val="20"/>
          <w:lang w:val="pt-PT"/>
        </w:rPr>
        <w:t>Aarhus, Denmark</w:t>
      </w:r>
      <w:r w:rsidR="00901B9A" w:rsidRPr="000B578A">
        <w:rPr>
          <w:rFonts w:eastAsia="Calibri" w:cstheme="minorHAnsi"/>
          <w:sz w:val="20"/>
          <w:szCs w:val="20"/>
          <w:lang w:val="pt-PT"/>
        </w:rPr>
        <w:t>.</w:t>
      </w:r>
      <w:r w:rsidRPr="000B578A">
        <w:rPr>
          <w:rFonts w:eastAsia="Calibri" w:cstheme="minorHAnsi"/>
          <w:sz w:val="20"/>
          <w:szCs w:val="20"/>
          <w:lang w:val="pt-PT"/>
        </w:rPr>
        <w:t xml:space="preserve"> 2017 (</w:t>
      </w:r>
      <w:r w:rsidR="00A557D9" w:rsidRPr="000B578A">
        <w:rPr>
          <w:rFonts w:eastAsia="Calibri" w:cstheme="minorHAnsi"/>
          <w:sz w:val="20"/>
          <w:szCs w:val="20"/>
          <w:lang w:val="pt-PT"/>
        </w:rPr>
        <w:t>Podium</w:t>
      </w:r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70E8CAC2" w14:textId="5979FA1E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Ferreira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MT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Rufino</w:t>
      </w:r>
      <w:r>
        <w:rPr>
          <w:rFonts w:eastAsia="Calibri" w:cstheme="minorHAnsi"/>
          <w:sz w:val="20"/>
          <w:szCs w:val="20"/>
          <w:lang w:val="pt-PT"/>
        </w:rPr>
        <w:t xml:space="preserve"> A</w:t>
      </w:r>
      <w:r w:rsidRPr="001533DA">
        <w:rPr>
          <w:rFonts w:eastAsia="Calibri" w:cstheme="minorHAnsi"/>
          <w:sz w:val="20"/>
          <w:szCs w:val="20"/>
          <w:lang w:val="pt-PT"/>
        </w:rPr>
        <w:t>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</w:t>
      </w:r>
      <w:r>
        <w:rPr>
          <w:rFonts w:eastAsia="Calibri" w:cstheme="minorHAnsi"/>
          <w:sz w:val="20"/>
          <w:szCs w:val="20"/>
          <w:lang w:val="pt-PT"/>
        </w:rPr>
        <w:t xml:space="preserve"> D,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</w:t>
      </w:r>
      <w:r w:rsidRPr="00945FD4">
        <w:rPr>
          <w:rFonts w:eastAsia="Calibri" w:cstheme="minorHAnsi"/>
          <w:b/>
          <w:sz w:val="20"/>
          <w:szCs w:val="20"/>
          <w:lang w:val="pt-PT"/>
        </w:rPr>
        <w:t xml:space="preserve">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Wasterlain SN. Os Escravos do Valle da Gafaria: recuperar a identidade através dos ossos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Dia Internacional dos Museus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Viseu, Portugal, 2017 (</w:t>
      </w:r>
      <w:r w:rsidR="00A557D9">
        <w:rPr>
          <w:rFonts w:eastAsia="Calibri" w:cstheme="minorHAnsi"/>
          <w:sz w:val="20"/>
          <w:szCs w:val="20"/>
          <w:lang w:val="pt-PT"/>
        </w:rPr>
        <w:t>Podium</w:t>
      </w:r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2DB75848" w14:textId="7C94E21C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Rodrigues H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Fagundes L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Ramos R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Galego O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</w:t>
      </w:r>
      <w:r w:rsidRPr="00945FD4">
        <w:rPr>
          <w:rFonts w:eastAsia="Calibri" w:cstheme="minorHAnsi"/>
          <w:b/>
          <w:sz w:val="20"/>
          <w:szCs w:val="20"/>
          <w:lang w:val="pt-PT"/>
        </w:rPr>
        <w:t xml:space="preserve">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Caseiro-Alves 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Análise da mastóide, ouvido médio e ouvido interno em tomografia axial computarizada (TAC) - Possível contribuição para a identificação de cadáveres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16º Congresso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 xml:space="preserve">. </w:t>
      </w:r>
      <w:r w:rsidRPr="001533DA">
        <w:rPr>
          <w:rFonts w:eastAsia="Calibri" w:cstheme="minorHAnsi"/>
          <w:sz w:val="20"/>
          <w:szCs w:val="20"/>
          <w:lang w:val="pt-PT"/>
        </w:rPr>
        <w:t>Coimbra, Portugal, 2017 (</w:t>
      </w:r>
      <w:r w:rsidR="00A557D9">
        <w:rPr>
          <w:rFonts w:eastAsia="Calibri" w:cstheme="minorHAnsi"/>
          <w:sz w:val="20"/>
          <w:szCs w:val="20"/>
          <w:lang w:val="pt-PT"/>
        </w:rPr>
        <w:t>Podium</w:t>
      </w:r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6DC299E5" w14:textId="194EE9A0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Curate F. Estimativa da idade à morte com base na densidade mineral óssea do fémur proximal: uma abordagem com redes neuronais artificiais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III Conferência do Instituto Nacional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(Poster).</w:t>
      </w:r>
    </w:p>
    <w:p w14:paraId="5D96DAEE" w14:textId="5698BC73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Rufino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AI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D. A coleção PAVd'09 (Lagos): futuro e novas perspetivas. </w:t>
      </w:r>
      <w:r w:rsidRPr="001533DA">
        <w:rPr>
          <w:rFonts w:eastAsia="Calibri" w:cstheme="minorHAnsi"/>
          <w:i/>
          <w:sz w:val="20"/>
          <w:szCs w:val="20"/>
          <w:lang w:val="pt-PT"/>
        </w:rPr>
        <w:t>V Jornadas Portuguesas de Paleopatologia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</w:t>
      </w:r>
      <w:r w:rsidR="00A557D9">
        <w:rPr>
          <w:rFonts w:eastAsia="Calibri" w:cstheme="minorHAnsi"/>
          <w:sz w:val="20"/>
          <w:szCs w:val="20"/>
          <w:lang w:val="pt-PT"/>
        </w:rPr>
        <w:t>Podium</w:t>
      </w:r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7F59B64C" w14:textId="535905F9" w:rsidR="00116F82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Andrade B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Dias P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Santos BS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Wasterlain SN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MT. CraMs: uma ferramenta informática para a análise antropológica do crânio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III Conferência do Instituto Nacional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(Poster).</w:t>
      </w:r>
    </w:p>
    <w:p w14:paraId="2FB379A5" w14:textId="482EE8C2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E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Curate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F. Estimativa da idade à morte com base na densidade mineral óssea do fémur proximal: uma abordagem com redes neuronais artificiais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III Conferência do Instituto Nacional de Medicina Legal e Ciências Forenses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2016 (Poster).</w:t>
      </w:r>
    </w:p>
    <w:p w14:paraId="134E887C" w14:textId="40E8DA3A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Ferreira</w:t>
      </w:r>
      <w:r>
        <w:rPr>
          <w:rFonts w:eastAsia="Calibri" w:cstheme="minorHAnsi"/>
          <w:sz w:val="20"/>
          <w:szCs w:val="20"/>
          <w:lang w:val="pt-PT"/>
        </w:rPr>
        <w:t xml:space="preserve"> M</w:t>
      </w:r>
      <w:r w:rsidRPr="001533DA">
        <w:rPr>
          <w:rFonts w:eastAsia="Calibri" w:cstheme="minorHAnsi"/>
          <w:sz w:val="20"/>
          <w:szCs w:val="20"/>
          <w:lang w:val="pt-PT"/>
        </w:rPr>
        <w:t>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 C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Rufino </w:t>
      </w:r>
      <w:r>
        <w:rPr>
          <w:rFonts w:eastAsia="Calibri" w:cstheme="minorHAnsi"/>
          <w:sz w:val="20"/>
          <w:szCs w:val="20"/>
          <w:lang w:val="pt-PT"/>
        </w:rPr>
        <w:t>A</w:t>
      </w:r>
      <w:r w:rsidRPr="001533DA">
        <w:rPr>
          <w:rFonts w:eastAsia="Calibri" w:cstheme="minorHAnsi"/>
          <w:sz w:val="20"/>
          <w:szCs w:val="20"/>
          <w:lang w:val="pt-PT"/>
        </w:rPr>
        <w:t>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Wasterlain SN. Os Escravos do Valle da Gafaria: novos dados e novas questões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A História e a Memória dos Escravos Africanos</w:t>
      </w:r>
      <w:r w:rsidR="00901B9A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Lagos, Portugal, 2016 (</w:t>
      </w:r>
      <w:r w:rsidR="00A557D9">
        <w:rPr>
          <w:rFonts w:eastAsia="Calibri" w:cstheme="minorHAnsi"/>
          <w:sz w:val="20"/>
          <w:szCs w:val="20"/>
          <w:lang w:val="pt-PT"/>
        </w:rPr>
        <w:t>Podium</w:t>
      </w:r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46D6B2D8" w14:textId="0733C7BE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Navega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Vicente R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Wu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AncesTrees: uma nova ferramenta para a avaliação da ancestralidade em Antropologia forense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 Congresso da Associação Portuguesa de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Porto, Portugal, 2016 (</w:t>
      </w:r>
      <w:r w:rsidR="00A557D9">
        <w:rPr>
          <w:rFonts w:eastAsia="Calibri" w:cstheme="minorHAnsi"/>
          <w:sz w:val="20"/>
          <w:szCs w:val="20"/>
          <w:lang w:val="pt-PT"/>
        </w:rPr>
        <w:t>Podium</w:t>
      </w:r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3597F258" w14:textId="543FEC31" w:rsidR="00116F82" w:rsidRPr="00FC7BF8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</w:rPr>
      </w:pPr>
      <w:r w:rsidRPr="00FC7BF8">
        <w:rPr>
          <w:rFonts w:eastAsia="Calibri" w:cstheme="minorHAnsi"/>
          <w:sz w:val="20"/>
          <w:szCs w:val="20"/>
        </w:rPr>
        <w:t xml:space="preserve">Gonçalves D, </w:t>
      </w:r>
      <w:r w:rsidRPr="00FC7BF8">
        <w:rPr>
          <w:rFonts w:eastAsia="Calibri" w:cstheme="minorHAnsi"/>
          <w:b/>
          <w:sz w:val="20"/>
          <w:szCs w:val="20"/>
        </w:rPr>
        <w:t>d'Oliveira Coelho J</w:t>
      </w:r>
      <w:r w:rsidRPr="00FC7BF8">
        <w:rPr>
          <w:rFonts w:eastAsia="Calibri" w:cstheme="minorHAnsi"/>
          <w:sz w:val="20"/>
          <w:szCs w:val="20"/>
        </w:rPr>
        <w:t>, Makhoul C, Navega D, Cunha E. MassReg: An application to predict the skeleton mass of adult individuals in incomplete or poorly preserved assemblages of human remains</w:t>
      </w:r>
      <w:r w:rsidR="00EF4CD1">
        <w:rPr>
          <w:rFonts w:eastAsia="Calibri" w:cstheme="minorHAnsi"/>
          <w:sz w:val="20"/>
          <w:szCs w:val="20"/>
        </w:rPr>
        <w:t>.</w:t>
      </w:r>
      <w:r w:rsidRPr="00FC7BF8">
        <w:rPr>
          <w:rFonts w:eastAsia="Calibri" w:cstheme="minorHAnsi"/>
          <w:sz w:val="20"/>
          <w:szCs w:val="20"/>
        </w:rPr>
        <w:t xml:space="preserve"> </w:t>
      </w:r>
      <w:r w:rsidRPr="00FC7BF8">
        <w:rPr>
          <w:rFonts w:eastAsia="Calibri" w:cstheme="minorHAnsi"/>
          <w:i/>
          <w:sz w:val="20"/>
          <w:szCs w:val="20"/>
        </w:rPr>
        <w:t>XXI Jornadas Mediterráneas de Medicina Legal</w:t>
      </w:r>
      <w:r w:rsidR="00EF4CD1">
        <w:rPr>
          <w:rFonts w:eastAsia="Calibri" w:cstheme="minorHAnsi"/>
          <w:sz w:val="20"/>
          <w:szCs w:val="20"/>
        </w:rPr>
        <w:t>.</w:t>
      </w:r>
      <w:r w:rsidRPr="00FC7BF8">
        <w:rPr>
          <w:rFonts w:eastAsia="Calibri" w:cstheme="minorHAnsi"/>
          <w:sz w:val="20"/>
          <w:szCs w:val="20"/>
        </w:rPr>
        <w:t xml:space="preserve"> Badajoz, Spain, 2016 (</w:t>
      </w:r>
      <w:r w:rsidR="00A557D9">
        <w:rPr>
          <w:rFonts w:eastAsia="Calibri" w:cstheme="minorHAnsi"/>
          <w:sz w:val="20"/>
          <w:szCs w:val="20"/>
        </w:rPr>
        <w:t>Podium</w:t>
      </w:r>
      <w:r w:rsidRPr="00FC7BF8">
        <w:rPr>
          <w:rFonts w:eastAsia="Calibri" w:cstheme="minorHAnsi"/>
          <w:sz w:val="20"/>
          <w:szCs w:val="20"/>
        </w:rPr>
        <w:t>).</w:t>
      </w:r>
    </w:p>
    <w:p w14:paraId="2138E6B3" w14:textId="066D5AF2" w:rsidR="00116F82" w:rsidRPr="000B578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en-AU"/>
        </w:rPr>
        <w:t>Scott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GR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Navega D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</w:t>
      </w:r>
      <w:r>
        <w:rPr>
          <w:rFonts w:eastAsia="Calibri" w:cstheme="minorHAnsi"/>
          <w:sz w:val="20"/>
          <w:szCs w:val="20"/>
          <w:lang w:val="en-AU"/>
        </w:rPr>
        <w:t xml:space="preserve"> E,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Irish JD. rASUDAS: A New Method for Estimating Ancestry from Tooth Crown and Root Morphology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>The 85th Annual Meeting of the American Association of Physical Anthropologists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0B578A">
        <w:rPr>
          <w:rFonts w:eastAsia="Calibri" w:cstheme="minorHAnsi"/>
          <w:sz w:val="20"/>
          <w:szCs w:val="20"/>
          <w:lang w:val="pt-PT"/>
        </w:rPr>
        <w:t>Atlanta, USA, 2016 (</w:t>
      </w:r>
      <w:r w:rsidR="00A557D9" w:rsidRPr="000B578A">
        <w:rPr>
          <w:rFonts w:eastAsia="Calibri" w:cstheme="minorHAnsi"/>
          <w:sz w:val="20"/>
          <w:szCs w:val="20"/>
          <w:lang w:val="pt-PT"/>
        </w:rPr>
        <w:t>Podium</w:t>
      </w:r>
      <w:r w:rsidRPr="000B578A">
        <w:rPr>
          <w:rFonts w:eastAsia="Calibri" w:cstheme="minorHAnsi"/>
          <w:sz w:val="20"/>
          <w:szCs w:val="20"/>
          <w:lang w:val="pt-PT"/>
        </w:rPr>
        <w:t>).</w:t>
      </w:r>
    </w:p>
    <w:p w14:paraId="1EF71481" w14:textId="22EEB900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Gonçalves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Makhoul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Oliveira-Santos I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Curate 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Retrodeformação morfológica em ossos queimados para estimar a forma prévia e condições de queima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 Conferência do Instituto Nacional de Medicina Legal 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2015 (</w:t>
      </w:r>
      <w:r w:rsidR="00A557D9">
        <w:rPr>
          <w:rFonts w:eastAsia="Calibri" w:cstheme="minorHAnsi"/>
          <w:sz w:val="20"/>
          <w:szCs w:val="20"/>
          <w:lang w:val="pt-PT"/>
        </w:rPr>
        <w:t>Podium</w:t>
      </w:r>
      <w:r w:rsidRPr="001533DA">
        <w:rPr>
          <w:rFonts w:eastAsia="Calibri" w:cstheme="minorHAnsi"/>
          <w:sz w:val="20"/>
          <w:szCs w:val="20"/>
          <w:lang w:val="pt-PT"/>
        </w:rPr>
        <w:t>).</w:t>
      </w:r>
    </w:p>
    <w:p w14:paraId="07DA6A8A" w14:textId="65464E53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lastRenderedPageBreak/>
        <w:t>Naveg</w:t>
      </w:r>
      <w:r>
        <w:rPr>
          <w:rFonts w:eastAsia="Calibri" w:cstheme="minorHAnsi"/>
          <w:sz w:val="20"/>
          <w:szCs w:val="20"/>
          <w:lang w:val="pt-PT"/>
        </w:rPr>
        <w:t>a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D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Vicente R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Ferreira 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Curate F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Cunha E. Teste do método Diagnose Sexualle Probabilistique (DSP) numa amostra da Coleção De Esqueletos Identificados do Século XXI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 Conferência do Instituto Nacional de Medicina Legal 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Coimbra, Portugal, 2015 (Poster).</w:t>
      </w:r>
    </w:p>
    <w:p w14:paraId="6135E328" w14:textId="380AB703" w:rsidR="00116F82" w:rsidRPr="00F317FF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pt-PT"/>
        </w:rPr>
      </w:pPr>
      <w:r w:rsidRPr="001533DA">
        <w:rPr>
          <w:rFonts w:eastAsia="Calibri" w:cstheme="minorHAnsi"/>
          <w:sz w:val="20"/>
          <w:szCs w:val="20"/>
          <w:lang w:val="pt-PT"/>
        </w:rPr>
        <w:t>Curate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F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Cunha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E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Gonçalves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D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Coelho C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pt-PT"/>
        </w:rPr>
        <w:t>d'Oliveira Coelho J</w:t>
      </w:r>
      <w:r>
        <w:rPr>
          <w:rFonts w:eastAsia="Calibri" w:cstheme="minorHAnsi"/>
          <w:sz w:val="20"/>
          <w:szCs w:val="20"/>
          <w:lang w:val="pt-PT"/>
        </w:rPr>
        <w:t xml:space="preserve">, </w:t>
      </w:r>
      <w:r w:rsidRPr="001533DA">
        <w:rPr>
          <w:rFonts w:eastAsia="Calibri" w:cstheme="minorHAnsi"/>
          <w:sz w:val="20"/>
          <w:szCs w:val="20"/>
          <w:lang w:val="pt-PT"/>
        </w:rPr>
        <w:t>Ferreira</w:t>
      </w:r>
      <w:r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sz w:val="20"/>
          <w:szCs w:val="20"/>
          <w:lang w:val="pt-PT"/>
        </w:rPr>
        <w:t>MT</w:t>
      </w:r>
      <w:r>
        <w:rPr>
          <w:rFonts w:eastAsia="Calibri" w:cstheme="minorHAnsi"/>
          <w:sz w:val="20"/>
          <w:szCs w:val="20"/>
          <w:lang w:val="pt-PT"/>
        </w:rPr>
        <w:t>,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Navega D. Um </w:t>
      </w:r>
      <w:r>
        <w:rPr>
          <w:rFonts w:eastAsia="Calibri" w:cstheme="minorHAnsi"/>
          <w:sz w:val="20"/>
          <w:szCs w:val="20"/>
          <w:lang w:val="pt-PT"/>
        </w:rPr>
        <w:t>n</w:t>
      </w:r>
      <w:r w:rsidRPr="001533DA">
        <w:rPr>
          <w:rFonts w:eastAsia="Calibri" w:cstheme="minorHAnsi"/>
          <w:sz w:val="20"/>
          <w:szCs w:val="20"/>
          <w:lang w:val="pt-PT"/>
        </w:rPr>
        <w:t>ovo método para a determinação do sexo a partir do Fémur Proximal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pt-PT"/>
        </w:rPr>
        <w:t>II Conferência do Instituto Nacional de Medicina Legal e Ciências Forenses</w:t>
      </w:r>
      <w:r w:rsidR="00EF4CD1">
        <w:rPr>
          <w:rFonts w:eastAsia="Calibri" w:cstheme="minorHAnsi"/>
          <w:sz w:val="20"/>
          <w:szCs w:val="20"/>
          <w:lang w:val="pt-PT"/>
        </w:rPr>
        <w:t>.</w:t>
      </w:r>
      <w:r w:rsidRPr="001533DA">
        <w:rPr>
          <w:rFonts w:eastAsia="Calibri" w:cstheme="minorHAnsi"/>
          <w:sz w:val="20"/>
          <w:szCs w:val="20"/>
          <w:lang w:val="pt-PT"/>
        </w:rPr>
        <w:t xml:space="preserve"> </w:t>
      </w:r>
      <w:r w:rsidRPr="00F317FF">
        <w:rPr>
          <w:rFonts w:eastAsia="Calibri" w:cstheme="minorHAnsi"/>
          <w:sz w:val="20"/>
          <w:szCs w:val="20"/>
          <w:lang w:val="pt-PT"/>
        </w:rPr>
        <w:t>Coimbra, Portugal, 2015 (Poster).</w:t>
      </w:r>
    </w:p>
    <w:p w14:paraId="6B586A1E" w14:textId="708AD853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F317FF">
        <w:rPr>
          <w:rFonts w:eastAsia="Calibri" w:cstheme="minorHAnsi"/>
          <w:b/>
          <w:sz w:val="20"/>
          <w:szCs w:val="20"/>
          <w:lang w:val="pt-PT"/>
        </w:rPr>
        <w:t>d'Oliveira Coelho J</w:t>
      </w:r>
      <w:r w:rsidRPr="00F317FF">
        <w:rPr>
          <w:rFonts w:eastAsia="Calibri" w:cstheme="minorHAnsi"/>
          <w:sz w:val="20"/>
          <w:szCs w:val="20"/>
          <w:lang w:val="pt-PT"/>
        </w:rPr>
        <w:t>, Navega D, Cunha E. Evaluating the performance of classification algorithms for sex estimation through automated Procrustes configurations of 3D surface scans</w:t>
      </w:r>
      <w:r w:rsidR="00EF4CD1" w:rsidRPr="00F317FF">
        <w:rPr>
          <w:rFonts w:eastAsia="Calibri" w:cstheme="minorHAnsi"/>
          <w:sz w:val="20"/>
          <w:szCs w:val="20"/>
          <w:lang w:val="pt-PT"/>
        </w:rPr>
        <w:t>.</w:t>
      </w:r>
      <w:r w:rsidRPr="00F317FF">
        <w:rPr>
          <w:rFonts w:eastAsia="Calibri" w:cstheme="minorHAnsi"/>
          <w:sz w:val="20"/>
          <w:szCs w:val="20"/>
          <w:lang w:val="pt-PT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>FASE One Day Meeting (Symposium)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Montepelllier, France, 2015 (Poster).</w:t>
      </w:r>
    </w:p>
    <w:p w14:paraId="39EBF304" w14:textId="3EB9F0B1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1533DA">
        <w:rPr>
          <w:rFonts w:eastAsia="Calibri" w:cstheme="minorHAnsi"/>
          <w:sz w:val="20"/>
          <w:szCs w:val="20"/>
          <w:lang w:val="en-AU"/>
        </w:rPr>
        <w:t>Gonçalves D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Gouveia M</w:t>
      </w:r>
      <w:r>
        <w:rPr>
          <w:rFonts w:eastAsia="Calibri" w:cstheme="minorHAnsi"/>
          <w:sz w:val="20"/>
          <w:szCs w:val="20"/>
          <w:lang w:val="en-AU"/>
        </w:rPr>
        <w:t xml:space="preserve">, </w:t>
      </w:r>
      <w:r w:rsidRPr="001533DA">
        <w:rPr>
          <w:rFonts w:eastAsia="Calibri" w:cstheme="minorHAnsi"/>
          <w:sz w:val="20"/>
          <w:szCs w:val="20"/>
          <w:lang w:val="en-AU"/>
        </w:rPr>
        <w:t>Makhoul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C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Oliveira-Santos I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Vassalo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AR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Santos AL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Carvalho LB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 E. The Hot topic of burned human skeletal remains: Coimbra's contribution to Forensic Anthropology, </w:t>
      </w:r>
      <w:r w:rsidRPr="001533DA">
        <w:rPr>
          <w:rFonts w:eastAsia="Calibri" w:cstheme="minorHAnsi"/>
          <w:i/>
          <w:sz w:val="20"/>
          <w:szCs w:val="20"/>
          <w:lang w:val="en-AU"/>
        </w:rPr>
        <w:t>International Symposium on Anthropology and Natural Disasters</w:t>
      </w:r>
      <w:r w:rsidRPr="001533DA">
        <w:rPr>
          <w:rFonts w:eastAsia="Calibri" w:cstheme="minorHAnsi"/>
          <w:sz w:val="20"/>
          <w:szCs w:val="20"/>
          <w:lang w:val="en-AU"/>
        </w:rPr>
        <w:t>, Coimbra</w:t>
      </w:r>
      <w:r w:rsidR="00EF4CD1">
        <w:rPr>
          <w:rFonts w:eastAsia="Calibri" w:cstheme="minorHAnsi"/>
          <w:sz w:val="20"/>
          <w:szCs w:val="20"/>
          <w:lang w:val="en-AU"/>
        </w:rPr>
        <w:t xml:space="preserve">. </w:t>
      </w:r>
      <w:r w:rsidRPr="001533DA">
        <w:rPr>
          <w:rFonts w:eastAsia="Calibri" w:cstheme="minorHAnsi"/>
          <w:sz w:val="20"/>
          <w:szCs w:val="20"/>
          <w:lang w:val="en-AU"/>
        </w:rPr>
        <w:t>Portugal, 2015 (Poster).</w:t>
      </w:r>
    </w:p>
    <w:p w14:paraId="2BD6AC82" w14:textId="671283A5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Navega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D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</w:t>
      </w:r>
      <w:r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sz w:val="20"/>
          <w:szCs w:val="20"/>
          <w:lang w:val="en-AU"/>
        </w:rPr>
        <w:t>E. Sex Diagnosis Through Automated 3D Geometric Morphometrics of the Tali Bones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>II Bioanthropological Meeting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Coimbra, Portugal, 2015 (Poster).</w:t>
      </w:r>
    </w:p>
    <w:p w14:paraId="65A4B8B6" w14:textId="6FF05BEC" w:rsidR="00116F82" w:rsidRPr="001533DA" w:rsidRDefault="00116F82" w:rsidP="0089251D">
      <w:pPr>
        <w:spacing w:after="0" w:line="240" w:lineRule="auto"/>
        <w:ind w:left="284" w:hanging="284"/>
        <w:jc w:val="both"/>
        <w:rPr>
          <w:rFonts w:eastAsia="Calibri" w:cstheme="minorHAnsi"/>
          <w:sz w:val="20"/>
          <w:szCs w:val="20"/>
          <w:lang w:val="en-AU"/>
        </w:rPr>
      </w:pPr>
      <w:r w:rsidRPr="001533DA">
        <w:rPr>
          <w:rFonts w:eastAsia="Calibri" w:cstheme="minorHAnsi"/>
          <w:sz w:val="20"/>
          <w:szCs w:val="20"/>
          <w:lang w:val="en-AU"/>
        </w:rPr>
        <w:t>Makhoul C</w:t>
      </w:r>
      <w:r>
        <w:rPr>
          <w:rFonts w:eastAsia="Calibri" w:cstheme="minorHAnsi"/>
          <w:sz w:val="20"/>
          <w:szCs w:val="20"/>
          <w:lang w:val="en-AU"/>
        </w:rPr>
        <w:t xml:space="preserve">, </w:t>
      </w:r>
      <w:r w:rsidRPr="001533DA">
        <w:rPr>
          <w:rFonts w:eastAsia="Calibri" w:cstheme="minorHAnsi"/>
          <w:b/>
          <w:sz w:val="20"/>
          <w:szCs w:val="20"/>
          <w:lang w:val="en-AU"/>
        </w:rPr>
        <w:t>d'Oliveira Coelho J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Gouveia M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Oliveira-Santos I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Vassalo AR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Ferreira MT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Cunha E</w:t>
      </w:r>
      <w:r>
        <w:rPr>
          <w:rFonts w:eastAsia="Calibri" w:cstheme="minorHAnsi"/>
          <w:sz w:val="20"/>
          <w:szCs w:val="20"/>
          <w:lang w:val="en-AU"/>
        </w:rPr>
        <w:t>,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Gonçalves D. The Protocol for the Preparation of Burned Identified Skeletons of the CEI/XXI Collection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</w:t>
      </w:r>
      <w:r w:rsidRPr="001533DA">
        <w:rPr>
          <w:rFonts w:eastAsia="Calibri" w:cstheme="minorHAnsi"/>
          <w:i/>
          <w:sz w:val="20"/>
          <w:szCs w:val="20"/>
          <w:lang w:val="en-AU"/>
        </w:rPr>
        <w:t>II BioAnthropological Meeting</w:t>
      </w:r>
      <w:r w:rsidR="00EF4CD1">
        <w:rPr>
          <w:rFonts w:eastAsia="Calibri" w:cstheme="minorHAnsi"/>
          <w:sz w:val="20"/>
          <w:szCs w:val="20"/>
          <w:lang w:val="en-AU"/>
        </w:rPr>
        <w:t>.</w:t>
      </w:r>
      <w:r w:rsidRPr="001533DA">
        <w:rPr>
          <w:rFonts w:eastAsia="Calibri" w:cstheme="minorHAnsi"/>
          <w:sz w:val="20"/>
          <w:szCs w:val="20"/>
          <w:lang w:val="en-AU"/>
        </w:rPr>
        <w:t xml:space="preserve"> Coimbra, Portugal, 2015 (Poster).</w:t>
      </w:r>
    </w:p>
    <w:p w14:paraId="7B4F14E0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b/>
          <w:sz w:val="20"/>
          <w:szCs w:val="20"/>
          <w:lang w:val="en-AU"/>
        </w:rPr>
      </w:pPr>
    </w:p>
    <w:p w14:paraId="23E0D1C2" w14:textId="77777777" w:rsidR="00116F82" w:rsidRDefault="00116F82" w:rsidP="00116F82">
      <w:pPr>
        <w:rPr>
          <w:rFonts w:eastAsia="Calibri" w:cstheme="minorHAnsi"/>
          <w:b/>
          <w:sz w:val="20"/>
          <w:szCs w:val="20"/>
          <w:lang w:val="en-AU"/>
        </w:rPr>
      </w:pPr>
      <w:r>
        <w:rPr>
          <w:rFonts w:eastAsia="Calibri" w:cstheme="minorHAnsi"/>
          <w:b/>
          <w:sz w:val="20"/>
          <w:szCs w:val="20"/>
          <w:lang w:val="en-AU"/>
        </w:rPr>
        <w:t>Professional development</w:t>
      </w:r>
    </w:p>
    <w:p w14:paraId="02DBC70A" w14:textId="62949892" w:rsidR="00116F82" w:rsidRPr="000023D8" w:rsidRDefault="00202A2E" w:rsidP="00116F82">
      <w:pPr>
        <w:rPr>
          <w:rFonts w:eastAsia="Calibri" w:cstheme="minorHAnsi"/>
          <w:sz w:val="20"/>
          <w:szCs w:val="20"/>
          <w:lang w:val="en-AU"/>
        </w:rPr>
      </w:pPr>
      <w:r>
        <w:rPr>
          <w:rFonts w:eastAsia="Calibri" w:cstheme="minorHAnsi"/>
          <w:sz w:val="20"/>
          <w:szCs w:val="20"/>
          <w:lang w:val="en-AU"/>
        </w:rPr>
        <w:t>Used</w:t>
      </w:r>
      <w:r w:rsidR="00116F82" w:rsidRPr="000023D8">
        <w:rPr>
          <w:rFonts w:eastAsia="Calibri" w:cstheme="minorHAnsi"/>
          <w:sz w:val="20"/>
          <w:szCs w:val="20"/>
          <w:lang w:val="en-AU"/>
        </w:rPr>
        <w:t xml:space="preserve"> massive open online course (MOOC) platforms, to take courses offered by accredited universities and training programs</w:t>
      </w:r>
      <w:r>
        <w:rPr>
          <w:rFonts w:eastAsia="Calibri" w:cstheme="minorHAnsi"/>
          <w:sz w:val="20"/>
          <w:szCs w:val="20"/>
          <w:lang w:val="en-AU"/>
        </w:rPr>
        <w:t xml:space="preserve"> in data science, programming, mathematics, natural history, among others.</w:t>
      </w:r>
    </w:p>
    <w:p w14:paraId="446F69A7" w14:textId="77777777" w:rsidR="00116F82" w:rsidRDefault="00116F82" w:rsidP="00116F82">
      <w:pPr>
        <w:spacing w:after="0" w:line="240" w:lineRule="auto"/>
        <w:jc w:val="both"/>
        <w:rPr>
          <w:rFonts w:eastAsia="Calibri" w:cstheme="minorHAnsi"/>
          <w:color w:val="0563C1"/>
          <w:sz w:val="20"/>
          <w:szCs w:val="20"/>
          <w:u w:val="single"/>
          <w:lang w:val="en-US"/>
        </w:rPr>
      </w:pPr>
      <w:r>
        <w:rPr>
          <w:rFonts w:eastAsia="Calibri" w:cstheme="minorHAnsi"/>
          <w:sz w:val="20"/>
          <w:szCs w:val="20"/>
          <w:lang w:val="en-US"/>
        </w:rPr>
        <w:t>Coursera, Inc.</w:t>
      </w:r>
      <w:r w:rsidRPr="001533DA">
        <w:rPr>
          <w:rFonts w:eastAsia="Calibri" w:cstheme="minorHAnsi"/>
          <w:sz w:val="20"/>
          <w:szCs w:val="20"/>
          <w:lang w:val="en-US"/>
        </w:rPr>
        <w:t xml:space="preserve"> | </w:t>
      </w:r>
      <w:hyperlink r:id="rId13" w:history="1">
        <w:r w:rsidRPr="001533DA">
          <w:rPr>
            <w:rFonts w:eastAsia="Calibri" w:cstheme="minorHAnsi"/>
            <w:color w:val="0563C1"/>
            <w:sz w:val="20"/>
            <w:szCs w:val="20"/>
            <w:u w:val="single"/>
            <w:lang w:val="en-US"/>
          </w:rPr>
          <w:t>coursera.org</w:t>
        </w:r>
      </w:hyperlink>
    </w:p>
    <w:p w14:paraId="01350D28" w14:textId="77777777" w:rsidR="00C8298D" w:rsidRDefault="00C8298D" w:rsidP="00116F82">
      <w:pPr>
        <w:spacing w:after="0" w:line="240" w:lineRule="auto"/>
        <w:jc w:val="both"/>
        <w:rPr>
          <w:rFonts w:eastAsia="Calibri" w:cstheme="minorHAnsi"/>
          <w:sz w:val="20"/>
          <w:szCs w:val="20"/>
          <w:lang w:val="en-US"/>
        </w:rPr>
      </w:pPr>
    </w:p>
    <w:p w14:paraId="6B4667B5" w14:textId="77777777" w:rsidR="00116F82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Johns Hopkins University:</w:t>
      </w:r>
      <w:r w:rsidRPr="001533DA">
        <w:rPr>
          <w:rFonts w:eastAsia="Calibri" w:cstheme="minorHAnsi"/>
          <w:sz w:val="20"/>
          <w:szCs w:val="20"/>
        </w:rPr>
        <w:t> The Data Scientist’s Toolbox (100%); R Programming (100%); Getting and Cleaning Data (100%); Exploratory Data Analysis (100%); Reproducible Research (100%); Regression Models (100%); Practical Machine Learning (100%); Developing Data Products (100%); Mathematical Biostatistics Boot Camp 1 (94%); Mathematical Biostatistics Boot Camp 2 (100%); Bioinformatics: Life Sciences on Your Computer (93.5%); Statistical Analysis of fMRI Data (100%);</w:t>
      </w:r>
    </w:p>
    <w:p w14:paraId="07058318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Stanford University:</w:t>
      </w:r>
      <w:r w:rsidRPr="001533DA">
        <w:rPr>
          <w:rFonts w:eastAsia="Calibri" w:cstheme="minorHAnsi"/>
          <w:sz w:val="20"/>
          <w:szCs w:val="20"/>
        </w:rPr>
        <w:t> Machine Learning (100%); Statistical Learning (100%);</w:t>
      </w:r>
    </w:p>
    <w:p w14:paraId="7982E3CA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Michigan:</w:t>
      </w:r>
      <w:r w:rsidRPr="001533DA">
        <w:rPr>
          <w:rFonts w:eastAsia="Calibri" w:cstheme="minorHAnsi"/>
          <w:sz w:val="20"/>
          <w:szCs w:val="20"/>
        </w:rPr>
        <w:t> Model Thinking (98.2%); Programming for Everybody (Python) (100%);</w:t>
      </w:r>
    </w:p>
    <w:p w14:paraId="2D69C5CE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The University of Melbourne:</w:t>
      </w:r>
      <w:r w:rsidRPr="001533DA">
        <w:rPr>
          <w:rFonts w:eastAsia="Calibri" w:cstheme="minorHAnsi"/>
          <w:sz w:val="20"/>
          <w:szCs w:val="20"/>
        </w:rPr>
        <w:t> Epigenetic Control of Gene Expression (94.9%);</w:t>
      </w:r>
    </w:p>
    <w:p w14:paraId="4DD62868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North Carolina:</w:t>
      </w:r>
      <w:r w:rsidRPr="001533DA">
        <w:rPr>
          <w:rFonts w:eastAsia="Calibri" w:cstheme="minorHAnsi"/>
          <w:sz w:val="20"/>
          <w:szCs w:val="20"/>
        </w:rPr>
        <w:t> Metadata: Organizing and Discovering Information (99.2%);</w:t>
      </w:r>
    </w:p>
    <w:p w14:paraId="2BD8FCF1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Alberta</w:t>
      </w:r>
      <w:r w:rsidRPr="001533DA">
        <w:rPr>
          <w:rFonts w:eastAsia="Calibri" w:cstheme="minorHAnsi"/>
          <w:sz w:val="20"/>
          <w:szCs w:val="20"/>
        </w:rPr>
        <w:t>: Dino 101: Dinosaur Paleobiology (98.3%);</w:t>
      </w:r>
    </w:p>
    <w:p w14:paraId="3E6C7740" w14:textId="77777777" w:rsidR="00116F82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University of Minnesota:</w:t>
      </w:r>
      <w:r w:rsidRPr="001533DA">
        <w:rPr>
          <w:rFonts w:eastAsia="Calibri" w:cstheme="minorHAnsi"/>
          <w:sz w:val="20"/>
          <w:szCs w:val="20"/>
        </w:rPr>
        <w:t> Introduction to Human Behavioral Genetics (98.6%);</w:t>
      </w:r>
    </w:p>
    <w:p w14:paraId="6227B9F3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Emory University:</w:t>
      </w:r>
      <w:r w:rsidRPr="001533DA">
        <w:rPr>
          <w:rFonts w:eastAsia="Calibri" w:cstheme="minorHAnsi"/>
          <w:sz w:val="20"/>
          <w:szCs w:val="20"/>
        </w:rPr>
        <w:t> The Art and Archaeology of Ancient Nubia (99.4%);</w:t>
      </w:r>
    </w:p>
    <w:p w14:paraId="2915881B" w14:textId="77777777" w:rsidR="00116F82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Rice University:</w:t>
      </w:r>
      <w:r w:rsidRPr="001533DA">
        <w:rPr>
          <w:rFonts w:eastAsia="Calibri" w:cstheme="minorHAnsi"/>
          <w:sz w:val="20"/>
          <w:szCs w:val="20"/>
        </w:rPr>
        <w:t> An Introduction to Interactive Programming in Python (98.3%)</w:t>
      </w:r>
      <w:r>
        <w:rPr>
          <w:rFonts w:eastAsia="Calibri" w:cstheme="minorHAnsi"/>
          <w:sz w:val="20"/>
          <w:szCs w:val="20"/>
        </w:rPr>
        <w:t>;</w:t>
      </w:r>
    </w:p>
    <w:p w14:paraId="3A132BB5" w14:textId="77777777" w:rsidR="00116F82" w:rsidRPr="001533DA" w:rsidRDefault="00116F82" w:rsidP="00116F82">
      <w:pPr>
        <w:spacing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1533DA">
        <w:rPr>
          <w:rFonts w:eastAsia="Calibri" w:cstheme="minorHAnsi"/>
          <w:b/>
          <w:bCs/>
          <w:sz w:val="20"/>
          <w:szCs w:val="20"/>
        </w:rPr>
        <w:t>The University of Edinburgh:</w:t>
      </w:r>
      <w:r w:rsidRPr="001533DA">
        <w:rPr>
          <w:rFonts w:eastAsia="Calibri" w:cstheme="minorHAnsi"/>
          <w:sz w:val="20"/>
          <w:szCs w:val="20"/>
        </w:rPr>
        <w:t> Astrobiology and the Search for Extraterrestrial Life (97.8%);</w:t>
      </w:r>
      <w:r>
        <w:rPr>
          <w:rFonts w:eastAsia="Calibri" w:cstheme="minorHAnsi"/>
          <w:sz w:val="20"/>
          <w:szCs w:val="20"/>
        </w:rPr>
        <w:t xml:space="preserve"> </w:t>
      </w:r>
      <w:r w:rsidRPr="001533DA">
        <w:rPr>
          <w:rFonts w:eastAsia="Calibri" w:cstheme="minorHAnsi"/>
          <w:sz w:val="20"/>
          <w:szCs w:val="20"/>
        </w:rPr>
        <w:t>Introduction to Philosophy (98.2%)</w:t>
      </w:r>
      <w:r>
        <w:rPr>
          <w:rFonts w:eastAsia="Calibri" w:cstheme="minorHAnsi"/>
          <w:sz w:val="20"/>
          <w:szCs w:val="20"/>
        </w:rPr>
        <w:t>.</w:t>
      </w:r>
    </w:p>
    <w:p w14:paraId="0C808591" w14:textId="77777777" w:rsidR="00116F82" w:rsidRPr="001533DA" w:rsidRDefault="00116F82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</w:p>
    <w:p w14:paraId="3990B1BD" w14:textId="77777777" w:rsidR="00116F82" w:rsidRDefault="00116F82" w:rsidP="00116F82">
      <w:pPr>
        <w:spacing w:after="0" w:line="240" w:lineRule="auto"/>
        <w:jc w:val="both"/>
        <w:rPr>
          <w:rFonts w:eastAsia="Calibri" w:cstheme="minorHAnsi"/>
          <w:color w:val="0563C1"/>
          <w:sz w:val="20"/>
          <w:szCs w:val="20"/>
          <w:u w:val="single"/>
          <w:lang w:val="en-US"/>
        </w:rPr>
      </w:pPr>
      <w:r>
        <w:rPr>
          <w:rFonts w:eastAsia="Calibri" w:cstheme="minorHAnsi"/>
          <w:color w:val="000000"/>
          <w:sz w:val="20"/>
          <w:szCs w:val="20"/>
          <w:lang w:val="en-US"/>
        </w:rPr>
        <w:t>edX, Inc.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| </w:t>
      </w:r>
      <w:hyperlink r:id="rId14" w:history="1">
        <w:r w:rsidRPr="001533DA">
          <w:rPr>
            <w:rFonts w:eastAsia="Calibri" w:cstheme="minorHAnsi"/>
            <w:color w:val="0563C1"/>
            <w:sz w:val="20"/>
            <w:szCs w:val="20"/>
            <w:u w:val="single"/>
            <w:lang w:val="en-US"/>
          </w:rPr>
          <w:t>edx.org</w:t>
        </w:r>
      </w:hyperlink>
    </w:p>
    <w:p w14:paraId="7EFF83FC" w14:textId="77777777" w:rsidR="00751B78" w:rsidRPr="001533DA" w:rsidRDefault="00751B78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</w:p>
    <w:p w14:paraId="2B776311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Harvard University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>: PH525.1x Statistics and R for the Life Sciences (100%); PH525.2x Matrix Algebra and Linear Models (100%); PH525.3x Advanced Statistics for the Life Sciences (97%); PH525.4x Introduction to Bioconductor (94%); AT1x AnatomyX: Musculoskeletal Cases (98%);</w:t>
      </w:r>
    </w:p>
    <w:p w14:paraId="1E205B38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MIT – Massachusetts Institute of Technology: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MAS.S69x Big Data and Social Physics (100%);</w:t>
      </w:r>
    </w:p>
    <w:p w14:paraId="5A58373A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The University of Queensland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>: World101x Anthropology of Current World Issues (98%);</w:t>
      </w:r>
    </w:p>
    <w:p w14:paraId="054B9BA4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Karolinska Institutet: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KiexploRx Explore Statistics with R (90%);</w:t>
      </w:r>
    </w:p>
    <w:p w14:paraId="409EA7D0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The University of Texas at Austin: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UT.7.01x Foundations of Data Analysis (93%);</w:t>
      </w:r>
    </w:p>
    <w:p w14:paraId="2198AA1C" w14:textId="77777777" w:rsidR="00116F82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  <w:lang w:val="en-US"/>
        </w:rPr>
      </w:pPr>
      <w:r w:rsidRPr="001533DA">
        <w:rPr>
          <w:rFonts w:eastAsia="Calibri" w:cstheme="minorHAnsi"/>
          <w:b/>
          <w:color w:val="000000"/>
          <w:sz w:val="20"/>
          <w:szCs w:val="20"/>
          <w:lang w:val="en-US"/>
        </w:rPr>
        <w:t>University of California, Berkeley:</w:t>
      </w:r>
      <w:r w:rsidRPr="001533DA">
        <w:rPr>
          <w:rFonts w:eastAsia="Calibri" w:cstheme="minorHAnsi"/>
          <w:color w:val="000000"/>
          <w:sz w:val="20"/>
          <w:szCs w:val="20"/>
          <w:lang w:val="en-US"/>
        </w:rPr>
        <w:t xml:space="preserve"> Stat_2.3x Introduction to Statistics: Inference (88%).</w:t>
      </w:r>
    </w:p>
    <w:p w14:paraId="78C2BBF3" w14:textId="77777777" w:rsidR="00116F82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sz w:val="20"/>
          <w:szCs w:val="20"/>
          <w:lang w:val="en-US"/>
        </w:rPr>
      </w:pPr>
    </w:p>
    <w:p w14:paraId="61B159ED" w14:textId="77777777" w:rsidR="00C8298D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</w:rPr>
      </w:pPr>
      <w:r>
        <w:rPr>
          <w:rFonts w:eastAsia="Calibri" w:cstheme="minorHAnsi"/>
          <w:sz w:val="20"/>
          <w:szCs w:val="20"/>
          <w:lang w:val="en-US"/>
        </w:rPr>
        <w:t>FutureLearn (</w:t>
      </w:r>
      <w:r w:rsidRPr="0024692D">
        <w:rPr>
          <w:rFonts w:eastAsia="Calibri" w:cstheme="minorHAnsi"/>
          <w:sz w:val="20"/>
          <w:szCs w:val="20"/>
          <w:lang w:val="en-US"/>
        </w:rPr>
        <w:t>The Open University</w:t>
      </w:r>
      <w:r>
        <w:rPr>
          <w:rFonts w:eastAsia="Calibri" w:cstheme="minorHAnsi"/>
          <w:sz w:val="20"/>
          <w:szCs w:val="20"/>
          <w:lang w:val="en-US"/>
        </w:rPr>
        <w:t>)</w:t>
      </w:r>
      <w:r w:rsidRPr="001533DA">
        <w:rPr>
          <w:rFonts w:eastAsia="Calibri" w:cstheme="minorHAnsi"/>
          <w:sz w:val="20"/>
          <w:szCs w:val="20"/>
          <w:lang w:val="en-US"/>
        </w:rPr>
        <w:t xml:space="preserve"> | </w:t>
      </w:r>
      <w:hyperlink r:id="rId15" w:history="1">
        <w:r w:rsidRPr="001533DA">
          <w:rPr>
            <w:rStyle w:val="Hyperlink"/>
            <w:rFonts w:eastAsia="Calibri" w:cstheme="minorHAnsi"/>
            <w:sz w:val="20"/>
            <w:szCs w:val="20"/>
          </w:rPr>
          <w:t>FutureLearn.com</w:t>
        </w:r>
      </w:hyperlink>
      <w:r>
        <w:rPr>
          <w:rFonts w:eastAsia="Calibri" w:cstheme="minorHAnsi"/>
          <w:color w:val="000000"/>
          <w:sz w:val="20"/>
          <w:szCs w:val="20"/>
        </w:rPr>
        <w:t xml:space="preserve"> </w:t>
      </w:r>
    </w:p>
    <w:p w14:paraId="6BD3D4A7" w14:textId="77777777" w:rsidR="00116F82" w:rsidRPr="001533DA" w:rsidRDefault="00116F82" w:rsidP="00116F82">
      <w:pPr>
        <w:spacing w:after="0" w:line="240" w:lineRule="auto"/>
        <w:ind w:left="567" w:hanging="567"/>
        <w:jc w:val="both"/>
        <w:rPr>
          <w:rFonts w:eastAsia="Calibri" w:cstheme="minorHAnsi"/>
          <w:color w:val="000000"/>
          <w:sz w:val="20"/>
          <w:szCs w:val="20"/>
        </w:rPr>
      </w:pPr>
      <w:r>
        <w:rPr>
          <w:rFonts w:eastAsia="Calibri" w:cstheme="minorHAnsi"/>
          <w:color w:val="000000"/>
          <w:sz w:val="20"/>
          <w:szCs w:val="20"/>
        </w:rPr>
        <w:t xml:space="preserve"> </w:t>
      </w:r>
    </w:p>
    <w:p w14:paraId="3891F8AA" w14:textId="77777777" w:rsidR="00116F82" w:rsidRPr="001533DA" w:rsidRDefault="00116F82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  <w:r w:rsidRPr="001533DA">
        <w:rPr>
          <w:rFonts w:eastAsia="Calibri" w:cstheme="minorHAnsi"/>
          <w:b/>
          <w:bCs/>
          <w:color w:val="000000"/>
          <w:sz w:val="20"/>
          <w:szCs w:val="20"/>
        </w:rPr>
        <w:t>University of Wollongong:</w:t>
      </w:r>
      <w:r w:rsidRPr="001533DA">
        <w:rPr>
          <w:rFonts w:eastAsia="Calibri" w:cstheme="minorHAnsi"/>
          <w:color w:val="000000"/>
          <w:sz w:val="20"/>
          <w:szCs w:val="20"/>
        </w:rPr>
        <w:t> </w:t>
      </w:r>
      <w:r w:rsidRPr="000023D8">
        <w:rPr>
          <w:rFonts w:eastAsia="Calibri" w:cstheme="minorHAnsi"/>
          <w:i/>
          <w:color w:val="000000"/>
          <w:sz w:val="20"/>
          <w:szCs w:val="20"/>
        </w:rPr>
        <w:t>Homo floresiensis</w:t>
      </w:r>
      <w:r w:rsidRPr="001533DA">
        <w:rPr>
          <w:rFonts w:eastAsia="Calibri" w:cstheme="minorHAnsi"/>
          <w:color w:val="000000"/>
          <w:sz w:val="20"/>
          <w:szCs w:val="20"/>
        </w:rPr>
        <w:t xml:space="preserve"> Uncovered (100%); Bioprinting: 3D Printing Body Parts (100%)</w:t>
      </w:r>
    </w:p>
    <w:p w14:paraId="52FD5E1C" w14:textId="77777777" w:rsidR="00116F82" w:rsidRPr="001533DA" w:rsidRDefault="00116F82" w:rsidP="00116F82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  <w:r w:rsidRPr="001533DA">
        <w:rPr>
          <w:rFonts w:eastAsia="Calibri" w:cstheme="minorHAnsi"/>
          <w:b/>
          <w:bCs/>
          <w:color w:val="000000"/>
          <w:sz w:val="20"/>
          <w:szCs w:val="20"/>
        </w:rPr>
        <w:t>University of Basel:</w:t>
      </w:r>
      <w:r w:rsidRPr="001533DA">
        <w:rPr>
          <w:rFonts w:eastAsia="Calibri" w:cstheme="minorHAnsi"/>
          <w:color w:val="000000"/>
          <w:sz w:val="20"/>
          <w:szCs w:val="20"/>
        </w:rPr>
        <w:t> Statistical Shape Modelling (90%)</w:t>
      </w:r>
    </w:p>
    <w:p w14:paraId="51E288AF" w14:textId="4DFD1B69" w:rsidR="00CF30BC" w:rsidRPr="00D01333" w:rsidRDefault="00116F82" w:rsidP="00D01333">
      <w:pPr>
        <w:spacing w:after="0" w:line="240" w:lineRule="auto"/>
        <w:jc w:val="both"/>
        <w:rPr>
          <w:rFonts w:eastAsia="Calibri" w:cstheme="minorHAnsi"/>
          <w:color w:val="000000"/>
          <w:sz w:val="20"/>
          <w:szCs w:val="20"/>
        </w:rPr>
      </w:pPr>
      <w:r w:rsidRPr="001533DA">
        <w:rPr>
          <w:rFonts w:eastAsia="Calibri" w:cstheme="minorHAnsi"/>
          <w:b/>
          <w:bCs/>
          <w:color w:val="000000"/>
          <w:sz w:val="20"/>
          <w:szCs w:val="20"/>
        </w:rPr>
        <w:t>University of Southampton:</w:t>
      </w:r>
      <w:r w:rsidRPr="001533DA">
        <w:rPr>
          <w:rFonts w:eastAsia="Calibri" w:cstheme="minorHAnsi"/>
          <w:color w:val="000000"/>
          <w:sz w:val="20"/>
          <w:szCs w:val="20"/>
        </w:rPr>
        <w:t> Archaeology of Portus (100%)</w:t>
      </w:r>
    </w:p>
    <w:p w14:paraId="2FA670F9" w14:textId="77777777" w:rsidR="00517E8F" w:rsidRDefault="00517E8F" w:rsidP="00116F82">
      <w:pPr>
        <w:rPr>
          <w:b/>
        </w:rPr>
      </w:pPr>
    </w:p>
    <w:p w14:paraId="460C4730" w14:textId="104E873A" w:rsidR="00496EFC" w:rsidRPr="00517E8F" w:rsidRDefault="00496EFC" w:rsidP="00116F82">
      <w:pPr>
        <w:rPr>
          <w:b/>
        </w:rPr>
      </w:pPr>
      <w:r w:rsidRPr="00496EFC">
        <w:rPr>
          <w:b/>
        </w:rPr>
        <w:t>References</w:t>
      </w:r>
      <w:r w:rsidR="00517E8F">
        <w:rPr>
          <w:b/>
        </w:rPr>
        <w:t xml:space="preserve">: </w:t>
      </w:r>
      <w:r>
        <w:t>References available upon request.</w:t>
      </w:r>
    </w:p>
    <w:sectPr w:rsidR="00496EFC" w:rsidRPr="00517E8F" w:rsidSect="00C725D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AA845C" w14:textId="77777777" w:rsidR="009040E2" w:rsidRDefault="009040E2" w:rsidP="001B4F76">
      <w:pPr>
        <w:spacing w:after="0" w:line="240" w:lineRule="auto"/>
      </w:pPr>
      <w:r>
        <w:separator/>
      </w:r>
    </w:p>
  </w:endnote>
  <w:endnote w:type="continuationSeparator" w:id="0">
    <w:p w14:paraId="6376A9A3" w14:textId="77777777" w:rsidR="009040E2" w:rsidRDefault="009040E2" w:rsidP="001B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6794339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13D751" w14:textId="77777777" w:rsidR="00207B28" w:rsidRDefault="00207B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3815B8" w14:textId="77777777" w:rsidR="00207B28" w:rsidRPr="00E34A99" w:rsidRDefault="00207B28" w:rsidP="0058559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39679814"/>
      <w:docPartObj>
        <w:docPartGallery w:val="Page Numbers (Bottom of Page)"/>
        <w:docPartUnique/>
      </w:docPartObj>
    </w:sdtPr>
    <w:sdtContent>
      <w:sdt>
        <w:sdtPr>
          <w:id w:val="-940988166"/>
          <w:docPartObj>
            <w:docPartGallery w:val="Page Numbers (Top of Page)"/>
            <w:docPartUnique/>
          </w:docPartObj>
        </w:sdtPr>
        <w:sdtContent>
          <w:p w14:paraId="4A8D79FE" w14:textId="77777777" w:rsidR="00207B28" w:rsidRDefault="00207B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8DEC01" w14:textId="77777777" w:rsidR="00207B28" w:rsidRDefault="0020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881DAD" w14:textId="77777777" w:rsidR="009040E2" w:rsidRDefault="009040E2" w:rsidP="001B4F76">
      <w:pPr>
        <w:spacing w:after="0" w:line="240" w:lineRule="auto"/>
      </w:pPr>
      <w:r>
        <w:separator/>
      </w:r>
    </w:p>
  </w:footnote>
  <w:footnote w:type="continuationSeparator" w:id="0">
    <w:p w14:paraId="3798683B" w14:textId="77777777" w:rsidR="009040E2" w:rsidRDefault="009040E2" w:rsidP="001B4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C283C4" w14:textId="77777777" w:rsidR="00207B28" w:rsidRPr="001B4F76" w:rsidRDefault="00207B28" w:rsidP="001B4F76">
    <w:pPr>
      <w:spacing w:after="0"/>
      <w:rPr>
        <w:rFonts w:ascii="Helvetica" w:hAnsi="Helvetica" w:cs="Helvetica"/>
        <w:i/>
        <w:sz w:val="20"/>
        <w:szCs w:val="20"/>
        <w:lang w:val="pt-PT"/>
      </w:rPr>
    </w:pPr>
    <w:r w:rsidRPr="001B4F76">
      <w:rPr>
        <w:rFonts w:ascii="Helvetica" w:hAnsi="Helvetica" w:cs="Helvetica"/>
        <w:i/>
        <w:sz w:val="20"/>
        <w:szCs w:val="20"/>
        <w:lang w:val="pt-PT"/>
      </w:rPr>
      <w:t>Curriculum vitae</w:t>
    </w:r>
    <w:r w:rsidRPr="00E34A99">
      <w:rPr>
        <w:b/>
      </w:rPr>
      <w:ptab w:relativeTo="margin" w:alignment="right" w:leader="none"/>
    </w:r>
    <w:r w:rsidRPr="001B4F76">
      <w:rPr>
        <w:b/>
        <w:lang w:val="pt-PT"/>
      </w:rPr>
      <w:t>João Pedro Valente de Oliveira Coelho</w:t>
    </w:r>
  </w:p>
  <w:p w14:paraId="6F45B3DE" w14:textId="77777777" w:rsidR="00207B28" w:rsidRPr="001B4F76" w:rsidRDefault="00207B28" w:rsidP="0058559A">
    <w:pPr>
      <w:pStyle w:val="Header"/>
      <w:rPr>
        <w:b/>
        <w:lang w:val="pt-PT"/>
      </w:rPr>
    </w:pPr>
  </w:p>
  <w:p w14:paraId="6012384B" w14:textId="77777777" w:rsidR="00207B28" w:rsidRPr="001B4F76" w:rsidRDefault="00207B28" w:rsidP="0058559A">
    <w:pPr>
      <w:pStyle w:val="Header"/>
      <w:tabs>
        <w:tab w:val="clear" w:pos="4513"/>
        <w:tab w:val="clear" w:pos="9026"/>
        <w:tab w:val="left" w:pos="3270"/>
      </w:tabs>
      <w:rPr>
        <w:b/>
        <w:lang w:val="pt-PT"/>
      </w:rPr>
    </w:pPr>
    <w:r w:rsidRPr="001B4F76">
      <w:rPr>
        <w:b/>
        <w:lang w:val="pt-P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9214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39"/>
      <w:gridCol w:w="2175"/>
    </w:tblGrid>
    <w:tr w:rsidR="00207B28" w14:paraId="3F18C474" w14:textId="77777777" w:rsidTr="0083277A">
      <w:tc>
        <w:tcPr>
          <w:tcW w:w="7039" w:type="dxa"/>
        </w:tcPr>
        <w:p w14:paraId="632BBDFB" w14:textId="77777777" w:rsidR="00207B28" w:rsidRPr="00ED0A8E" w:rsidRDefault="00207B28" w:rsidP="006E2559">
          <w:pPr>
            <w:pStyle w:val="Header"/>
            <w:tabs>
              <w:tab w:val="clear" w:pos="4513"/>
              <w:tab w:val="clear" w:pos="9026"/>
              <w:tab w:val="left" w:pos="3270"/>
            </w:tabs>
            <w:rPr>
              <w:rFonts w:ascii="Cambria" w:hAnsi="Cambria"/>
              <w:sz w:val="24"/>
              <w:szCs w:val="28"/>
              <w:lang w:val="pt-PT"/>
            </w:rPr>
          </w:pPr>
          <w:bookmarkStart w:id="4" w:name="_Hlk162943541"/>
          <w:bookmarkStart w:id="5" w:name="_Hlk162943542"/>
          <w:bookmarkStart w:id="6" w:name="_Hlk162943543"/>
          <w:bookmarkStart w:id="7" w:name="_Hlk162943544"/>
          <w:r w:rsidRPr="00ED0A8E">
            <w:rPr>
              <w:rFonts w:ascii="Cambria" w:hAnsi="Cambria"/>
              <w:sz w:val="28"/>
              <w:szCs w:val="28"/>
              <w:lang w:val="pt-PT"/>
            </w:rPr>
            <w:t>João Pedro Valente de Oliveira Coelho</w:t>
          </w:r>
          <w:r>
            <w:rPr>
              <w:rFonts w:ascii="Cambria" w:hAnsi="Cambria"/>
              <w:sz w:val="28"/>
              <w:szCs w:val="28"/>
              <w:lang w:val="pt-PT"/>
            </w:rPr>
            <w:t xml:space="preserve"> </w:t>
          </w:r>
          <w:r w:rsidRPr="00ED0A8E">
            <w:rPr>
              <w:rFonts w:ascii="Cambria" w:hAnsi="Cambria"/>
              <w:sz w:val="28"/>
              <w:szCs w:val="28"/>
              <w:lang w:val="pt-PT"/>
            </w:rPr>
            <w:t xml:space="preserve">| </w:t>
          </w:r>
          <w:r w:rsidRPr="0010501D">
            <w:rPr>
              <w:rFonts w:ascii="Cambria" w:hAnsi="Cambria"/>
              <w:color w:val="595959" w:themeColor="text1" w:themeTint="A6"/>
              <w:sz w:val="28"/>
              <w:szCs w:val="28"/>
              <w:lang w:val="pt-PT"/>
            </w:rPr>
            <w:t>Curriculum Vitae</w:t>
          </w:r>
        </w:p>
        <w:p w14:paraId="20242E09" w14:textId="52A590E7" w:rsidR="00207B28" w:rsidRPr="00ED0A8E" w:rsidRDefault="00207B28" w:rsidP="00116F82">
          <w:pPr>
            <w:pStyle w:val="Header"/>
            <w:tabs>
              <w:tab w:val="clear" w:pos="4513"/>
              <w:tab w:val="clear" w:pos="9026"/>
              <w:tab w:val="left" w:pos="3270"/>
            </w:tabs>
            <w:rPr>
              <w:rFonts w:asciiTheme="majorHAnsi" w:hAnsiTheme="majorHAnsi" w:cstheme="majorHAnsi"/>
              <w:sz w:val="20"/>
              <w:szCs w:val="20"/>
            </w:rPr>
          </w:pPr>
          <w:r w:rsidRPr="00ED0A8E">
            <w:rPr>
              <w:rFonts w:asciiTheme="majorHAnsi" w:hAnsiTheme="majorHAnsi" w:cstheme="majorHAnsi"/>
              <w:sz w:val="20"/>
              <w:szCs w:val="20"/>
            </w:rPr>
            <w:t>DPhil</w:t>
          </w:r>
          <w:r w:rsidR="009954A6">
            <w:rPr>
              <w:rFonts w:asciiTheme="majorHAnsi" w:hAnsiTheme="majorHAnsi" w:cstheme="majorHAnsi"/>
              <w:sz w:val="20"/>
              <w:szCs w:val="20"/>
            </w:rPr>
            <w:t xml:space="preserve"> in Evolutionary Anthropology</w:t>
          </w:r>
          <w:r w:rsidRPr="00ED0A8E">
            <w:rPr>
              <w:rFonts w:asciiTheme="majorHAnsi" w:hAnsiTheme="majorHAnsi" w:cstheme="majorHAnsi"/>
              <w:sz w:val="20"/>
              <w:szCs w:val="20"/>
            </w:rPr>
            <w:t>, University of Oxford</w:t>
          </w:r>
          <w:r w:rsidRPr="00ED0A8E">
            <w:rPr>
              <w:rFonts w:asciiTheme="majorHAnsi" w:hAnsiTheme="majorHAnsi" w:cstheme="majorHAnsi"/>
              <w:sz w:val="20"/>
              <w:szCs w:val="20"/>
            </w:rPr>
            <w:br/>
          </w:r>
        </w:p>
        <w:p w14:paraId="2706DFAB" w14:textId="47270764" w:rsidR="00207B28" w:rsidRPr="00ED0A8E" w:rsidRDefault="00207B28" w:rsidP="00116F82">
          <w:pPr>
            <w:pStyle w:val="Header"/>
            <w:tabs>
              <w:tab w:val="clear" w:pos="4513"/>
              <w:tab w:val="clear" w:pos="9026"/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r w:rsidRPr="00ED0A8E">
            <w:rPr>
              <w:rFonts w:asciiTheme="majorHAnsi" w:hAnsiTheme="majorHAnsi" w:cstheme="majorHAnsi"/>
              <w:sz w:val="16"/>
              <w:szCs w:val="16"/>
            </w:rPr>
            <w:t xml:space="preserve">Institute of </w:t>
          </w:r>
          <w:r w:rsidR="008D214A">
            <w:rPr>
              <w:rFonts w:asciiTheme="majorHAnsi" w:hAnsiTheme="majorHAnsi" w:cstheme="majorHAnsi"/>
              <w:sz w:val="16"/>
              <w:szCs w:val="16"/>
            </w:rPr>
            <w:t>Human Sciences</w:t>
          </w:r>
        </w:p>
        <w:p w14:paraId="4DBF7923" w14:textId="77777777" w:rsidR="00207B28" w:rsidRPr="00ED0A8E" w:rsidRDefault="00207B28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r w:rsidRPr="00ED0A8E">
            <w:rPr>
              <w:rFonts w:asciiTheme="majorHAnsi" w:hAnsiTheme="majorHAnsi" w:cstheme="majorHAnsi"/>
              <w:sz w:val="16"/>
              <w:szCs w:val="16"/>
            </w:rPr>
            <w:t>64, Banbury Rd</w:t>
          </w:r>
        </w:p>
        <w:p w14:paraId="459721A2" w14:textId="77777777" w:rsidR="00207B28" w:rsidRDefault="00207B28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r w:rsidRPr="00ED0A8E">
            <w:rPr>
              <w:rFonts w:asciiTheme="majorHAnsi" w:hAnsiTheme="majorHAnsi" w:cstheme="majorHAnsi"/>
              <w:sz w:val="16"/>
              <w:szCs w:val="16"/>
            </w:rPr>
            <w:t>Oxford, OX2 6PN</w:t>
          </w:r>
        </w:p>
        <w:p w14:paraId="51F22F99" w14:textId="77777777" w:rsidR="00207B28" w:rsidRPr="00ED0A8E" w:rsidRDefault="00207B28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</w:p>
        <w:p w14:paraId="47495C07" w14:textId="77777777" w:rsidR="00BE6900" w:rsidRDefault="00207B28" w:rsidP="00E15F92">
          <w:pPr>
            <w:pStyle w:val="Header"/>
            <w:tabs>
              <w:tab w:val="left" w:pos="3270"/>
            </w:tabs>
            <w:rPr>
              <w:rStyle w:val="Hyperlink"/>
              <w:rFonts w:asciiTheme="majorHAnsi" w:hAnsiTheme="majorHAnsi" w:cstheme="majorHAnsi"/>
              <w:sz w:val="16"/>
              <w:szCs w:val="16"/>
            </w:rPr>
          </w:pPr>
          <w:hyperlink r:id="rId1" w:history="1">
            <w:r w:rsidRPr="00ED0A8E">
              <w:rPr>
                <w:rStyle w:val="Hyperlink"/>
                <w:rFonts w:asciiTheme="majorHAnsi" w:hAnsiTheme="majorHAnsi" w:cstheme="majorHAnsi"/>
                <w:sz w:val="16"/>
                <w:szCs w:val="16"/>
              </w:rPr>
              <w:t>jcoelho.com</w:t>
            </w:r>
          </w:hyperlink>
        </w:p>
        <w:p w14:paraId="7CA565B6" w14:textId="301C4329" w:rsidR="00207B28" w:rsidRPr="00ED0A8E" w:rsidRDefault="003B3FD6" w:rsidP="00E15F9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sz w:val="16"/>
              <w:szCs w:val="16"/>
            </w:rPr>
          </w:pPr>
          <w:hyperlink r:id="rId2" w:history="1">
            <w:r w:rsidRPr="000904EE">
              <w:rPr>
                <w:rStyle w:val="Hyperlink"/>
                <w:rFonts w:asciiTheme="majorHAnsi" w:hAnsiTheme="majorHAnsi" w:cstheme="majorHAnsi"/>
                <w:sz w:val="16"/>
                <w:szCs w:val="16"/>
              </w:rPr>
              <w:t>osteomics.com</w:t>
            </w:r>
          </w:hyperlink>
          <w:r>
            <w:rPr>
              <w:rFonts w:asciiTheme="majorHAnsi" w:hAnsiTheme="majorHAnsi" w:cstheme="majorHAnsi"/>
              <w:sz w:val="16"/>
              <w:szCs w:val="16"/>
            </w:rPr>
            <w:t xml:space="preserve"> </w:t>
          </w:r>
        </w:p>
        <w:p w14:paraId="703BF884" w14:textId="0E769722" w:rsidR="00207B28" w:rsidRPr="00116F82" w:rsidRDefault="00207B28" w:rsidP="00116F82">
          <w:pPr>
            <w:pStyle w:val="Header"/>
            <w:tabs>
              <w:tab w:val="left" w:pos="3270"/>
            </w:tabs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ED0A8E">
            <w:rPr>
              <w:rFonts w:asciiTheme="majorHAnsi" w:hAnsiTheme="majorHAnsi" w:cstheme="majorHAnsi"/>
              <w:b/>
              <w:sz w:val="16"/>
              <w:szCs w:val="16"/>
            </w:rPr>
            <w:t>+351 918369801</w:t>
          </w:r>
          <w:r w:rsidRPr="00ED0A8E">
            <w:rPr>
              <w:rFonts w:asciiTheme="majorHAnsi" w:hAnsiTheme="majorHAnsi" w:cstheme="majorHAnsi"/>
              <w:sz w:val="16"/>
              <w:szCs w:val="16"/>
            </w:rPr>
            <w:t xml:space="preserve"> | </w:t>
          </w:r>
          <w:hyperlink r:id="rId3" w:history="1">
            <w:r w:rsidR="00833CD9" w:rsidRPr="008F5C4A">
              <w:rPr>
                <w:rStyle w:val="Hyperlink"/>
                <w:rFonts w:asciiTheme="majorHAnsi" w:hAnsiTheme="majorHAnsi" w:cstheme="majorHAnsi"/>
                <w:sz w:val="16"/>
                <w:szCs w:val="16"/>
              </w:rPr>
              <w:t>joaocoelho@gorongosa.net</w:t>
            </w:r>
          </w:hyperlink>
        </w:p>
      </w:tc>
      <w:tc>
        <w:tcPr>
          <w:tcW w:w="2175" w:type="dxa"/>
        </w:tcPr>
        <w:p w14:paraId="47B9D477" w14:textId="77777777" w:rsidR="00207B28" w:rsidRDefault="00207B28" w:rsidP="006E2559">
          <w:pPr>
            <w:pStyle w:val="Header"/>
            <w:tabs>
              <w:tab w:val="clear" w:pos="4513"/>
              <w:tab w:val="clear" w:pos="9026"/>
              <w:tab w:val="left" w:pos="3270"/>
            </w:tabs>
            <w:jc w:val="right"/>
            <w:rPr>
              <w:b/>
              <w:lang w:val="pt-PT"/>
            </w:rPr>
          </w:pPr>
          <w:r>
            <w:rPr>
              <w:b/>
              <w:noProof/>
              <w:lang w:val="pt-PT"/>
            </w:rPr>
            <w:drawing>
              <wp:inline distT="0" distB="0" distL="0" distR="0" wp14:anchorId="7F836B4F" wp14:editId="6FB8C2DD">
                <wp:extent cx="1124949" cy="1344305"/>
                <wp:effectExtent l="0" t="0" r="0" b="8255"/>
                <wp:docPr id="3" name="Picture 3" descr="A close up of a sign&#10;&#10;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5842f8afa6515b1e0ad75b2b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074" cy="1413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4356D35" w14:textId="77777777" w:rsidR="00207B28" w:rsidRPr="001B4F76" w:rsidRDefault="00207B28" w:rsidP="006E2559">
    <w:pPr>
      <w:pStyle w:val="Header"/>
      <w:tabs>
        <w:tab w:val="clear" w:pos="4513"/>
        <w:tab w:val="clear" w:pos="9026"/>
        <w:tab w:val="left" w:pos="3270"/>
      </w:tabs>
      <w:rPr>
        <w:b/>
        <w:lang w:val="pt-PT"/>
      </w:rPr>
    </w:pPr>
    <w:r w:rsidRPr="001B4F76">
      <w:rPr>
        <w:b/>
        <w:lang w:val="pt-PT"/>
      </w:rPr>
      <w:tab/>
    </w:r>
    <w:bookmarkEnd w:id="4"/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76792"/>
    <w:multiLevelType w:val="multilevel"/>
    <w:tmpl w:val="281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3BC6"/>
    <w:multiLevelType w:val="hybridMultilevel"/>
    <w:tmpl w:val="A9244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53021"/>
    <w:multiLevelType w:val="multilevel"/>
    <w:tmpl w:val="37D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942CE"/>
    <w:multiLevelType w:val="hybridMultilevel"/>
    <w:tmpl w:val="28B4DD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637823"/>
    <w:multiLevelType w:val="multilevel"/>
    <w:tmpl w:val="729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77D79"/>
    <w:multiLevelType w:val="hybridMultilevel"/>
    <w:tmpl w:val="AE9AEB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D10DE7"/>
    <w:multiLevelType w:val="hybridMultilevel"/>
    <w:tmpl w:val="01B03B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403E3"/>
    <w:multiLevelType w:val="hybridMultilevel"/>
    <w:tmpl w:val="8E141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67C6A"/>
    <w:multiLevelType w:val="multilevel"/>
    <w:tmpl w:val="8CD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25D91"/>
    <w:multiLevelType w:val="hybridMultilevel"/>
    <w:tmpl w:val="95BA6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315DBA"/>
    <w:multiLevelType w:val="hybridMultilevel"/>
    <w:tmpl w:val="ED8CB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F4BC1"/>
    <w:multiLevelType w:val="multilevel"/>
    <w:tmpl w:val="E87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4385">
    <w:abstractNumId w:val="10"/>
  </w:num>
  <w:num w:numId="2" w16cid:durableId="1729456812">
    <w:abstractNumId w:val="7"/>
  </w:num>
  <w:num w:numId="3" w16cid:durableId="1397825232">
    <w:abstractNumId w:val="1"/>
  </w:num>
  <w:num w:numId="4" w16cid:durableId="1997683413">
    <w:abstractNumId w:val="6"/>
  </w:num>
  <w:num w:numId="5" w16cid:durableId="433283093">
    <w:abstractNumId w:val="0"/>
  </w:num>
  <w:num w:numId="6" w16cid:durableId="629825734">
    <w:abstractNumId w:val="4"/>
  </w:num>
  <w:num w:numId="7" w16cid:durableId="1417285715">
    <w:abstractNumId w:val="3"/>
  </w:num>
  <w:num w:numId="8" w16cid:durableId="1101491764">
    <w:abstractNumId w:val="5"/>
  </w:num>
  <w:num w:numId="9" w16cid:durableId="1108620748">
    <w:abstractNumId w:val="11"/>
  </w:num>
  <w:num w:numId="10" w16cid:durableId="104079615">
    <w:abstractNumId w:val="2"/>
  </w:num>
  <w:num w:numId="11" w16cid:durableId="209846553">
    <w:abstractNumId w:val="8"/>
  </w:num>
  <w:num w:numId="12" w16cid:durableId="192591903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76"/>
    <w:rsid w:val="000023D8"/>
    <w:rsid w:val="00002AFA"/>
    <w:rsid w:val="00002FB5"/>
    <w:rsid w:val="00010911"/>
    <w:rsid w:val="0001167A"/>
    <w:rsid w:val="00025BA7"/>
    <w:rsid w:val="0002753F"/>
    <w:rsid w:val="00027E2B"/>
    <w:rsid w:val="000318EC"/>
    <w:rsid w:val="000372E7"/>
    <w:rsid w:val="00042122"/>
    <w:rsid w:val="00054A60"/>
    <w:rsid w:val="00085815"/>
    <w:rsid w:val="000979AB"/>
    <w:rsid w:val="000A0875"/>
    <w:rsid w:val="000A7CB0"/>
    <w:rsid w:val="000B578A"/>
    <w:rsid w:val="000D1027"/>
    <w:rsid w:val="000D2680"/>
    <w:rsid w:val="000E6B99"/>
    <w:rsid w:val="001035E5"/>
    <w:rsid w:val="0010501D"/>
    <w:rsid w:val="00114430"/>
    <w:rsid w:val="00115FEF"/>
    <w:rsid w:val="0011663D"/>
    <w:rsid w:val="00116F82"/>
    <w:rsid w:val="0012406F"/>
    <w:rsid w:val="00130A39"/>
    <w:rsid w:val="001361AC"/>
    <w:rsid w:val="00141E1A"/>
    <w:rsid w:val="00146DDD"/>
    <w:rsid w:val="001533DA"/>
    <w:rsid w:val="00160A51"/>
    <w:rsid w:val="00162635"/>
    <w:rsid w:val="00165155"/>
    <w:rsid w:val="00166639"/>
    <w:rsid w:val="0017634B"/>
    <w:rsid w:val="001773AF"/>
    <w:rsid w:val="00177DF7"/>
    <w:rsid w:val="0018351D"/>
    <w:rsid w:val="00186021"/>
    <w:rsid w:val="00186659"/>
    <w:rsid w:val="001935CB"/>
    <w:rsid w:val="001A08BE"/>
    <w:rsid w:val="001A7DA6"/>
    <w:rsid w:val="001A7F4D"/>
    <w:rsid w:val="001B3896"/>
    <w:rsid w:val="001B4F76"/>
    <w:rsid w:val="001B5A41"/>
    <w:rsid w:val="001C2567"/>
    <w:rsid w:val="001C496B"/>
    <w:rsid w:val="001C7218"/>
    <w:rsid w:val="001D3AF6"/>
    <w:rsid w:val="001D3E39"/>
    <w:rsid w:val="001E3642"/>
    <w:rsid w:val="001F5756"/>
    <w:rsid w:val="0020042D"/>
    <w:rsid w:val="00202A2E"/>
    <w:rsid w:val="002057E8"/>
    <w:rsid w:val="002071CC"/>
    <w:rsid w:val="00207B28"/>
    <w:rsid w:val="0021285D"/>
    <w:rsid w:val="00214ADA"/>
    <w:rsid w:val="0022778A"/>
    <w:rsid w:val="0024692D"/>
    <w:rsid w:val="0024759F"/>
    <w:rsid w:val="00253B4D"/>
    <w:rsid w:val="00257BCB"/>
    <w:rsid w:val="00290135"/>
    <w:rsid w:val="002B20F1"/>
    <w:rsid w:val="002B3344"/>
    <w:rsid w:val="002C15E2"/>
    <w:rsid w:val="002C3507"/>
    <w:rsid w:val="002D4E6E"/>
    <w:rsid w:val="002F0244"/>
    <w:rsid w:val="002F6AF8"/>
    <w:rsid w:val="00300C22"/>
    <w:rsid w:val="00302751"/>
    <w:rsid w:val="00311B35"/>
    <w:rsid w:val="00312708"/>
    <w:rsid w:val="00335123"/>
    <w:rsid w:val="00354139"/>
    <w:rsid w:val="003618F1"/>
    <w:rsid w:val="00363AB5"/>
    <w:rsid w:val="003701A2"/>
    <w:rsid w:val="00372A3E"/>
    <w:rsid w:val="003738E8"/>
    <w:rsid w:val="003765D3"/>
    <w:rsid w:val="003822D9"/>
    <w:rsid w:val="00383D83"/>
    <w:rsid w:val="00385FDC"/>
    <w:rsid w:val="00391E73"/>
    <w:rsid w:val="003A4280"/>
    <w:rsid w:val="003B3FD6"/>
    <w:rsid w:val="003B6DCA"/>
    <w:rsid w:val="003C7896"/>
    <w:rsid w:val="003D2C00"/>
    <w:rsid w:val="003F1F50"/>
    <w:rsid w:val="003F7E27"/>
    <w:rsid w:val="0041490D"/>
    <w:rsid w:val="0041741A"/>
    <w:rsid w:val="004259E6"/>
    <w:rsid w:val="0044018B"/>
    <w:rsid w:val="004406ED"/>
    <w:rsid w:val="00440A03"/>
    <w:rsid w:val="00450420"/>
    <w:rsid w:val="004531FF"/>
    <w:rsid w:val="00457CF3"/>
    <w:rsid w:val="00457D22"/>
    <w:rsid w:val="0046007A"/>
    <w:rsid w:val="00464DD6"/>
    <w:rsid w:val="004735C6"/>
    <w:rsid w:val="00480C0B"/>
    <w:rsid w:val="0049194B"/>
    <w:rsid w:val="00495DA2"/>
    <w:rsid w:val="00496EFC"/>
    <w:rsid w:val="00497F34"/>
    <w:rsid w:val="004A561F"/>
    <w:rsid w:val="004B0B70"/>
    <w:rsid w:val="004B27B2"/>
    <w:rsid w:val="004B31E8"/>
    <w:rsid w:val="004B7F17"/>
    <w:rsid w:val="004C3F1D"/>
    <w:rsid w:val="004D3721"/>
    <w:rsid w:val="004E34F8"/>
    <w:rsid w:val="004F1273"/>
    <w:rsid w:val="004F2506"/>
    <w:rsid w:val="00502538"/>
    <w:rsid w:val="00504B86"/>
    <w:rsid w:val="00510764"/>
    <w:rsid w:val="0051240E"/>
    <w:rsid w:val="0051529D"/>
    <w:rsid w:val="00517E8F"/>
    <w:rsid w:val="00527672"/>
    <w:rsid w:val="005350E2"/>
    <w:rsid w:val="00537AE4"/>
    <w:rsid w:val="005409C1"/>
    <w:rsid w:val="00541EE7"/>
    <w:rsid w:val="00546B8F"/>
    <w:rsid w:val="00550693"/>
    <w:rsid w:val="005529DF"/>
    <w:rsid w:val="00561FE9"/>
    <w:rsid w:val="0056615C"/>
    <w:rsid w:val="005767C7"/>
    <w:rsid w:val="00577033"/>
    <w:rsid w:val="00580F7D"/>
    <w:rsid w:val="0058559A"/>
    <w:rsid w:val="00586DCD"/>
    <w:rsid w:val="005875A8"/>
    <w:rsid w:val="005B3411"/>
    <w:rsid w:val="005B5569"/>
    <w:rsid w:val="005C0618"/>
    <w:rsid w:val="005C09A3"/>
    <w:rsid w:val="005C662D"/>
    <w:rsid w:val="005D5A3F"/>
    <w:rsid w:val="005E63A1"/>
    <w:rsid w:val="005F3DE5"/>
    <w:rsid w:val="005F4812"/>
    <w:rsid w:val="005F71A0"/>
    <w:rsid w:val="00602ABB"/>
    <w:rsid w:val="00610F56"/>
    <w:rsid w:val="006116F3"/>
    <w:rsid w:val="00623812"/>
    <w:rsid w:val="00626E24"/>
    <w:rsid w:val="00640AB6"/>
    <w:rsid w:val="0064476B"/>
    <w:rsid w:val="00645515"/>
    <w:rsid w:val="00647993"/>
    <w:rsid w:val="0065567F"/>
    <w:rsid w:val="00663BDB"/>
    <w:rsid w:val="006649A3"/>
    <w:rsid w:val="0067247C"/>
    <w:rsid w:val="00674C40"/>
    <w:rsid w:val="00684EFA"/>
    <w:rsid w:val="006903EC"/>
    <w:rsid w:val="00695E02"/>
    <w:rsid w:val="006A3EED"/>
    <w:rsid w:val="006A5885"/>
    <w:rsid w:val="006B209E"/>
    <w:rsid w:val="006B5DE8"/>
    <w:rsid w:val="006B6AC6"/>
    <w:rsid w:val="006D4DF2"/>
    <w:rsid w:val="006E0AC8"/>
    <w:rsid w:val="006E1EDE"/>
    <w:rsid w:val="006E2559"/>
    <w:rsid w:val="006E292F"/>
    <w:rsid w:val="006E73F2"/>
    <w:rsid w:val="006F1500"/>
    <w:rsid w:val="00712B42"/>
    <w:rsid w:val="0071517B"/>
    <w:rsid w:val="0073529F"/>
    <w:rsid w:val="00737D23"/>
    <w:rsid w:val="007420F8"/>
    <w:rsid w:val="007440EE"/>
    <w:rsid w:val="0075172B"/>
    <w:rsid w:val="00751B78"/>
    <w:rsid w:val="00753207"/>
    <w:rsid w:val="00774582"/>
    <w:rsid w:val="007919A2"/>
    <w:rsid w:val="007A5930"/>
    <w:rsid w:val="007B63F5"/>
    <w:rsid w:val="007B672B"/>
    <w:rsid w:val="007D0A3C"/>
    <w:rsid w:val="008038AD"/>
    <w:rsid w:val="00827CE0"/>
    <w:rsid w:val="0083277A"/>
    <w:rsid w:val="00833CD9"/>
    <w:rsid w:val="00840A4A"/>
    <w:rsid w:val="0086093B"/>
    <w:rsid w:val="008656E4"/>
    <w:rsid w:val="0089098A"/>
    <w:rsid w:val="0089251D"/>
    <w:rsid w:val="008A4148"/>
    <w:rsid w:val="008C18DD"/>
    <w:rsid w:val="008C1E33"/>
    <w:rsid w:val="008C4B29"/>
    <w:rsid w:val="008D214A"/>
    <w:rsid w:val="008E0014"/>
    <w:rsid w:val="008E213E"/>
    <w:rsid w:val="008E3DD4"/>
    <w:rsid w:val="008E4508"/>
    <w:rsid w:val="008F4526"/>
    <w:rsid w:val="00901B9A"/>
    <w:rsid w:val="009040E2"/>
    <w:rsid w:val="00913743"/>
    <w:rsid w:val="00930743"/>
    <w:rsid w:val="009316D2"/>
    <w:rsid w:val="00935D28"/>
    <w:rsid w:val="00944908"/>
    <w:rsid w:val="0094503C"/>
    <w:rsid w:val="00945FD4"/>
    <w:rsid w:val="00966500"/>
    <w:rsid w:val="0097627F"/>
    <w:rsid w:val="009765CF"/>
    <w:rsid w:val="0098036F"/>
    <w:rsid w:val="0098246F"/>
    <w:rsid w:val="00983629"/>
    <w:rsid w:val="00985A54"/>
    <w:rsid w:val="009954A6"/>
    <w:rsid w:val="009962BA"/>
    <w:rsid w:val="009976C7"/>
    <w:rsid w:val="009A17AA"/>
    <w:rsid w:val="009B6397"/>
    <w:rsid w:val="009C1D2E"/>
    <w:rsid w:val="009D2E77"/>
    <w:rsid w:val="009F0765"/>
    <w:rsid w:val="00A05895"/>
    <w:rsid w:val="00A06841"/>
    <w:rsid w:val="00A145EC"/>
    <w:rsid w:val="00A15DDA"/>
    <w:rsid w:val="00A168EF"/>
    <w:rsid w:val="00A22797"/>
    <w:rsid w:val="00A470D5"/>
    <w:rsid w:val="00A557D9"/>
    <w:rsid w:val="00A60B6B"/>
    <w:rsid w:val="00A87EAE"/>
    <w:rsid w:val="00A91BA3"/>
    <w:rsid w:val="00A92571"/>
    <w:rsid w:val="00A931B7"/>
    <w:rsid w:val="00AB3737"/>
    <w:rsid w:val="00AC0607"/>
    <w:rsid w:val="00AC6E58"/>
    <w:rsid w:val="00AD71E5"/>
    <w:rsid w:val="00AF09E3"/>
    <w:rsid w:val="00AF3188"/>
    <w:rsid w:val="00B108C4"/>
    <w:rsid w:val="00B13438"/>
    <w:rsid w:val="00B15BC6"/>
    <w:rsid w:val="00B21CD6"/>
    <w:rsid w:val="00B23FDF"/>
    <w:rsid w:val="00B27DFE"/>
    <w:rsid w:val="00B314A1"/>
    <w:rsid w:val="00B36193"/>
    <w:rsid w:val="00B54254"/>
    <w:rsid w:val="00B61EEB"/>
    <w:rsid w:val="00B61F03"/>
    <w:rsid w:val="00B7414E"/>
    <w:rsid w:val="00B844C8"/>
    <w:rsid w:val="00B8563C"/>
    <w:rsid w:val="00B87464"/>
    <w:rsid w:val="00BB1134"/>
    <w:rsid w:val="00BB2F9E"/>
    <w:rsid w:val="00BD6F5D"/>
    <w:rsid w:val="00BE05C3"/>
    <w:rsid w:val="00BE6900"/>
    <w:rsid w:val="00BE7A3C"/>
    <w:rsid w:val="00BF47B6"/>
    <w:rsid w:val="00C11230"/>
    <w:rsid w:val="00C1447E"/>
    <w:rsid w:val="00C1738D"/>
    <w:rsid w:val="00C23028"/>
    <w:rsid w:val="00C24F8B"/>
    <w:rsid w:val="00C37920"/>
    <w:rsid w:val="00C45CCA"/>
    <w:rsid w:val="00C46EA6"/>
    <w:rsid w:val="00C5044D"/>
    <w:rsid w:val="00C5559E"/>
    <w:rsid w:val="00C67C8B"/>
    <w:rsid w:val="00C725D2"/>
    <w:rsid w:val="00C75CFB"/>
    <w:rsid w:val="00C8298D"/>
    <w:rsid w:val="00C83168"/>
    <w:rsid w:val="00CA12A8"/>
    <w:rsid w:val="00CB2788"/>
    <w:rsid w:val="00CB3C86"/>
    <w:rsid w:val="00CB78D9"/>
    <w:rsid w:val="00CD0530"/>
    <w:rsid w:val="00CD4445"/>
    <w:rsid w:val="00CD6D41"/>
    <w:rsid w:val="00CD762D"/>
    <w:rsid w:val="00CE18EB"/>
    <w:rsid w:val="00CE40E7"/>
    <w:rsid w:val="00CF30BC"/>
    <w:rsid w:val="00CF5D0A"/>
    <w:rsid w:val="00D00852"/>
    <w:rsid w:val="00D01333"/>
    <w:rsid w:val="00D02872"/>
    <w:rsid w:val="00D07389"/>
    <w:rsid w:val="00D12706"/>
    <w:rsid w:val="00D20910"/>
    <w:rsid w:val="00D20F32"/>
    <w:rsid w:val="00D23B30"/>
    <w:rsid w:val="00D32586"/>
    <w:rsid w:val="00D35104"/>
    <w:rsid w:val="00D500EF"/>
    <w:rsid w:val="00D52767"/>
    <w:rsid w:val="00D5540B"/>
    <w:rsid w:val="00D57166"/>
    <w:rsid w:val="00D86135"/>
    <w:rsid w:val="00DB2A53"/>
    <w:rsid w:val="00DB5D59"/>
    <w:rsid w:val="00DC6E70"/>
    <w:rsid w:val="00DC7489"/>
    <w:rsid w:val="00DD1A90"/>
    <w:rsid w:val="00DD5B1E"/>
    <w:rsid w:val="00DD68D7"/>
    <w:rsid w:val="00DE3E37"/>
    <w:rsid w:val="00DE7375"/>
    <w:rsid w:val="00DF33E8"/>
    <w:rsid w:val="00E079BD"/>
    <w:rsid w:val="00E13FCC"/>
    <w:rsid w:val="00E15F92"/>
    <w:rsid w:val="00E22207"/>
    <w:rsid w:val="00E342C3"/>
    <w:rsid w:val="00E36584"/>
    <w:rsid w:val="00E370E3"/>
    <w:rsid w:val="00E42A1A"/>
    <w:rsid w:val="00E42B1B"/>
    <w:rsid w:val="00E5222B"/>
    <w:rsid w:val="00E551B3"/>
    <w:rsid w:val="00E552DF"/>
    <w:rsid w:val="00E63B78"/>
    <w:rsid w:val="00E73008"/>
    <w:rsid w:val="00E80B05"/>
    <w:rsid w:val="00E81C6C"/>
    <w:rsid w:val="00E82830"/>
    <w:rsid w:val="00E82B75"/>
    <w:rsid w:val="00EC1C1A"/>
    <w:rsid w:val="00ED0A8E"/>
    <w:rsid w:val="00ED61FD"/>
    <w:rsid w:val="00ED6597"/>
    <w:rsid w:val="00ED793D"/>
    <w:rsid w:val="00EE2BE8"/>
    <w:rsid w:val="00EE3EA8"/>
    <w:rsid w:val="00EF4CD1"/>
    <w:rsid w:val="00EF690A"/>
    <w:rsid w:val="00F06377"/>
    <w:rsid w:val="00F067E4"/>
    <w:rsid w:val="00F21EB4"/>
    <w:rsid w:val="00F22F64"/>
    <w:rsid w:val="00F317FF"/>
    <w:rsid w:val="00F336DB"/>
    <w:rsid w:val="00F3414C"/>
    <w:rsid w:val="00F37B26"/>
    <w:rsid w:val="00F52D05"/>
    <w:rsid w:val="00F6543A"/>
    <w:rsid w:val="00F753DC"/>
    <w:rsid w:val="00FA1D7E"/>
    <w:rsid w:val="00FA5A97"/>
    <w:rsid w:val="00FB1EC0"/>
    <w:rsid w:val="00FB6BDD"/>
    <w:rsid w:val="00FB7DA4"/>
    <w:rsid w:val="00FC2D92"/>
    <w:rsid w:val="00FC5A7A"/>
    <w:rsid w:val="00FC7BF8"/>
    <w:rsid w:val="00FD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D7479D"/>
  <w15:chartTrackingRefBased/>
  <w15:docId w15:val="{C05C4789-AFAC-4766-B0D6-3B2D0214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F6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5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F76"/>
  </w:style>
  <w:style w:type="paragraph" w:styleId="Footer">
    <w:name w:val="footer"/>
    <w:basedOn w:val="Normal"/>
    <w:link w:val="FooterChar"/>
    <w:uiPriority w:val="99"/>
    <w:unhideWhenUsed/>
    <w:rsid w:val="001B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F76"/>
  </w:style>
  <w:style w:type="paragraph" w:styleId="ListParagraph">
    <w:name w:val="List Paragraph"/>
    <w:basedOn w:val="Normal"/>
    <w:uiPriority w:val="34"/>
    <w:qFormat/>
    <w:rsid w:val="001B4F7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B4F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0BC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6E2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E25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16F8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B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B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9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5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0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0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07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2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68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3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8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4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8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3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0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153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6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40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7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8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38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2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36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8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6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6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6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5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fp2019.netlify.app/" TargetMode="External"/><Relationship Id="rId13" Type="http://schemas.openxmlformats.org/officeDocument/2006/relationships/hyperlink" Target="http://coursera.org/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fa.uc.pt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ketchfab.com/lf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FutureLearn.com" TargetMode="External"/><Relationship Id="rId10" Type="http://schemas.openxmlformats.org/officeDocument/2006/relationships/hyperlink" Target="https://cfe.uc.pt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jest.pt" TargetMode="External"/><Relationship Id="rId14" Type="http://schemas.openxmlformats.org/officeDocument/2006/relationships/hyperlink" Target="http://edx.org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joaocoelho@gorongosa.net" TargetMode="External"/><Relationship Id="rId2" Type="http://schemas.openxmlformats.org/officeDocument/2006/relationships/hyperlink" Target="http://osteomics.com" TargetMode="External"/><Relationship Id="rId1" Type="http://schemas.openxmlformats.org/officeDocument/2006/relationships/hyperlink" Target="http://jcoelh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411A3-2531-4810-B3A3-A314096E5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4451</Words>
  <Characters>27332</Characters>
  <Application>Microsoft Office Word</Application>
  <DocSecurity>0</DocSecurity>
  <Lines>433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Joao Coelho</cp:lastModifiedBy>
  <cp:revision>4</cp:revision>
  <cp:lastPrinted>2026-09-22T15:57:00Z</cp:lastPrinted>
  <dcterms:created xsi:type="dcterms:W3CDTF">2026-09-22T15:57:00Z</dcterms:created>
  <dcterms:modified xsi:type="dcterms:W3CDTF">2026-09-22T15:59:00Z</dcterms:modified>
</cp:coreProperties>
</file>