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237C" w14:textId="4611169B" w:rsidR="009F75F1" w:rsidRDefault="00B47A98">
      <w:r>
        <w:t>Première réunion : 13/10/2023</w:t>
      </w:r>
    </w:p>
    <w:p w14:paraId="5B85B37D" w14:textId="493E6361" w:rsidR="00761C12" w:rsidRPr="00761C12" w:rsidRDefault="00761C12">
      <w:pPr>
        <w:rPr>
          <w:b/>
          <w:bCs/>
        </w:rPr>
      </w:pPr>
      <w:r w:rsidRPr="00761C12">
        <w:rPr>
          <w:b/>
          <w:bCs/>
        </w:rPr>
        <w:t xml:space="preserve">PARTIE TECHNIQUE </w:t>
      </w:r>
    </w:p>
    <w:p w14:paraId="39145E40" w14:textId="7A4CF960" w:rsidR="00B47A98" w:rsidRDefault="00B47A98">
      <w:proofErr w:type="spellStart"/>
      <w:r>
        <w:t>Methilation</w:t>
      </w:r>
      <w:proofErr w:type="spellEnd"/>
      <w:r>
        <w:t xml:space="preserve"> :  3 familles de modification : Writer, </w:t>
      </w:r>
      <w:proofErr w:type="spellStart"/>
      <w:r>
        <w:t>Eraser</w:t>
      </w:r>
      <w:proofErr w:type="spellEnd"/>
      <w:r>
        <w:t xml:space="preserve"> et Reader</w:t>
      </w:r>
      <w:r w:rsidR="009E43F8">
        <w:t>. Nous WRITER (</w:t>
      </w:r>
      <w:proofErr w:type="spellStart"/>
      <w:r w:rsidR="009E43F8">
        <w:t>métylation</w:t>
      </w:r>
      <w:proofErr w:type="spellEnd"/>
      <w:r w:rsidR="009E43F8">
        <w:t>)</w:t>
      </w:r>
    </w:p>
    <w:p w14:paraId="2F954D39" w14:textId="06C0BC65" w:rsidR="00B47A98" w:rsidRDefault="00B47A98">
      <w:r>
        <w:t xml:space="preserve">Les </w:t>
      </w:r>
      <w:proofErr w:type="spellStart"/>
      <w:r>
        <w:t>modfi</w:t>
      </w:r>
      <w:proofErr w:type="spellEnd"/>
      <w:r>
        <w:t xml:space="preserve"> par </w:t>
      </w:r>
      <w:proofErr w:type="spellStart"/>
      <w:r>
        <w:t>méthilation</w:t>
      </w:r>
      <w:proofErr w:type="spellEnd"/>
      <w:r>
        <w:t xml:space="preserve"> </w:t>
      </w:r>
    </w:p>
    <w:p w14:paraId="73586EAD" w14:textId="46B64440" w:rsidR="00B47A98" w:rsidRDefault="00B47A98">
      <w:r>
        <w:t>60 à 70 % des cancers sont dérégulé par p53 (protéines)</w:t>
      </w:r>
    </w:p>
    <w:p w14:paraId="1AFBB61F" w14:textId="105E9230" w:rsidR="00B47A98" w:rsidRDefault="005C0B56">
      <w:r>
        <w:t xml:space="preserve">SMYD2 on va se focus dessus </w:t>
      </w:r>
    </w:p>
    <w:p w14:paraId="7FC7F31D" w14:textId="35B46222" w:rsidR="005C0B56" w:rsidRDefault="005C0B56">
      <w:r>
        <w:t xml:space="preserve">SMYD2 PARTICIPE </w:t>
      </w:r>
      <w:proofErr w:type="spellStart"/>
      <w:r>
        <w:t>a</w:t>
      </w:r>
      <w:proofErr w:type="spellEnd"/>
      <w:r>
        <w:t xml:space="preserve"> l’agressivité du cancer</w:t>
      </w:r>
    </w:p>
    <w:p w14:paraId="10173559" w14:textId="018930BB" w:rsidR="005C0B56" w:rsidRDefault="005C0B56">
      <w:proofErr w:type="spellStart"/>
      <w:r>
        <w:t>Frote</w:t>
      </w:r>
      <w:proofErr w:type="spellEnd"/>
      <w:r>
        <w:t xml:space="preserve"> capacité à </w:t>
      </w:r>
      <w:proofErr w:type="spellStart"/>
      <w:r>
        <w:t>dévolpper</w:t>
      </w:r>
      <w:proofErr w:type="spellEnd"/>
      <w:r>
        <w:t xml:space="preserve"> des métastases</w:t>
      </w:r>
    </w:p>
    <w:p w14:paraId="4F652B42" w14:textId="17C17C16" w:rsidR="005C0B56" w:rsidRDefault="005C0B56">
      <w:r>
        <w:t xml:space="preserve">BCAR3 partenaire du SMYD2 dans l’expression des </w:t>
      </w:r>
      <w:proofErr w:type="spellStart"/>
      <w:r>
        <w:t>metstases</w:t>
      </w:r>
      <w:proofErr w:type="spellEnd"/>
    </w:p>
    <w:p w14:paraId="57385E7C" w14:textId="034AD527" w:rsidR="009E43F8" w:rsidRDefault="009E43F8">
      <w:r>
        <w:t>SYDM2 est plus exprimé dans le TRNB (triple négatif)</w:t>
      </w:r>
    </w:p>
    <w:p w14:paraId="721EB7C1" w14:textId="3E983A04" w:rsidR="009E43F8" w:rsidRDefault="009E43F8">
      <w:r>
        <w:t>On peut diviser les cancers en grade d’</w:t>
      </w:r>
      <w:proofErr w:type="spellStart"/>
      <w:r>
        <w:t>aggréssivité</w:t>
      </w:r>
      <w:proofErr w:type="spellEnd"/>
      <w:r>
        <w:t xml:space="preserve">. </w:t>
      </w:r>
    </w:p>
    <w:p w14:paraId="4FB69941" w14:textId="77777777" w:rsidR="00761C12" w:rsidRDefault="00761C12"/>
    <w:p w14:paraId="39BB1E92" w14:textId="188606F6" w:rsidR="009E43F8" w:rsidRPr="00761C12" w:rsidRDefault="00761C12">
      <w:pPr>
        <w:rPr>
          <w:b/>
          <w:bCs/>
        </w:rPr>
      </w:pPr>
      <w:r w:rsidRPr="00761C12">
        <w:rPr>
          <w:b/>
          <w:bCs/>
        </w:rPr>
        <w:t>P</w:t>
      </w:r>
      <w:r>
        <w:rPr>
          <w:b/>
          <w:bCs/>
        </w:rPr>
        <w:t xml:space="preserve">ARTIE PRATIQUE </w:t>
      </w:r>
    </w:p>
    <w:sectPr w:rsidR="009E43F8" w:rsidRPr="00761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8"/>
    <w:rsid w:val="00373800"/>
    <w:rsid w:val="005C0B56"/>
    <w:rsid w:val="00761C12"/>
    <w:rsid w:val="009E43F8"/>
    <w:rsid w:val="009F75F1"/>
    <w:rsid w:val="00B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2D46"/>
  <w15:chartTrackingRefBased/>
  <w15:docId w15:val="{8337C11B-E7B3-46C5-A62B-9CED30C4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zerguadelyan@gmail.com</dc:creator>
  <cp:keywords/>
  <dc:description/>
  <cp:lastModifiedBy>zerguadelyan@gmail.com</cp:lastModifiedBy>
  <cp:revision>1</cp:revision>
  <dcterms:created xsi:type="dcterms:W3CDTF">2023-10-13T07:00:00Z</dcterms:created>
  <dcterms:modified xsi:type="dcterms:W3CDTF">2023-10-13T09:00:00Z</dcterms:modified>
</cp:coreProperties>
</file>