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53A0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РФ</w:t>
      </w:r>
    </w:p>
    <w:p w14:paraId="75F1EEA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5D5E3C9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3481DE4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«Уфимский университет науки и технологий»</w:t>
      </w:r>
    </w:p>
    <w:p w14:paraId="00AF78EB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E6E9E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 и робототехники</w:t>
      </w:r>
    </w:p>
    <w:p w14:paraId="32A68A6C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90E9A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вычислительной математики и кибернетики</w:t>
      </w:r>
    </w:p>
    <w:p w14:paraId="796F869F" w14:textId="4BADFE3E" w:rsidR="00905C2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817CA68" w14:textId="77777777" w:rsidR="00905C2B" w:rsidRPr="00AC048E" w:rsidRDefault="00905C2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C3757" w14:textId="1CE77E99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Лабораторной работе №</w:t>
      </w:r>
      <w:r w:rsidR="000B6F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20A5C29D" w14:textId="5D2D810A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0B6F6D" w:rsidRPr="000B6F6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интерактивных элементов пользовательского интерфейса с помощью DOM, JavaScript и jQuery</w:t>
      </w:r>
      <w:r w:rsidRPr="00AC048E">
        <w:rPr>
          <w:rFonts w:ascii="Times New Roman" w:hAnsi="Times New Roman" w:cs="Times New Roman"/>
          <w:sz w:val="28"/>
          <w:szCs w:val="28"/>
        </w:rPr>
        <w:t>»</w:t>
      </w:r>
    </w:p>
    <w:p w14:paraId="1227BB8F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E7754" w14:textId="77777777" w:rsidR="00E65A7B" w:rsidRPr="00AC048E" w:rsidRDefault="00E65A7B" w:rsidP="00AC048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E34EB" w14:textId="77777777" w:rsidR="002F6D5E" w:rsidRPr="00AC048E" w:rsidRDefault="002F6D5E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7E7EC" w14:textId="4679EB0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</w:p>
    <w:p w14:paraId="5E743F01" w14:textId="01E0E959" w:rsidR="00A72835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 группы МО-32</w:t>
      </w:r>
      <w:r w:rsidR="00A72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728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Шарипов А.Г., Дементьев Д.В.</w:t>
      </w:r>
    </w:p>
    <w:p w14:paraId="18455555" w14:textId="20427C21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</w:p>
    <w:p w14:paraId="64C6CF1B" w14:textId="5590981A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Юдинцев Б.С.</w:t>
      </w:r>
    </w:p>
    <w:p w14:paraId="340153BD" w14:textId="63BCC1A9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42C94" w14:textId="6CFF638B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0793" w14:textId="6AE74962" w:rsidR="00E65A7B" w:rsidRPr="00AC048E" w:rsidRDefault="00E5443D" w:rsidP="00363456">
      <w:pPr>
        <w:tabs>
          <w:tab w:val="center" w:pos="4819"/>
          <w:tab w:val="left" w:pos="9555"/>
          <w:tab w:val="right" w:pos="9638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65A7B"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Уфа, 202</w:t>
      </w:r>
      <w:r w:rsidR="00363456" w:rsidRPr="004C5C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634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5ED87B09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AC04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EA43A8" w14:textId="3F00D1E6" w:rsidR="002F6D5E" w:rsidRPr="00AF164E" w:rsidRDefault="000B6F6D" w:rsidP="00AF164E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Реализовать анимацию главного навигационного меню по клику</w:t>
      </w:r>
      <w:r w:rsidR="00AF164E">
        <w:rPr>
          <w:rFonts w:ascii="Times New Roman" w:hAnsi="Times New Roman" w:cs="Times New Roman"/>
          <w:sz w:val="28"/>
          <w:szCs w:val="28"/>
        </w:rPr>
        <w:t xml:space="preserve">: </w:t>
      </w:r>
      <w:r w:rsidRPr="00AF164E">
        <w:rPr>
          <w:rFonts w:ascii="Times New Roman" w:hAnsi="Times New Roman" w:cs="Times New Roman"/>
          <w:sz w:val="28"/>
          <w:szCs w:val="28"/>
        </w:rPr>
        <w:t>сделать выделение пункта главного навигационного меню (nav), при переходе на соответствующую ему страницу, при этом наименование раздела должно меняться в заголовке страницы.</w:t>
      </w:r>
    </w:p>
    <w:p w14:paraId="0CDEF4A1" w14:textId="61327808" w:rsid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Реализовать выделение пункта главного навигационного меню (nav) при наведении указателя мыши. Вынести JavaScript-код для навигационного меню в отдельный js-файл.</w:t>
      </w:r>
    </w:p>
    <w:p w14:paraId="31658DD5" w14:textId="721878EC" w:rsid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Интерактивная форма: создать форму из 3-5 полей и сделать так, чтобы при нажатии на кнопку ввода появлялось модальное окно с подтверждением введенных данных</w:t>
      </w:r>
      <w:r w:rsidR="00AF164E">
        <w:rPr>
          <w:rFonts w:ascii="Times New Roman" w:hAnsi="Times New Roman" w:cs="Times New Roman"/>
          <w:sz w:val="28"/>
          <w:szCs w:val="28"/>
        </w:rPr>
        <w:t>.</w:t>
      </w:r>
    </w:p>
    <w:p w14:paraId="38D48F26" w14:textId="2817D484" w:rsidR="000B6F6D" w:rsidRDefault="000B6F6D" w:rsidP="000B6F6D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Анимация текстовых блоков</w:t>
      </w:r>
      <w:r w:rsidR="00AF164E">
        <w:rPr>
          <w:rFonts w:ascii="Times New Roman" w:hAnsi="Times New Roman" w:cs="Times New Roman"/>
          <w:sz w:val="28"/>
          <w:szCs w:val="28"/>
        </w:rPr>
        <w:t>:</w:t>
      </w:r>
    </w:p>
    <w:p w14:paraId="59971B73" w14:textId="78EE459E" w:rsidR="000B6F6D" w:rsidRPr="000B6F6D" w:rsidRDefault="000B6F6D" w:rsidP="000B6F6D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добавить заголовки (например, тег в текстовый контент;</w:t>
      </w:r>
    </w:p>
    <w:p w14:paraId="121579AD" w14:textId="77777777" w:rsidR="000B6F6D" w:rsidRPr="000B6F6D" w:rsidRDefault="000B6F6D" w:rsidP="000B6F6D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реализовать анимацию таким образом, чтобы при загрузке страницы были видны только заголовки, а при клике мышкой на заголовок соответствующий ему нижестоящий блок текста появлялся;</w:t>
      </w:r>
    </w:p>
    <w:p w14:paraId="3B4872F4" w14:textId="4E9F3520" w:rsidR="000B6F6D" w:rsidRDefault="000B6F6D" w:rsidP="000B6F6D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F6D">
        <w:rPr>
          <w:rFonts w:ascii="Times New Roman" w:hAnsi="Times New Roman" w:cs="Times New Roman"/>
          <w:sz w:val="28"/>
          <w:szCs w:val="28"/>
        </w:rPr>
        <w:t>при повторном клике на этот же заголовок текст должен скрываться, а фон заголовка меняться.</w:t>
      </w:r>
    </w:p>
    <w:p w14:paraId="4CC5FA2B" w14:textId="79823B88" w:rsidR="00F132FA" w:rsidRDefault="00F132FA" w:rsidP="00F132FA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2FA">
        <w:rPr>
          <w:rFonts w:ascii="Times New Roman" w:hAnsi="Times New Roman" w:cs="Times New Roman"/>
          <w:sz w:val="28"/>
          <w:szCs w:val="28"/>
        </w:rPr>
        <w:t>Анимация изображений: реализовать изменение стиля изображения при наведении курсора (например, изменение размера, рамок или прозрачности).</w:t>
      </w:r>
    </w:p>
    <w:p w14:paraId="460F73E7" w14:textId="64BCD2AA" w:rsidR="00FC0F94" w:rsidRDefault="00FC0F94" w:rsidP="00FC0F9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0F94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EA9DF9" w14:textId="206FA9FC" w:rsidR="00FC0F94" w:rsidRDefault="006B17AD" w:rsidP="00FC0F94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Реализовали анимацию главного навигационного меню по клику с помощью следующего кода:</w:t>
      </w:r>
    </w:p>
    <w:p w14:paraId="4B7F1B01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$(document).ready(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() {</w:t>
      </w:r>
    </w:p>
    <w:p w14:paraId="663BC77C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элемент &lt;nav&gt; и сохраняем его в переменную navmenu</w:t>
      </w:r>
    </w:p>
    <w:p w14:paraId="1E60BCE3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navmenu = document.getElementsByClassName(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"first-level"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)[0];</w:t>
      </w:r>
    </w:p>
    <w:p w14:paraId="003B05F8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60A2BA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все элементы &lt;li&gt; внутри элемента &lt;nav&gt; и сохраняем их в переменную navlist</w:t>
      </w:r>
    </w:p>
    <w:p w14:paraId="5D4FBD25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navlist = navmenu.getElementsByTagName(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"li"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181B2B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D71B95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значение id элемента &lt;main&gt; и сохраняем его в переменную main_id</w:t>
      </w:r>
    </w:p>
    <w:p w14:paraId="214A109A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main_id = location.pathname.split(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)[7].split(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)[0];</w:t>
      </w:r>
    </w:p>
    <w:p w14:paraId="316BA5E2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C0D30">
        <w:rPr>
          <w:rFonts w:ascii="Cascadia Mono" w:hAnsi="Cascadia Mono" w:cs="Cascadia Mono"/>
          <w:color w:val="008000"/>
          <w:sz w:val="19"/>
          <w:szCs w:val="19"/>
          <w:lang w:val="en-US"/>
        </w:rPr>
        <w:t>//alert(location.pathname.split('/')[7].split('.')[0]);</w:t>
      </w:r>
    </w:p>
    <w:p w14:paraId="09C7A2F3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30191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Создаем переменную menuelem, в которую будет сохранен элемент &lt;li&gt;, который будет активным на текущей странице</w:t>
      </w:r>
    </w:p>
    <w:p w14:paraId="362007D8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menuelem;</w:t>
      </w:r>
    </w:p>
    <w:p w14:paraId="05D9C017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AE4EF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(main_id) {</w:t>
      </w:r>
    </w:p>
    <w:p w14:paraId="701D6F9A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"index"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44F4B6D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menuelem = navlist[0];</w:t>
      </w:r>
    </w:p>
    <w:p w14:paraId="610D5E66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EB6C09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"about"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A9C6E35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menuelem = navlist[1];</w:t>
      </w:r>
    </w:p>
    <w:p w14:paraId="3E3CD865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467F2C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"unity"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E8984B8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menuelem = navlist[2];</w:t>
      </w:r>
    </w:p>
    <w:p w14:paraId="4CB53021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043F0C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"android"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3F3A020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menuelem = navlist[3];</w:t>
      </w:r>
    </w:p>
    <w:p w14:paraId="1452D3A1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8D7F76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"blog"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75F9FA4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menuelem = navlist[4];</w:t>
      </w:r>
    </w:p>
    <w:p w14:paraId="2A7C4540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7966A9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A31515"/>
          <w:sz w:val="19"/>
          <w:szCs w:val="19"/>
          <w:lang w:val="en-US"/>
        </w:rPr>
        <w:t>"contact"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8646D5C" w14:textId="77777777" w:rsidR="005D5A69" w:rsidRP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menuelem</w:t>
      </w:r>
      <w:r w:rsidRPr="005D5A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navlist</w:t>
      </w:r>
      <w:r w:rsidRPr="005D5A69">
        <w:rPr>
          <w:rFonts w:ascii="Cascadia Mono" w:hAnsi="Cascadia Mono" w:cs="Cascadia Mono"/>
          <w:color w:val="000000"/>
          <w:sz w:val="19"/>
          <w:szCs w:val="19"/>
          <w:lang w:val="en-US"/>
        </w:rPr>
        <w:t>[5];</w:t>
      </w:r>
    </w:p>
    <w:p w14:paraId="1FC447F4" w14:textId="77777777" w:rsidR="005D5A69" w:rsidRPr="00CC2841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5A6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C284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0913D6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C2841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4ADB6D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0A08B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класс "active" к элементу, сохраненному в переменной menuelem, чтобы он был подсвечен на странице</w:t>
      </w:r>
    </w:p>
    <w:p w14:paraId="7FABB3F5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menuelem.classList.add(</w:t>
      </w:r>
      <w:r>
        <w:rPr>
          <w:rFonts w:ascii="Cascadia Mono" w:hAnsi="Cascadia Mono" w:cs="Cascadia Mono"/>
          <w:color w:val="A31515"/>
          <w:sz w:val="19"/>
          <w:szCs w:val="19"/>
        </w:rPr>
        <w:t>"active"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923B86F" w14:textId="77777777" w:rsidR="005D5A69" w:rsidRDefault="005D5A69" w:rsidP="005D5A6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DB4EBBA" wp14:editId="40C3EEAD">
            <wp:extent cx="5676900" cy="1013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7308" w14:textId="77777777" w:rsidR="005D5A69" w:rsidRDefault="005D5A69" w:rsidP="005D5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7AD">
        <w:rPr>
          <w:rFonts w:ascii="Times New Roman" w:hAnsi="Times New Roman" w:cs="Times New Roman"/>
          <w:sz w:val="28"/>
          <w:szCs w:val="28"/>
        </w:rPr>
        <w:t>Рис.1(Анимация текстовых блоков и подсветка соответствующей страницы в навигационном меню)</w:t>
      </w:r>
    </w:p>
    <w:p w14:paraId="6182E8CB" w14:textId="17F2FAC4" w:rsidR="006B17AD" w:rsidRDefault="006B17AD" w:rsidP="006B17AD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Реализовали </w:t>
      </w:r>
      <w:r w:rsidRPr="000B6F6D">
        <w:rPr>
          <w:rFonts w:ascii="Times New Roman" w:hAnsi="Times New Roman" w:cs="Times New Roman"/>
          <w:sz w:val="28"/>
          <w:szCs w:val="28"/>
        </w:rPr>
        <w:t>выделение пункта главного навигационного меню (nav) при наведении указателя мыши</w:t>
      </w:r>
      <w:r>
        <w:rPr>
          <w:rFonts w:ascii="Times New Roman" w:hAnsi="Times New Roman" w:cs="Times New Roman"/>
          <w:sz w:val="28"/>
          <w:szCs w:val="28"/>
        </w:rPr>
        <w:t xml:space="preserve"> с помощью следующего кода:</w:t>
      </w:r>
    </w:p>
    <w:p w14:paraId="39A27EAF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nav.desktop-nav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ul.first-level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C0D30">
        <w:rPr>
          <w:rFonts w:ascii="Cascadia Mono" w:hAnsi="Cascadia Mono" w:cs="Cascadia Mono"/>
          <w:color w:val="800000"/>
          <w:sz w:val="19"/>
          <w:szCs w:val="19"/>
          <w:lang w:val="en-US"/>
        </w:rPr>
        <w:t>a::after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9E2D6F1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content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""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CAD72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position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absolute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76DCB5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top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50px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FDF3FB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left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0px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5B110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width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50%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6743A" w14:textId="77777777" w:rsidR="005D5A69" w:rsidRPr="006C0D30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C0D30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6C0D30">
        <w:rPr>
          <w:rFonts w:ascii="Cascadia Mono" w:hAnsi="Cascadia Mono" w:cs="Cascadia Mono"/>
          <w:color w:val="0000FF"/>
          <w:sz w:val="19"/>
          <w:szCs w:val="19"/>
          <w:lang w:val="en-US"/>
        </w:rPr>
        <w:t>1px</w:t>
      </w: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59E81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C0D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#60606e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9E6EA3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0750C2" w14:textId="77777777" w:rsidR="005D5A69" w:rsidRDefault="005D5A69" w:rsidP="005D5A69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B211BF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При наведении указателя мыши на ссылку начинает действовать код</w:t>
      </w:r>
      <w:r w:rsidRPr="006C0D30"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800000"/>
          <w:sz w:val="19"/>
          <w:szCs w:val="19"/>
        </w:rPr>
        <w:t>nav.desktop-nav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ul.first-level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li:hover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a::after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5F9C30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35px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F7A213" w14:textId="77777777" w:rsidR="005D5A69" w:rsidRDefault="005D5A69" w:rsidP="005D5A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117510" w14:textId="77777777" w:rsidR="005D5A69" w:rsidRPr="006C0D30" w:rsidRDefault="005D5A69" w:rsidP="005D5A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45B9E9A" wp14:editId="59E06B50">
            <wp:extent cx="5676900" cy="1013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E9EC" w14:textId="367CF345" w:rsidR="005D5A69" w:rsidRPr="005D5A69" w:rsidRDefault="005D5A69" w:rsidP="00DB3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7A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17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Выделение пункта главного навигационного меню при наведении указателя мыши</w:t>
      </w:r>
      <w:r w:rsidRPr="006B17AD">
        <w:rPr>
          <w:rFonts w:ascii="Times New Roman" w:hAnsi="Times New Roman" w:cs="Times New Roman"/>
          <w:sz w:val="28"/>
          <w:szCs w:val="28"/>
        </w:rPr>
        <w:t>)</w:t>
      </w:r>
    </w:p>
    <w:p w14:paraId="1A87E578" w14:textId="59A44B14" w:rsidR="00891EBE" w:rsidRDefault="006B17AD" w:rsidP="00D02C79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форму с валидацией. При нажатии на кнопку ввода появляется модальное окно с подтверждение введенных данных</w:t>
      </w:r>
      <w:r w:rsidR="00CE30B7" w:rsidRPr="00CE30B7">
        <w:rPr>
          <w:rFonts w:ascii="Times New Roman" w:hAnsi="Times New Roman" w:cs="Times New Roman"/>
          <w:sz w:val="28"/>
          <w:szCs w:val="28"/>
        </w:rPr>
        <w:t>(</w:t>
      </w:r>
      <w:r w:rsidR="00CE30B7">
        <w:rPr>
          <w:rFonts w:ascii="Times New Roman" w:hAnsi="Times New Roman" w:cs="Times New Roman"/>
          <w:sz w:val="28"/>
          <w:szCs w:val="28"/>
        </w:rPr>
        <w:t>Рис.6)</w:t>
      </w:r>
      <w:r w:rsidR="00891EBE">
        <w:rPr>
          <w:rFonts w:ascii="Times New Roman" w:hAnsi="Times New Roman" w:cs="Times New Roman"/>
          <w:sz w:val="28"/>
          <w:szCs w:val="28"/>
        </w:rPr>
        <w:t>.</w:t>
      </w:r>
      <w:r w:rsidR="0086487D">
        <w:rPr>
          <w:rFonts w:ascii="Times New Roman" w:hAnsi="Times New Roman" w:cs="Times New Roman"/>
          <w:sz w:val="28"/>
          <w:szCs w:val="28"/>
        </w:rPr>
        <w:t xml:space="preserve"> Если ввод неверный в модальном окне выводится ошибка. (Рис.4, Рис.5).</w:t>
      </w:r>
      <w:r w:rsidR="00891EBE">
        <w:rPr>
          <w:rFonts w:ascii="Times New Roman" w:hAnsi="Times New Roman" w:cs="Times New Roman"/>
          <w:sz w:val="28"/>
          <w:szCs w:val="28"/>
        </w:rPr>
        <w:t xml:space="preserve"> Реализация:</w:t>
      </w:r>
    </w:p>
    <w:p w14:paraId="74D86C22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validateAllForm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2DB945CB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var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value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37B756E3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var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email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value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0F8D09A6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var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object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value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30B7EE36" w14:textId="48F0082F" w:rsid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var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message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value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3B76C772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1B3A5D58" w14:textId="7036212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// Если хотя бы одно поле пустое, то выводим сообщение об ошибке</w:t>
      </w:r>
    </w:p>
    <w:p w14:paraId="291BB6A3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email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object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message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Заполните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все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поля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273A5180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</w:p>
    <w:p w14:paraId="03555D84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7CF14566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fname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value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4F005FF4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809A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alerttext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`${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fname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F809A5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 вы отправили запрос!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`;</w:t>
      </w:r>
    </w:p>
    <w:p w14:paraId="5C6DF4D2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F809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</w:t>
      </w:r>
      <w:r w:rsidRPr="00F809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alerttext</w:t>
      </w: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;}</w:t>
      </w:r>
    </w:p>
    <w:p w14:paraId="01560CB0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  <w:r w:rsidRPr="00F809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14:paraId="5D315ABB" w14:textId="77777777" w:rsidR="00F809A5" w:rsidRPr="00F809A5" w:rsidRDefault="00F809A5" w:rsidP="00F809A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809A5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</w:t>
      </w:r>
    </w:p>
    <w:p w14:paraId="16117F56" w14:textId="77777777" w:rsidR="00F809A5" w:rsidRPr="00F809A5" w:rsidRDefault="00F809A5" w:rsidP="00F809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6DF0CD" w14:textId="56470170" w:rsidR="00D02C79" w:rsidRPr="004E598D" w:rsidRDefault="00D02C79" w:rsidP="00891EB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2C7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0F1A46" wp14:editId="476FE18C">
            <wp:extent cx="5753903" cy="43344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CB3" w14:textId="477F1839" w:rsidR="00891EBE" w:rsidRDefault="00891EBE" w:rsidP="00891E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</w:t>
      </w:r>
      <w:r w:rsidR="00CE30B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 w:rsidR="00D02C79">
        <w:rPr>
          <w:rFonts w:ascii="Times New Roman" w:hAnsi="Times New Roman" w:cs="Times New Roman"/>
          <w:sz w:val="28"/>
          <w:szCs w:val="28"/>
        </w:rPr>
        <w:t>Форма с валидацией</w:t>
      </w:r>
      <w:r w:rsidR="00B74B0C" w:rsidRPr="00B74B0C">
        <w:rPr>
          <w:rFonts w:ascii="Times New Roman" w:hAnsi="Times New Roman" w:cs="Times New Roman"/>
          <w:sz w:val="28"/>
          <w:szCs w:val="28"/>
        </w:rPr>
        <w:t>.</w:t>
      </w:r>
      <w:r w:rsidR="00B74B0C">
        <w:rPr>
          <w:rFonts w:ascii="Times New Roman" w:hAnsi="Times New Roman" w:cs="Times New Roman"/>
          <w:sz w:val="28"/>
          <w:szCs w:val="28"/>
        </w:rPr>
        <w:t xml:space="preserve"> Ошибка заполнения </w:t>
      </w:r>
      <w:r w:rsidR="00B74B0C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5E0CEA71" w14:textId="064C572A" w:rsidR="00B74B0C" w:rsidRDefault="00B74B0C" w:rsidP="00891E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B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2EE298" wp14:editId="706E2518">
            <wp:extent cx="6120130" cy="3992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91CB" w14:textId="71D11A4C" w:rsidR="00B74B0C" w:rsidRDefault="00B74B0C" w:rsidP="00492A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lastRenderedPageBreak/>
        <w:t>Рис.</w:t>
      </w:r>
      <w:r w:rsidR="00CE30B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Форма с валидацией</w:t>
      </w:r>
      <w:r w:rsidRPr="00B74B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Заполнены не все поля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28C250D1" w14:textId="746B211E" w:rsidR="003B6925" w:rsidRDefault="003B6925" w:rsidP="00492A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69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C48AA1" wp14:editId="4FA47D63">
            <wp:extent cx="6120130" cy="28695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7A27" w14:textId="7DEABC68" w:rsidR="003B6925" w:rsidRDefault="003B6925" w:rsidP="003B69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</w:t>
      </w:r>
      <w:r w:rsidR="00CE30B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Форма с валидацией</w:t>
      </w:r>
      <w:r w:rsidRPr="00B74B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Уведомление о том, что запрос отправлен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1633C4AE" w14:textId="5B5F9A85" w:rsidR="00891EBE" w:rsidRDefault="00891EBE" w:rsidP="00891EBE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текстовых блоков реализована с помощью следующего кода:</w:t>
      </w:r>
    </w:p>
    <w:p w14:paraId="3007764C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ready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29520293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.hidebox .hidable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hide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4A398763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.hidebox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css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#7beec7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1C0BAD78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070A9988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.hidebox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click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3CB0AE14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.hidebox .hidable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hide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slow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61130D88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css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#7beec7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32FAF333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6050A85E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.hidebox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dblclick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11580ADF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.hidebox .hidable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show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slow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79A5D5FD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F059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css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background-color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#ffffff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6A0F47F7" w14:textId="77777777" w:rsidR="00FF059F" w:rsidRPr="00FF059F" w:rsidRDefault="00FF059F" w:rsidP="00FF059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FF05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</w:t>
      </w:r>
      <w:r w:rsidRPr="00FF05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75124713" w14:textId="02334D3C" w:rsidR="00FF059F" w:rsidRDefault="00FF059F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блок(рис.</w:t>
      </w:r>
      <w:r w:rsidR="00E915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37DE06F" w14:textId="66D998F0" w:rsidR="00FF059F" w:rsidRDefault="00EE0FB5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0F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B2A6C" wp14:editId="6FD74CA5">
            <wp:extent cx="6115904" cy="38295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B0D" w14:textId="1DD7FDD7" w:rsidR="00E915FF" w:rsidRDefault="00E915FF" w:rsidP="00E915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Открытый блок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3139A771" w14:textId="12A8DE62" w:rsidR="00FF059F" w:rsidRDefault="00FF059F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Закрытый блок(</w:t>
      </w:r>
      <w:r w:rsidR="0054586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</w:t>
      </w:r>
      <w:r w:rsidR="00E915F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2435EF9" w14:textId="73680EB2" w:rsidR="00FF059F" w:rsidRDefault="00EE0FB5" w:rsidP="00FF0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0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9B7F0" wp14:editId="1012316E">
            <wp:extent cx="6068272" cy="122889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C3C" w14:textId="2D06E904" w:rsidR="0054586A" w:rsidRPr="00FF059F" w:rsidRDefault="0054586A" w:rsidP="005458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Закрытый блок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6601B6DA" w14:textId="61040D52" w:rsidR="005E0B61" w:rsidRDefault="005E0B61" w:rsidP="005E0B6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изображений: реализовали изменение стиля изображения при наведении курсо</w:t>
      </w:r>
      <w:r w:rsidR="0067619F">
        <w:rPr>
          <w:rFonts w:ascii="Times New Roman" w:hAnsi="Times New Roman" w:cs="Times New Roman"/>
          <w:sz w:val="28"/>
          <w:szCs w:val="28"/>
        </w:rPr>
        <w:t>ра с помощью следующего кода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195D8F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</w:t>
      </w:r>
      <w:r w:rsidRPr="00AF16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.increase-on-hover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F16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hover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</w:p>
    <w:p w14:paraId="4F26F7E9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AF16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250191FE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AF16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AF164E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F16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animate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484A89C6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        width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75%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6E945C39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        height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75%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4CA2FB1B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        borderRadius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2%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14:paraId="23881327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slow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14:paraId="36537890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3B450B66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</w:t>
      </w:r>
      <w:r w:rsidRPr="00AF16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$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AF164E">
        <w:rPr>
          <w:rFonts w:ascii="Consolas" w:eastAsia="Times New Roman" w:hAnsi="Consolas" w:cs="Times New Roman"/>
          <w:i/>
          <w:iCs/>
          <w:color w:val="E15A60"/>
          <w:sz w:val="21"/>
          <w:szCs w:val="21"/>
          <w:lang w:val="en-US" w:eastAsia="ru-RU"/>
        </w:rPr>
        <w:t>this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F16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animate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62D30EC9" w14:textId="77777777" w:rsidR="0067619F" w:rsidRPr="00AF164E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lastRenderedPageBreak/>
        <w:t>                width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F16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100%</w:t>
      </w:r>
      <w:r w:rsidRPr="00AF16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55EB20D7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AF164E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        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height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100%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",</w:t>
      </w:r>
    </w:p>
    <w:p w14:paraId="3857C08E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            borderRadius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10%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</w:p>
    <w:p w14:paraId="1982E95F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   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slow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)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4E3F968F" w14:textId="77777777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 xml:space="preserve">        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14:paraId="5C490039" w14:textId="39A24C6B" w:rsidR="0067619F" w:rsidRPr="0067619F" w:rsidRDefault="0067619F" w:rsidP="0067619F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7619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    )</w:t>
      </w:r>
      <w:r w:rsidRPr="0067619F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14:paraId="050E9BA0" w14:textId="77777777" w:rsid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F1E2574" w14:textId="54941249" w:rsid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фотографии до наведения мыши(рис.</w:t>
      </w:r>
      <w:r w:rsidR="00483A5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):</w:t>
      </w:r>
    </w:p>
    <w:p w14:paraId="1BC31207" w14:textId="74CF3F27" w:rsid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76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0D95D" wp14:editId="556CF9E0">
            <wp:extent cx="5528977" cy="2120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722" cy="21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57B" w14:textId="4F8E5D93" w:rsidR="0067619F" w:rsidRDefault="0067619F" w:rsidP="006761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</w:t>
      </w:r>
      <w:r w:rsidR="00483A57">
        <w:rPr>
          <w:rFonts w:ascii="Times New Roman" w:hAnsi="Times New Roman" w:cs="Times New Roman"/>
          <w:sz w:val="28"/>
          <w:szCs w:val="28"/>
        </w:rPr>
        <w:t>9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Состояние фотографии до наведения мыши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402312E7" w14:textId="498B4120" w:rsidR="00713B7E" w:rsidRDefault="00713B7E" w:rsidP="0071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фотографии после наведения мыши</w:t>
      </w:r>
      <w:r w:rsidR="00483A57">
        <w:rPr>
          <w:rFonts w:ascii="Times New Roman" w:hAnsi="Times New Roman" w:cs="Times New Roman"/>
          <w:sz w:val="28"/>
          <w:szCs w:val="28"/>
        </w:rPr>
        <w:t>(рис. 10)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60A30C" w14:textId="089975F5" w:rsidR="00713B7E" w:rsidRDefault="00713B7E" w:rsidP="0071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3B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EE351" wp14:editId="2957D032">
            <wp:extent cx="6120130" cy="208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30D" w14:textId="1D9A66E9" w:rsidR="00713B7E" w:rsidRDefault="00713B7E" w:rsidP="00713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EBE">
        <w:rPr>
          <w:rFonts w:ascii="Times New Roman" w:hAnsi="Times New Roman" w:cs="Times New Roman"/>
          <w:sz w:val="28"/>
          <w:szCs w:val="28"/>
        </w:rPr>
        <w:t>Рис.</w:t>
      </w:r>
      <w:r w:rsidR="00483A57">
        <w:rPr>
          <w:rFonts w:ascii="Times New Roman" w:hAnsi="Times New Roman" w:cs="Times New Roman"/>
          <w:sz w:val="28"/>
          <w:szCs w:val="28"/>
        </w:rPr>
        <w:t>10</w:t>
      </w:r>
      <w:r w:rsidRPr="00891E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Состояние фотографии после наведения мыши</w:t>
      </w:r>
      <w:r w:rsidRPr="00891EBE">
        <w:rPr>
          <w:rFonts w:ascii="Times New Roman" w:hAnsi="Times New Roman" w:cs="Times New Roman"/>
          <w:sz w:val="28"/>
          <w:szCs w:val="28"/>
        </w:rPr>
        <w:t>)</w:t>
      </w:r>
    </w:p>
    <w:p w14:paraId="4DB6A305" w14:textId="77777777" w:rsidR="0067619F" w:rsidRPr="0067619F" w:rsidRDefault="0067619F" w:rsidP="0067619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140F4C7" w14:textId="77777777" w:rsidR="00D65C4E" w:rsidRPr="00D65C4E" w:rsidRDefault="00D65C4E" w:rsidP="00D65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F77BB3" w14:textId="77777777" w:rsidR="00D65C4E" w:rsidRPr="00D65C4E" w:rsidRDefault="00D65C4E" w:rsidP="00D65C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5C4E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9E07838" w14:textId="6C516D53" w:rsidR="00D65C4E" w:rsidRPr="00D65C4E" w:rsidRDefault="00D65C4E" w:rsidP="00D65C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5C4E">
        <w:rPr>
          <w:rFonts w:ascii="Times New Roman" w:hAnsi="Times New Roman" w:cs="Times New Roman"/>
          <w:sz w:val="28"/>
          <w:szCs w:val="28"/>
        </w:rPr>
        <w:lastRenderedPageBreak/>
        <w:t>В ходе работы были рассмотрены различные методы работы с DOM-элементами, написания и привязки обработчиков событий. Важным аспектом работы было использование jQuery для более удобной работы с DOM, особенно при выполнении анимаций и изменения стилей.</w:t>
      </w:r>
    </w:p>
    <w:sectPr w:rsidR="00D65C4E" w:rsidRPr="00D65C4E" w:rsidSect="00E5443D">
      <w:footerReference w:type="default" r:id="rId16"/>
      <w:pgSz w:w="11906" w:h="16838"/>
      <w:pgMar w:top="1134" w:right="567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B1DAE" w14:textId="77777777" w:rsidR="00365F12" w:rsidRDefault="00365F12" w:rsidP="00434242">
      <w:pPr>
        <w:spacing w:after="0" w:line="240" w:lineRule="auto"/>
      </w:pPr>
      <w:r>
        <w:separator/>
      </w:r>
    </w:p>
  </w:endnote>
  <w:endnote w:type="continuationSeparator" w:id="0">
    <w:p w14:paraId="3E17B2D6" w14:textId="77777777" w:rsidR="00365F12" w:rsidRDefault="00365F12" w:rsidP="0043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700655"/>
      <w:docPartObj>
        <w:docPartGallery w:val="Page Numbers (Bottom of Page)"/>
        <w:docPartUnique/>
      </w:docPartObj>
    </w:sdtPr>
    <w:sdtEndPr/>
    <w:sdtContent>
      <w:p w14:paraId="2B9070CB" w14:textId="4BA77EE2" w:rsidR="00E5443D" w:rsidRDefault="00E5443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115DD0" w14:textId="77777777" w:rsidR="00434242" w:rsidRDefault="004342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B26C9" w14:textId="77777777" w:rsidR="00365F12" w:rsidRDefault="00365F12" w:rsidP="00434242">
      <w:pPr>
        <w:spacing w:after="0" w:line="240" w:lineRule="auto"/>
      </w:pPr>
      <w:r>
        <w:separator/>
      </w:r>
    </w:p>
  </w:footnote>
  <w:footnote w:type="continuationSeparator" w:id="0">
    <w:p w14:paraId="5B294AAD" w14:textId="77777777" w:rsidR="00365F12" w:rsidRDefault="00365F12" w:rsidP="00434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70FB"/>
    <w:multiLevelType w:val="hybridMultilevel"/>
    <w:tmpl w:val="E3527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A17FF"/>
    <w:multiLevelType w:val="hybridMultilevel"/>
    <w:tmpl w:val="E9C61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91423"/>
    <w:multiLevelType w:val="hybridMultilevel"/>
    <w:tmpl w:val="E9C61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7B398A"/>
    <w:multiLevelType w:val="multilevel"/>
    <w:tmpl w:val="4570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E80862"/>
    <w:multiLevelType w:val="hybridMultilevel"/>
    <w:tmpl w:val="A830EE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E36C0E"/>
    <w:multiLevelType w:val="hybridMultilevel"/>
    <w:tmpl w:val="64F8DED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AF8"/>
    <w:rsid w:val="00012D70"/>
    <w:rsid w:val="000270A0"/>
    <w:rsid w:val="00044D4D"/>
    <w:rsid w:val="000456E7"/>
    <w:rsid w:val="0009015F"/>
    <w:rsid w:val="000B6F6D"/>
    <w:rsid w:val="000E77BA"/>
    <w:rsid w:val="000F7169"/>
    <w:rsid w:val="00107926"/>
    <w:rsid w:val="00113037"/>
    <w:rsid w:val="00123AE2"/>
    <w:rsid w:val="00154FBA"/>
    <w:rsid w:val="001E5EC0"/>
    <w:rsid w:val="001F7D1D"/>
    <w:rsid w:val="002428C1"/>
    <w:rsid w:val="002E5E70"/>
    <w:rsid w:val="002F6D5E"/>
    <w:rsid w:val="00363456"/>
    <w:rsid w:val="00365F12"/>
    <w:rsid w:val="00372691"/>
    <w:rsid w:val="003B6925"/>
    <w:rsid w:val="00434242"/>
    <w:rsid w:val="00442CE3"/>
    <w:rsid w:val="00483A57"/>
    <w:rsid w:val="00492A13"/>
    <w:rsid w:val="004C5C0A"/>
    <w:rsid w:val="004E598D"/>
    <w:rsid w:val="0054586A"/>
    <w:rsid w:val="005A7411"/>
    <w:rsid w:val="005D5A69"/>
    <w:rsid w:val="005E0B61"/>
    <w:rsid w:val="005E1C36"/>
    <w:rsid w:val="0067619F"/>
    <w:rsid w:val="006B17AD"/>
    <w:rsid w:val="00713B7E"/>
    <w:rsid w:val="007621BD"/>
    <w:rsid w:val="007B6949"/>
    <w:rsid w:val="0086487D"/>
    <w:rsid w:val="00866C46"/>
    <w:rsid w:val="00891EBE"/>
    <w:rsid w:val="008E2C79"/>
    <w:rsid w:val="00905C2B"/>
    <w:rsid w:val="0096434C"/>
    <w:rsid w:val="009A2785"/>
    <w:rsid w:val="009A7974"/>
    <w:rsid w:val="009B6BAB"/>
    <w:rsid w:val="00A20954"/>
    <w:rsid w:val="00A72835"/>
    <w:rsid w:val="00AA1509"/>
    <w:rsid w:val="00AC048E"/>
    <w:rsid w:val="00AD4DC2"/>
    <w:rsid w:val="00AF164E"/>
    <w:rsid w:val="00B302A5"/>
    <w:rsid w:val="00B74B0C"/>
    <w:rsid w:val="00BA0FC5"/>
    <w:rsid w:val="00C53552"/>
    <w:rsid w:val="00CE30B7"/>
    <w:rsid w:val="00CE77BA"/>
    <w:rsid w:val="00D02C79"/>
    <w:rsid w:val="00D33AF8"/>
    <w:rsid w:val="00D65C4E"/>
    <w:rsid w:val="00DB3A77"/>
    <w:rsid w:val="00DD27B1"/>
    <w:rsid w:val="00E52428"/>
    <w:rsid w:val="00E5443D"/>
    <w:rsid w:val="00E617DD"/>
    <w:rsid w:val="00E65A7B"/>
    <w:rsid w:val="00E915FF"/>
    <w:rsid w:val="00EB0F86"/>
    <w:rsid w:val="00EB615D"/>
    <w:rsid w:val="00EC3D10"/>
    <w:rsid w:val="00EE0FB5"/>
    <w:rsid w:val="00EF1D54"/>
    <w:rsid w:val="00F056F1"/>
    <w:rsid w:val="00F132FA"/>
    <w:rsid w:val="00F61A30"/>
    <w:rsid w:val="00F742B4"/>
    <w:rsid w:val="00F800B3"/>
    <w:rsid w:val="00F809A5"/>
    <w:rsid w:val="00FA022B"/>
    <w:rsid w:val="00FC0F94"/>
    <w:rsid w:val="00FC3241"/>
    <w:rsid w:val="00FF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3D9DF"/>
  <w15:chartTrackingRefBased/>
  <w15:docId w15:val="{8B06871A-E507-4507-AAD8-7B557D39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FBA"/>
  </w:style>
  <w:style w:type="paragraph" w:styleId="1">
    <w:name w:val="heading 1"/>
    <w:basedOn w:val="a"/>
    <w:link w:val="10"/>
    <w:uiPriority w:val="9"/>
    <w:qFormat/>
    <w:rsid w:val="00442C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2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6">
    <w:name w:val="heading 6"/>
    <w:basedOn w:val="a"/>
    <w:link w:val="60"/>
    <w:uiPriority w:val="9"/>
    <w:qFormat/>
    <w:rsid w:val="00442CE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6D5E"/>
    <w:rPr>
      <w:b/>
      <w:bCs/>
    </w:rPr>
  </w:style>
  <w:style w:type="paragraph" w:styleId="a4">
    <w:name w:val="Normal (Web)"/>
    <w:basedOn w:val="a"/>
    <w:uiPriority w:val="99"/>
    <w:semiHidden/>
    <w:unhideWhenUsed/>
    <w:rsid w:val="002F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42C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2C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442CE3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5">
    <w:name w:val="List Paragraph"/>
    <w:basedOn w:val="a"/>
    <w:uiPriority w:val="34"/>
    <w:qFormat/>
    <w:rsid w:val="00442C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6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1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4242"/>
  </w:style>
  <w:style w:type="paragraph" w:styleId="a8">
    <w:name w:val="footer"/>
    <w:basedOn w:val="a"/>
    <w:link w:val="a9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4242"/>
  </w:style>
  <w:style w:type="table" w:styleId="aa">
    <w:name w:val="Table Grid"/>
    <w:basedOn w:val="a1"/>
    <w:uiPriority w:val="39"/>
    <w:rsid w:val="009A2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7C075-0ED8-41B8-A5E5-2C088C27E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Чащевой</dc:creator>
  <cp:keywords/>
  <dc:description/>
  <cp:lastModifiedBy>Азамат</cp:lastModifiedBy>
  <cp:revision>14</cp:revision>
  <dcterms:created xsi:type="dcterms:W3CDTF">2023-03-31T08:44:00Z</dcterms:created>
  <dcterms:modified xsi:type="dcterms:W3CDTF">2023-03-31T08:50:00Z</dcterms:modified>
</cp:coreProperties>
</file>