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40584" w14:textId="1A3BFD02" w:rsidR="00571D84" w:rsidRPr="00571D84" w:rsidRDefault="00571D84" w:rsidP="00571D84">
      <w:pPr>
        <w:pStyle w:val="Heading1"/>
      </w:pPr>
      <w:r>
        <w:t>Business process management</w:t>
      </w:r>
    </w:p>
    <w:p w14:paraId="4043B81D" w14:textId="045C8E4C" w:rsidR="00772C7C" w:rsidRDefault="00571D84" w:rsidP="00571D84">
      <w:pPr>
        <w:pStyle w:val="Heading2"/>
      </w:pPr>
      <w:r>
        <w:t>Model:</w:t>
      </w:r>
    </w:p>
    <w:p w14:paraId="6DCBAC69" w14:textId="5805C322" w:rsidR="00571D84" w:rsidRDefault="00571D84" w:rsidP="00571D84">
      <w:pPr>
        <w:pStyle w:val="ListParagraph"/>
        <w:numPr>
          <w:ilvl w:val="0"/>
          <w:numId w:val="1"/>
        </w:numPr>
      </w:pPr>
      <w:proofErr w:type="spellStart"/>
      <w:r>
        <w:t>Schematisch</w:t>
      </w:r>
      <w:proofErr w:type="spellEnd"/>
    </w:p>
    <w:p w14:paraId="4C500E5B" w14:textId="5CCC21F6" w:rsidR="00571D84" w:rsidRDefault="00571D84" w:rsidP="00571D84">
      <w:pPr>
        <w:pStyle w:val="ListParagraph"/>
        <w:numPr>
          <w:ilvl w:val="0"/>
          <w:numId w:val="1"/>
        </w:numPr>
      </w:pPr>
      <w:proofErr w:type="spellStart"/>
      <w:r>
        <w:t>Geeft</w:t>
      </w:r>
      <w:proofErr w:type="spellEnd"/>
      <w:r>
        <w:t xml:space="preserve"> </w:t>
      </w:r>
      <w:proofErr w:type="spellStart"/>
      <w:r>
        <w:t>enkel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aspecten</w:t>
      </w:r>
      <w:proofErr w:type="spellEnd"/>
      <w:r>
        <w:t xml:space="preserve"> </w:t>
      </w:r>
      <w:proofErr w:type="spellStart"/>
      <w:r>
        <w:t>weer</w:t>
      </w:r>
      <w:proofErr w:type="spellEnd"/>
    </w:p>
    <w:p w14:paraId="3395419E" w14:textId="5DE3CE99" w:rsidR="00571D84" w:rsidRDefault="00571D84" w:rsidP="00571D84">
      <w:pPr>
        <w:pStyle w:val="ListParagraph"/>
        <w:numPr>
          <w:ilvl w:val="0"/>
          <w:numId w:val="1"/>
        </w:numPr>
        <w:rPr>
          <w:lang w:val="nl-NL"/>
        </w:rPr>
      </w:pPr>
      <w:r w:rsidRPr="00571D84">
        <w:rPr>
          <w:lang w:val="nl-NL"/>
        </w:rPr>
        <w:t>Doel: bepaald voor wie het m</w:t>
      </w:r>
      <w:r>
        <w:rPr>
          <w:lang w:val="nl-NL"/>
        </w:rPr>
        <w:t>odel bestemd is</w:t>
      </w:r>
    </w:p>
    <w:p w14:paraId="0EA8F4CE" w14:textId="1EBAFE2A" w:rsidR="00571D84" w:rsidRDefault="00571D84" w:rsidP="00571D84">
      <w:pPr>
        <w:pStyle w:val="Heading2"/>
        <w:rPr>
          <w:lang w:val="nl-NL"/>
        </w:rPr>
      </w:pPr>
      <w:r>
        <w:rPr>
          <w:lang w:val="nl-NL"/>
        </w:rPr>
        <w:t>Doelpubliek:</w:t>
      </w:r>
    </w:p>
    <w:p w14:paraId="06B55EF6" w14:textId="3BE4F7E7" w:rsidR="00571D84" w:rsidRDefault="00571D84" w:rsidP="00571D8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Managers</w:t>
      </w:r>
    </w:p>
    <w:p w14:paraId="6E3219D2" w14:textId="52BEF37B" w:rsidR="00571D84" w:rsidRDefault="00571D84" w:rsidP="00571D8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Proces </w:t>
      </w:r>
      <w:proofErr w:type="spellStart"/>
      <w:r>
        <w:rPr>
          <w:lang w:val="nl-NL"/>
        </w:rPr>
        <w:t>verantwordelijke</w:t>
      </w:r>
      <w:proofErr w:type="spellEnd"/>
    </w:p>
    <w:p w14:paraId="028FA255" w14:textId="466EBEAE" w:rsidR="00571D84" w:rsidRDefault="00571D84" w:rsidP="00571D8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Business </w:t>
      </w:r>
      <w:proofErr w:type="spellStart"/>
      <w:r>
        <w:rPr>
          <w:lang w:val="nl-NL"/>
        </w:rPr>
        <w:t>analysten</w:t>
      </w:r>
      <w:proofErr w:type="spellEnd"/>
    </w:p>
    <w:p w14:paraId="2195E989" w14:textId="41A59A43" w:rsidR="00571D84" w:rsidRDefault="00733036" w:rsidP="00571D8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Gebruikers</w:t>
      </w:r>
    </w:p>
    <w:p w14:paraId="091BD7FB" w14:textId="7B2EC0CF" w:rsidR="00733036" w:rsidRDefault="00733036" w:rsidP="00571D84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Applicatie-ontwikkelaars</w:t>
      </w:r>
      <w:proofErr w:type="spellEnd"/>
    </w:p>
    <w:p w14:paraId="1698AE92" w14:textId="5CEEF506" w:rsidR="00733036" w:rsidRDefault="00733036" w:rsidP="0073303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System engineers</w:t>
      </w:r>
    </w:p>
    <w:p w14:paraId="563ADAF1" w14:textId="2CBD1EDE" w:rsidR="00733036" w:rsidRDefault="00733036" w:rsidP="00733036">
      <w:pPr>
        <w:pStyle w:val="Heading2"/>
        <w:rPr>
          <w:lang w:val="nl-NL"/>
        </w:rPr>
      </w:pPr>
      <w:proofErr w:type="spellStart"/>
      <w:r>
        <w:rPr>
          <w:lang w:val="nl-NL"/>
        </w:rPr>
        <w:t>Defenitie</w:t>
      </w:r>
      <w:proofErr w:type="spellEnd"/>
      <w:r>
        <w:rPr>
          <w:lang w:val="nl-NL"/>
        </w:rPr>
        <w:t>:</w:t>
      </w:r>
    </w:p>
    <w:p w14:paraId="2B9CE71D" w14:textId="113A098E" w:rsidR="00733036" w:rsidRDefault="00733036" w:rsidP="00733036">
      <w:pPr>
        <w:rPr>
          <w:lang w:val="nl-NL"/>
        </w:rPr>
      </w:pPr>
      <w:r>
        <w:rPr>
          <w:lang w:val="nl-NL"/>
        </w:rPr>
        <w:t>De opeenvolgende uitvoerende stappen die tot een bepaald doel leiden. (</w:t>
      </w:r>
      <w:proofErr w:type="gramStart"/>
      <w:r>
        <w:rPr>
          <w:lang w:val="nl-NL"/>
        </w:rPr>
        <w:t>ook</w:t>
      </w:r>
      <w:proofErr w:type="gramEnd"/>
      <w:r>
        <w:rPr>
          <w:lang w:val="nl-NL"/>
        </w:rPr>
        <w:t xml:space="preserve"> gekend als Workflow).</w:t>
      </w:r>
    </w:p>
    <w:p w14:paraId="7A8D56C3" w14:textId="35864B62" w:rsidR="00733036" w:rsidRPr="00733036" w:rsidRDefault="00733036" w:rsidP="00733036">
      <w:pPr>
        <w:rPr>
          <w:lang w:val="nl-NL"/>
        </w:rPr>
      </w:pPr>
      <w:r w:rsidRPr="00733036">
        <w:rPr>
          <w:lang w:val="nl-NL"/>
        </w:rPr>
        <w:t xml:space="preserve">Een business </w:t>
      </w:r>
      <w:proofErr w:type="spellStart"/>
      <w:r w:rsidRPr="00733036">
        <w:rPr>
          <w:lang w:val="nl-NL"/>
        </w:rPr>
        <w:t>process</w:t>
      </w:r>
      <w:proofErr w:type="spellEnd"/>
      <w:r w:rsidRPr="00733036">
        <w:rPr>
          <w:lang w:val="nl-NL"/>
        </w:rPr>
        <w:t xml:space="preserve"> bestaat uit een set van activiteiten die in coördinatie worden uitgevoerd in een technische- en bedrijfs-omgeving. </w:t>
      </w:r>
      <w:r>
        <w:t xml:space="preserve">De </w:t>
      </w:r>
      <w:proofErr w:type="spellStart"/>
      <w:r>
        <w:t>activiteiten</w:t>
      </w:r>
      <w:proofErr w:type="spellEnd"/>
      <w:r>
        <w:t xml:space="preserve"> </w:t>
      </w:r>
      <w:proofErr w:type="spellStart"/>
      <w:r>
        <w:t>realiseren</w:t>
      </w:r>
      <w:proofErr w:type="spellEnd"/>
      <w:r>
        <w:t xml:space="preserve"> </w:t>
      </w:r>
      <w:proofErr w:type="spellStart"/>
      <w:r>
        <w:t>samen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bepaalde</w:t>
      </w:r>
      <w:proofErr w:type="spellEnd"/>
      <w:r>
        <w:t xml:space="preserve"> </w:t>
      </w:r>
      <w:proofErr w:type="spellStart"/>
      <w:r>
        <w:t>b</w:t>
      </w:r>
      <w:bookmarkStart w:id="0" w:name="_GoBack"/>
      <w:bookmarkEnd w:id="0"/>
      <w:r>
        <w:t>edrijfsdoelstelling</w:t>
      </w:r>
      <w:proofErr w:type="spellEnd"/>
      <w:r>
        <w:t>.</w:t>
      </w:r>
    </w:p>
    <w:sectPr w:rsidR="00733036" w:rsidRPr="00733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C6BE7"/>
    <w:multiLevelType w:val="hybridMultilevel"/>
    <w:tmpl w:val="32AE8B86"/>
    <w:lvl w:ilvl="0" w:tplc="E2325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84"/>
    <w:rsid w:val="00571D84"/>
    <w:rsid w:val="006B7390"/>
    <w:rsid w:val="00733036"/>
    <w:rsid w:val="0077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52ED"/>
  <w15:chartTrackingRefBased/>
  <w15:docId w15:val="{FCA4A1B7-46E9-4874-9A24-ED5BBACD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1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1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1</cp:revision>
  <dcterms:created xsi:type="dcterms:W3CDTF">2019-02-19T10:58:00Z</dcterms:created>
  <dcterms:modified xsi:type="dcterms:W3CDTF">2019-02-19T12:16:00Z</dcterms:modified>
</cp:coreProperties>
</file>