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092210" w14:textId="076A784B" w:rsidR="003714C8" w:rsidRPr="00090EA0" w:rsidRDefault="00090EA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90EA0">
        <w:rPr>
          <w:rFonts w:ascii="Times New Roman" w:hAnsi="Times New Roman" w:cs="Times New Roman"/>
          <w:sz w:val="32"/>
          <w:szCs w:val="32"/>
          <w:lang w:val="en-US"/>
        </w:rPr>
        <w:t>Noun Verb Analysis</w:t>
      </w:r>
    </w:p>
    <w:p w14:paraId="1A957C10" w14:textId="73C528BB" w:rsidR="00090EA0" w:rsidRPr="00090EA0" w:rsidRDefault="00090EA0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7E2C7DE" w14:textId="79D41EE1" w:rsidR="00090EA0" w:rsidRPr="00090EA0" w:rsidRDefault="00090EA0" w:rsidP="00090EA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90EA0">
        <w:rPr>
          <w:rFonts w:ascii="Times New Roman" w:hAnsi="Times New Roman" w:cs="Times New Roman"/>
          <w:sz w:val="32"/>
          <w:szCs w:val="32"/>
          <w:lang w:val="en-US"/>
        </w:rPr>
        <w:t>Currently, Jamaica has several telecommunication services providers. They have agreed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>to build out a shared platform that would allow for both of their customer base to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interact with their shared services. All </w:t>
      </w:r>
      <w:r w:rsidRPr="00E16835">
        <w:rPr>
          <w:rFonts w:ascii="Times New Roman" w:hAnsi="Times New Roman" w:cs="Times New Roman"/>
          <w:sz w:val="32"/>
          <w:szCs w:val="32"/>
          <w:u w:val="single"/>
          <w:lang w:val="en-US"/>
        </w:rPr>
        <w:t>service providers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 have a </w:t>
      </w:r>
      <w:r w:rsidRPr="00E16835">
        <w:rPr>
          <w:rFonts w:ascii="Times New Roman" w:hAnsi="Times New Roman" w:cs="Times New Roman"/>
          <w:sz w:val="32"/>
          <w:szCs w:val="32"/>
          <w:u w:val="single"/>
          <w:lang w:val="en-US"/>
        </w:rPr>
        <w:t>company id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r w:rsidRPr="00E16835">
        <w:rPr>
          <w:rFonts w:ascii="Times New Roman" w:hAnsi="Times New Roman" w:cs="Times New Roman"/>
          <w:sz w:val="32"/>
          <w:szCs w:val="32"/>
          <w:u w:val="single"/>
          <w:lang w:val="en-US"/>
        </w:rPr>
        <w:t>address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>,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E16835">
        <w:rPr>
          <w:rFonts w:ascii="Times New Roman" w:hAnsi="Times New Roman" w:cs="Times New Roman"/>
          <w:sz w:val="32"/>
          <w:szCs w:val="32"/>
          <w:u w:val="single"/>
          <w:lang w:val="en-US"/>
        </w:rPr>
        <w:t>number of customers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6668F2">
        <w:rPr>
          <w:rFonts w:ascii="Times New Roman" w:hAnsi="Times New Roman" w:cs="Times New Roman"/>
          <w:sz w:val="32"/>
          <w:szCs w:val="32"/>
          <w:u w:val="single"/>
          <w:lang w:val="en-US"/>
        </w:rPr>
        <w:t>(static type)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 and allow service providers to conduct the following</w:t>
      </w:r>
    </w:p>
    <w:p w14:paraId="7FCEC4F3" w14:textId="631DC89B" w:rsidR="00090EA0" w:rsidRPr="00090EA0" w:rsidRDefault="00090EA0" w:rsidP="00090EA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tasks: </w:t>
      </w:r>
      <w:r w:rsidRPr="006668F2">
        <w:rPr>
          <w:rFonts w:ascii="Times New Roman" w:hAnsi="Times New Roman" w:cs="Times New Roman"/>
          <w:sz w:val="32"/>
          <w:szCs w:val="32"/>
          <w:u w:val="single"/>
          <w:lang w:val="en-US"/>
        </w:rPr>
        <w:t>add customer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r w:rsidRPr="006668F2">
        <w:rPr>
          <w:rFonts w:ascii="Times New Roman" w:hAnsi="Times New Roman" w:cs="Times New Roman"/>
          <w:sz w:val="32"/>
          <w:szCs w:val="32"/>
          <w:u w:val="single"/>
          <w:lang w:val="en-US"/>
        </w:rPr>
        <w:t>view customer base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r w:rsidRPr="006668F2">
        <w:rPr>
          <w:rFonts w:ascii="Times New Roman" w:hAnsi="Times New Roman" w:cs="Times New Roman"/>
          <w:sz w:val="32"/>
          <w:szCs w:val="32"/>
          <w:u w:val="single"/>
          <w:lang w:val="en-US"/>
        </w:rPr>
        <w:t>create phone credit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 and </w:t>
      </w:r>
      <w:r w:rsidRPr="002C30E5">
        <w:rPr>
          <w:rFonts w:ascii="Times New Roman" w:hAnsi="Times New Roman" w:cs="Times New Roman"/>
          <w:sz w:val="32"/>
          <w:szCs w:val="32"/>
          <w:u w:val="single"/>
          <w:lang w:val="en-US"/>
        </w:rPr>
        <w:t>view all phone credit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>.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>Digicel and Flow are two service providers. Digicel maintains information on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437E21">
        <w:rPr>
          <w:rFonts w:ascii="Times New Roman" w:hAnsi="Times New Roman" w:cs="Times New Roman"/>
          <w:sz w:val="32"/>
          <w:szCs w:val="32"/>
          <w:lang w:val="en-US"/>
        </w:rPr>
        <w:t>number of branches and Flow stores its parent company name.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 The </w:t>
      </w:r>
      <w:r w:rsidRPr="00E16835">
        <w:rPr>
          <w:rFonts w:ascii="Times New Roman" w:hAnsi="Times New Roman" w:cs="Times New Roman"/>
          <w:sz w:val="32"/>
          <w:szCs w:val="32"/>
          <w:u w:val="single"/>
          <w:lang w:val="en-US"/>
        </w:rPr>
        <w:t>customers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 for both</w:t>
      </w:r>
    </w:p>
    <w:p w14:paraId="56DC0118" w14:textId="73061873" w:rsidR="00090EA0" w:rsidRPr="00090EA0" w:rsidRDefault="00090EA0" w:rsidP="00090EA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service providers have a </w:t>
      </w:r>
      <w:r w:rsidRPr="00E16835">
        <w:rPr>
          <w:rFonts w:ascii="Times New Roman" w:hAnsi="Times New Roman" w:cs="Times New Roman"/>
          <w:sz w:val="32"/>
          <w:szCs w:val="32"/>
          <w:u w:val="single"/>
          <w:lang w:val="en-US"/>
        </w:rPr>
        <w:t>customer id (TRN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), </w:t>
      </w:r>
      <w:r w:rsidRPr="00E16835">
        <w:rPr>
          <w:rFonts w:ascii="Times New Roman" w:hAnsi="Times New Roman" w:cs="Times New Roman"/>
          <w:sz w:val="32"/>
          <w:szCs w:val="32"/>
          <w:u w:val="single"/>
          <w:lang w:val="en-US"/>
        </w:rPr>
        <w:t>last name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r w:rsidRPr="00E16835">
        <w:rPr>
          <w:rFonts w:ascii="Times New Roman" w:hAnsi="Times New Roman" w:cs="Times New Roman"/>
          <w:sz w:val="32"/>
          <w:szCs w:val="32"/>
          <w:u w:val="single"/>
          <w:lang w:val="en-US"/>
        </w:rPr>
        <w:t>address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r w:rsidRPr="00E16835">
        <w:rPr>
          <w:rFonts w:ascii="Times New Roman" w:hAnsi="Times New Roman" w:cs="Times New Roman"/>
          <w:sz w:val="32"/>
          <w:szCs w:val="32"/>
          <w:u w:val="single"/>
          <w:lang w:val="en-US"/>
        </w:rPr>
        <w:t>telephone number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 and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437E21">
        <w:rPr>
          <w:rFonts w:ascii="Times New Roman" w:hAnsi="Times New Roman" w:cs="Times New Roman"/>
          <w:sz w:val="32"/>
          <w:szCs w:val="32"/>
          <w:u w:val="single"/>
          <w:lang w:val="en-US"/>
        </w:rPr>
        <w:t>credit b</w:t>
      </w:r>
      <w:r w:rsidRPr="00E16835">
        <w:rPr>
          <w:rFonts w:ascii="Times New Roman" w:hAnsi="Times New Roman" w:cs="Times New Roman"/>
          <w:sz w:val="32"/>
          <w:szCs w:val="32"/>
          <w:u w:val="single"/>
          <w:lang w:val="en-US"/>
        </w:rPr>
        <w:t>alance.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 A </w:t>
      </w:r>
      <w:r w:rsidRPr="001B7029">
        <w:rPr>
          <w:rFonts w:ascii="Times New Roman" w:hAnsi="Times New Roman" w:cs="Times New Roman"/>
          <w:sz w:val="32"/>
          <w:szCs w:val="32"/>
          <w:u w:val="single"/>
          <w:lang w:val="en-US"/>
        </w:rPr>
        <w:t xml:space="preserve">telephone number 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is made up of an </w:t>
      </w:r>
      <w:r w:rsidRPr="001B7029">
        <w:rPr>
          <w:rFonts w:ascii="Times New Roman" w:hAnsi="Times New Roman" w:cs="Times New Roman"/>
          <w:sz w:val="32"/>
          <w:szCs w:val="32"/>
          <w:u w:val="single"/>
          <w:lang w:val="en-US"/>
        </w:rPr>
        <w:t>area code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r w:rsidRPr="001B7029">
        <w:rPr>
          <w:rFonts w:ascii="Times New Roman" w:hAnsi="Times New Roman" w:cs="Times New Roman"/>
          <w:sz w:val="32"/>
          <w:szCs w:val="32"/>
          <w:u w:val="single"/>
          <w:lang w:val="en-US"/>
        </w:rPr>
        <w:t>prefix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 xml:space="preserve"> and </w:t>
      </w:r>
      <w:r w:rsidRPr="001B7029">
        <w:rPr>
          <w:rFonts w:ascii="Times New Roman" w:hAnsi="Times New Roman" w:cs="Times New Roman"/>
          <w:sz w:val="32"/>
          <w:szCs w:val="32"/>
          <w:u w:val="single"/>
          <w:lang w:val="en-US"/>
        </w:rPr>
        <w:t>serial</w:t>
      </w:r>
      <w:r w:rsidRPr="001B7029">
        <w:rPr>
          <w:rFonts w:ascii="Times New Roman" w:hAnsi="Times New Roman" w:cs="Times New Roman"/>
          <w:sz w:val="32"/>
          <w:szCs w:val="32"/>
          <w:u w:val="single"/>
          <w:lang w:val="en-US"/>
        </w:rPr>
        <w:t xml:space="preserve"> </w:t>
      </w:r>
      <w:r w:rsidRPr="001B7029">
        <w:rPr>
          <w:rFonts w:ascii="Times New Roman" w:hAnsi="Times New Roman" w:cs="Times New Roman"/>
          <w:sz w:val="32"/>
          <w:szCs w:val="32"/>
          <w:u w:val="single"/>
          <w:lang w:val="en-US"/>
        </w:rPr>
        <w:t>number</w:t>
      </w:r>
      <w:r w:rsidRPr="00090EA0">
        <w:rPr>
          <w:rFonts w:ascii="Times New Roman" w:hAnsi="Times New Roman" w:cs="Times New Roman"/>
          <w:sz w:val="32"/>
          <w:szCs w:val="32"/>
          <w:lang w:val="en-US"/>
        </w:rPr>
        <w:t>. The program should have two main sections – an Administration section and a</w:t>
      </w:r>
    </w:p>
    <w:p w14:paraId="6DB8939A" w14:textId="2852CE68" w:rsidR="00090EA0" w:rsidRDefault="00090EA0" w:rsidP="00090EA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90EA0">
        <w:rPr>
          <w:rFonts w:ascii="Times New Roman" w:hAnsi="Times New Roman" w:cs="Times New Roman"/>
          <w:sz w:val="32"/>
          <w:szCs w:val="32"/>
          <w:lang w:val="en-US"/>
        </w:rPr>
        <w:t>Customer section.</w:t>
      </w:r>
      <w:r w:rsidR="002C30E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</w:p>
    <w:p w14:paraId="0BC54639" w14:textId="2A23B567" w:rsidR="002C30E5" w:rsidRDefault="002C30E5" w:rsidP="00090EA0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6F2E8D7" w14:textId="1168EE48" w:rsidR="002C30E5" w:rsidRDefault="002C30E5" w:rsidP="002C30E5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2C30E5">
        <w:rPr>
          <w:rFonts w:ascii="Times New Roman" w:hAnsi="Times New Roman" w:cs="Times New Roman"/>
          <w:sz w:val="32"/>
          <w:szCs w:val="32"/>
          <w:lang w:val="en-US"/>
        </w:rPr>
        <w:t xml:space="preserve">The </w:t>
      </w:r>
      <w:r w:rsidRPr="00210CB1">
        <w:rPr>
          <w:rFonts w:ascii="Times New Roman" w:hAnsi="Times New Roman" w:cs="Times New Roman"/>
          <w:sz w:val="32"/>
          <w:szCs w:val="32"/>
          <w:u w:val="single"/>
          <w:lang w:val="en-US"/>
        </w:rPr>
        <w:t xml:space="preserve">administration </w:t>
      </w:r>
      <w:r w:rsidRPr="002C30E5">
        <w:rPr>
          <w:rFonts w:ascii="Times New Roman" w:hAnsi="Times New Roman" w:cs="Times New Roman"/>
          <w:sz w:val="32"/>
          <w:szCs w:val="32"/>
          <w:lang w:val="en-US"/>
        </w:rPr>
        <w:t>section allows for the two service providers to manage their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2C30E5">
        <w:rPr>
          <w:rFonts w:ascii="Times New Roman" w:hAnsi="Times New Roman" w:cs="Times New Roman"/>
          <w:sz w:val="32"/>
          <w:szCs w:val="32"/>
          <w:lang w:val="en-US"/>
        </w:rPr>
        <w:t>customer base and phone credit. When this section is selected, the user is given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2C30E5">
        <w:rPr>
          <w:rFonts w:ascii="Times New Roman" w:hAnsi="Times New Roman" w:cs="Times New Roman"/>
          <w:sz w:val="32"/>
          <w:szCs w:val="32"/>
          <w:lang w:val="en-US"/>
        </w:rPr>
        <w:t xml:space="preserve">option to select a </w:t>
      </w:r>
      <w:r w:rsidRPr="00210CB1">
        <w:rPr>
          <w:rFonts w:ascii="Times New Roman" w:hAnsi="Times New Roman" w:cs="Times New Roman"/>
          <w:sz w:val="32"/>
          <w:szCs w:val="32"/>
          <w:u w:val="single"/>
          <w:lang w:val="en-US"/>
        </w:rPr>
        <w:t>provider</w:t>
      </w:r>
      <w:r w:rsidRPr="002C30E5">
        <w:rPr>
          <w:rFonts w:ascii="Times New Roman" w:hAnsi="Times New Roman" w:cs="Times New Roman"/>
          <w:sz w:val="32"/>
          <w:szCs w:val="32"/>
          <w:lang w:val="en-US"/>
        </w:rPr>
        <w:t xml:space="preserve"> and enter a </w:t>
      </w:r>
      <w:r w:rsidRPr="00210CB1">
        <w:rPr>
          <w:rFonts w:ascii="Times New Roman" w:hAnsi="Times New Roman" w:cs="Times New Roman"/>
          <w:sz w:val="32"/>
          <w:szCs w:val="32"/>
          <w:u w:val="single"/>
          <w:lang w:val="en-US"/>
        </w:rPr>
        <w:t>password</w:t>
      </w:r>
      <w:r w:rsidRPr="002C30E5">
        <w:rPr>
          <w:rFonts w:ascii="Times New Roman" w:hAnsi="Times New Roman" w:cs="Times New Roman"/>
          <w:sz w:val="32"/>
          <w:szCs w:val="32"/>
          <w:lang w:val="en-US"/>
        </w:rPr>
        <w:t xml:space="preserve">. The </w:t>
      </w:r>
      <w:r w:rsidRPr="00210CB1">
        <w:rPr>
          <w:rFonts w:ascii="Times New Roman" w:hAnsi="Times New Roman" w:cs="Times New Roman"/>
          <w:sz w:val="32"/>
          <w:szCs w:val="32"/>
          <w:lang w:val="en-US"/>
        </w:rPr>
        <w:t>password</w:t>
      </w:r>
      <w:r w:rsidRPr="002C30E5">
        <w:rPr>
          <w:rFonts w:ascii="Times New Roman" w:hAnsi="Times New Roman" w:cs="Times New Roman"/>
          <w:sz w:val="32"/>
          <w:szCs w:val="32"/>
          <w:lang w:val="en-US"/>
        </w:rPr>
        <w:t xml:space="preserve"> for Digicel is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2C30E5">
        <w:rPr>
          <w:rFonts w:ascii="Times New Roman" w:hAnsi="Times New Roman" w:cs="Times New Roman"/>
          <w:sz w:val="32"/>
          <w:szCs w:val="32"/>
          <w:lang w:val="en-US"/>
        </w:rPr>
        <w:t>“TheBiggerBetterNetwork2021” and the password for Flow is “TheWayIFlow2021”.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2C30E5">
        <w:rPr>
          <w:rFonts w:ascii="Times New Roman" w:hAnsi="Times New Roman" w:cs="Times New Roman"/>
          <w:sz w:val="32"/>
          <w:szCs w:val="32"/>
          <w:lang w:val="en-US"/>
        </w:rPr>
        <w:t>Customer information is stored in separate files for each service provider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2C30E5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r w:rsidRPr="002C30E5">
        <w:rPr>
          <w:rFonts w:ascii="Times New Roman" w:hAnsi="Times New Roman" w:cs="Times New Roman"/>
          <w:sz w:val="32"/>
          <w:szCs w:val="32"/>
          <w:lang w:val="en-US"/>
        </w:rPr>
        <w:t>Digicel_Customers</w:t>
      </w:r>
      <w:proofErr w:type="spellEnd"/>
      <w:r w:rsidRPr="002C30E5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proofErr w:type="spellStart"/>
      <w:r w:rsidRPr="002C30E5">
        <w:rPr>
          <w:rFonts w:ascii="Times New Roman" w:hAnsi="Times New Roman" w:cs="Times New Roman"/>
          <w:sz w:val="32"/>
          <w:szCs w:val="32"/>
          <w:lang w:val="en-US"/>
        </w:rPr>
        <w:t>Flow_Customers</w:t>
      </w:r>
      <w:proofErr w:type="spellEnd"/>
      <w:r w:rsidRPr="002C30E5">
        <w:rPr>
          <w:rFonts w:ascii="Times New Roman" w:hAnsi="Times New Roman" w:cs="Times New Roman"/>
          <w:sz w:val="32"/>
          <w:szCs w:val="32"/>
          <w:lang w:val="en-US"/>
        </w:rPr>
        <w:t xml:space="preserve">). The card </w:t>
      </w:r>
      <w:proofErr w:type="spellStart"/>
      <w:r w:rsidRPr="002C30E5">
        <w:rPr>
          <w:rFonts w:ascii="Times New Roman" w:hAnsi="Times New Roman" w:cs="Times New Roman"/>
          <w:sz w:val="32"/>
          <w:szCs w:val="32"/>
          <w:lang w:val="en-US"/>
        </w:rPr>
        <w:t>topup</w:t>
      </w:r>
      <w:proofErr w:type="spellEnd"/>
      <w:r w:rsidRPr="002C30E5">
        <w:rPr>
          <w:rFonts w:ascii="Times New Roman" w:hAnsi="Times New Roman" w:cs="Times New Roman"/>
          <w:sz w:val="32"/>
          <w:szCs w:val="32"/>
          <w:lang w:val="en-US"/>
        </w:rPr>
        <w:t xml:space="preserve"> information for both companies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2C30E5">
        <w:rPr>
          <w:rFonts w:ascii="Times New Roman" w:hAnsi="Times New Roman" w:cs="Times New Roman"/>
          <w:sz w:val="32"/>
          <w:szCs w:val="32"/>
          <w:lang w:val="en-US"/>
        </w:rPr>
        <w:t>are also stored in separate files (</w:t>
      </w:r>
      <w:proofErr w:type="spellStart"/>
      <w:r w:rsidRPr="002C30E5">
        <w:rPr>
          <w:rFonts w:ascii="Times New Roman" w:hAnsi="Times New Roman" w:cs="Times New Roman"/>
          <w:sz w:val="32"/>
          <w:szCs w:val="32"/>
          <w:lang w:val="en-US"/>
        </w:rPr>
        <w:t>Digicel_CardInfomation</w:t>
      </w:r>
      <w:proofErr w:type="spellEnd"/>
      <w:r w:rsidRPr="002C30E5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proofErr w:type="spellStart"/>
      <w:r w:rsidRPr="002C30E5">
        <w:rPr>
          <w:rFonts w:ascii="Times New Roman" w:hAnsi="Times New Roman" w:cs="Times New Roman"/>
          <w:sz w:val="32"/>
          <w:szCs w:val="32"/>
          <w:lang w:val="en-US"/>
        </w:rPr>
        <w:t>Flow_CardInformation</w:t>
      </w:r>
      <w:proofErr w:type="spellEnd"/>
      <w:r w:rsidRPr="002C30E5">
        <w:rPr>
          <w:rFonts w:ascii="Times New Roman" w:hAnsi="Times New Roman" w:cs="Times New Roman"/>
          <w:sz w:val="32"/>
          <w:szCs w:val="32"/>
          <w:lang w:val="en-US"/>
        </w:rPr>
        <w:t>).</w:t>
      </w:r>
    </w:p>
    <w:p w14:paraId="0189F030" w14:textId="23D02579" w:rsidR="00C53186" w:rsidRDefault="00C53186" w:rsidP="002C30E5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33A6A1B" w14:textId="73052FF0" w:rsidR="00C53186" w:rsidRDefault="00C53186" w:rsidP="002C30E5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90CED22" w14:textId="6FF2098A" w:rsidR="00C53186" w:rsidRDefault="00C53186" w:rsidP="002C30E5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C3A6CA3" w14:textId="77BB9B9E" w:rsidR="00C53186" w:rsidRDefault="00C53186" w:rsidP="00C5318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C53186">
        <w:rPr>
          <w:rFonts w:ascii="Times New Roman" w:hAnsi="Times New Roman" w:cs="Times New Roman"/>
          <w:sz w:val="32"/>
          <w:szCs w:val="32"/>
          <w:lang w:val="en-US"/>
        </w:rPr>
        <w:t>Resulting classes and attributes</w:t>
      </w:r>
    </w:p>
    <w:p w14:paraId="194BD418" w14:textId="3ECB8FDE" w:rsidR="00C53186" w:rsidRPr="00C53186" w:rsidRDefault="00C53186" w:rsidP="00C53186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0D1462B5" w14:textId="14E9BD7F" w:rsidR="00C53186" w:rsidRPr="00C53186" w:rsidRDefault="00C53186" w:rsidP="00C5318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C53186">
        <w:rPr>
          <w:rFonts w:ascii="Times New Roman" w:hAnsi="Times New Roman" w:cs="Times New Roman"/>
          <w:sz w:val="32"/>
          <w:szCs w:val="32"/>
          <w:lang w:val="en-US"/>
        </w:rPr>
        <w:t xml:space="preserve">●class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ServiceProvider</w:t>
      </w:r>
      <w:proofErr w:type="spellEnd"/>
      <w:r w:rsidRPr="00C53186">
        <w:rPr>
          <w:rFonts w:ascii="Times New Roman" w:hAnsi="Times New Roman" w:cs="Times New Roman"/>
          <w:sz w:val="32"/>
          <w:szCs w:val="32"/>
          <w:lang w:val="en-US"/>
        </w:rPr>
        <w:t xml:space="preserve"> contains attributes:</w:t>
      </w:r>
    </w:p>
    <w:p w14:paraId="734DEC1D" w14:textId="0AAFAB53" w:rsidR="00C53186" w:rsidRDefault="00C53186" w:rsidP="00C5318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C53186">
        <w:rPr>
          <w:rFonts w:ascii="Times New Roman" w:hAnsi="Times New Roman" w:cs="Times New Roman"/>
          <w:sz w:val="32"/>
          <w:szCs w:val="32"/>
          <w:lang w:val="en-US"/>
        </w:rPr>
        <w:t>●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name,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companyId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, address,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numberOfCustomers</w:t>
      </w:r>
      <w:proofErr w:type="spellEnd"/>
    </w:p>
    <w:p w14:paraId="25F373CA" w14:textId="77777777" w:rsidR="00C53186" w:rsidRPr="00C53186" w:rsidRDefault="00C53186" w:rsidP="00C53186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8665B1E" w14:textId="17B7E22F" w:rsidR="00C53186" w:rsidRPr="00C53186" w:rsidRDefault="00C53186" w:rsidP="00C5318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C53186">
        <w:rPr>
          <w:rFonts w:ascii="Times New Roman" w:hAnsi="Times New Roman" w:cs="Times New Roman"/>
          <w:sz w:val="32"/>
          <w:szCs w:val="32"/>
          <w:lang w:val="en-US"/>
        </w:rPr>
        <w:t xml:space="preserve">●class </w:t>
      </w:r>
      <w:r>
        <w:rPr>
          <w:rFonts w:ascii="Times New Roman" w:hAnsi="Times New Roman" w:cs="Times New Roman"/>
          <w:sz w:val="32"/>
          <w:szCs w:val="32"/>
          <w:lang w:val="en-US"/>
        </w:rPr>
        <w:t>Customer</w:t>
      </w:r>
      <w:r w:rsidRPr="00C53186">
        <w:rPr>
          <w:rFonts w:ascii="Times New Roman" w:hAnsi="Times New Roman" w:cs="Times New Roman"/>
          <w:sz w:val="32"/>
          <w:szCs w:val="32"/>
          <w:lang w:val="en-US"/>
        </w:rPr>
        <w:t xml:space="preserve"> contains attributes:</w:t>
      </w:r>
    </w:p>
    <w:p w14:paraId="3364EB52" w14:textId="455643FC" w:rsidR="00C53186" w:rsidRDefault="00C53186" w:rsidP="00C5318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C53186">
        <w:rPr>
          <w:rFonts w:ascii="Times New Roman" w:hAnsi="Times New Roman" w:cs="Times New Roman"/>
          <w:sz w:val="32"/>
          <w:szCs w:val="32"/>
          <w:lang w:val="en-US"/>
        </w:rPr>
        <w:t>●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custmerId</w:t>
      </w:r>
      <w:proofErr w:type="spellEnd"/>
      <w:r w:rsidRPr="00C53186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proofErr w:type="spellStart"/>
      <w:r w:rsidRPr="00C53186">
        <w:rPr>
          <w:rFonts w:ascii="Times New Roman" w:hAnsi="Times New Roman" w:cs="Times New Roman"/>
          <w:sz w:val="32"/>
          <w:szCs w:val="32"/>
          <w:lang w:val="en-US"/>
        </w:rPr>
        <w:t>last</w:t>
      </w:r>
      <w:r>
        <w:rPr>
          <w:rFonts w:ascii="Times New Roman" w:hAnsi="Times New Roman" w:cs="Times New Roman"/>
          <w:sz w:val="32"/>
          <w:szCs w:val="32"/>
          <w:lang w:val="en-US"/>
        </w:rPr>
        <w:t>N</w:t>
      </w:r>
      <w:r w:rsidRPr="00C53186">
        <w:rPr>
          <w:rFonts w:ascii="Times New Roman" w:hAnsi="Times New Roman" w:cs="Times New Roman"/>
          <w:sz w:val="32"/>
          <w:szCs w:val="32"/>
          <w:lang w:val="en-US"/>
        </w:rPr>
        <w:t>ame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, address, Telephone, Credit Balance</w:t>
      </w:r>
    </w:p>
    <w:p w14:paraId="5587A1F4" w14:textId="77777777" w:rsidR="00C53186" w:rsidRDefault="00C53186" w:rsidP="00C53186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5C00A38" w14:textId="76790646" w:rsidR="00C53186" w:rsidRPr="00C53186" w:rsidRDefault="00C53186" w:rsidP="00C5318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C53186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●class </w:t>
      </w:r>
      <w:r>
        <w:rPr>
          <w:rFonts w:ascii="Times New Roman" w:hAnsi="Times New Roman" w:cs="Times New Roman"/>
          <w:sz w:val="32"/>
          <w:szCs w:val="32"/>
          <w:lang w:val="en-US"/>
        </w:rPr>
        <w:t>Telephone</w:t>
      </w:r>
      <w:r w:rsidRPr="00C53186">
        <w:rPr>
          <w:rFonts w:ascii="Times New Roman" w:hAnsi="Times New Roman" w:cs="Times New Roman"/>
          <w:sz w:val="32"/>
          <w:szCs w:val="32"/>
          <w:lang w:val="en-US"/>
        </w:rPr>
        <w:t xml:space="preserve"> contains attributes:</w:t>
      </w:r>
    </w:p>
    <w:p w14:paraId="676F293D" w14:textId="7D1269A5" w:rsidR="00C53186" w:rsidRDefault="00C53186" w:rsidP="00C5318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C53186">
        <w:rPr>
          <w:rFonts w:ascii="Times New Roman" w:hAnsi="Times New Roman" w:cs="Times New Roman"/>
          <w:sz w:val="32"/>
          <w:szCs w:val="32"/>
          <w:lang w:val="en-US"/>
        </w:rPr>
        <w:t>●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areaCode</w:t>
      </w:r>
      <w:proofErr w:type="spellEnd"/>
      <w:r w:rsidRPr="00C53186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r>
        <w:rPr>
          <w:rFonts w:ascii="Times New Roman" w:hAnsi="Times New Roman" w:cs="Times New Roman"/>
          <w:sz w:val="32"/>
          <w:szCs w:val="32"/>
          <w:lang w:val="en-US"/>
        </w:rPr>
        <w:t>prefix</w:t>
      </w:r>
      <w:r w:rsidRPr="00C53186">
        <w:rPr>
          <w:rFonts w:ascii="Times New Roman" w:hAnsi="Times New Roman" w:cs="Times New Roman"/>
          <w:sz w:val="32"/>
          <w:szCs w:val="32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serialNum</w:t>
      </w:r>
      <w:proofErr w:type="spellEnd"/>
    </w:p>
    <w:p w14:paraId="466BD10F" w14:textId="313FF881" w:rsidR="00437E21" w:rsidRDefault="00437E21" w:rsidP="00C53186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387E1525" w14:textId="000C6396" w:rsidR="00437E21" w:rsidRPr="00437E21" w:rsidRDefault="00437E21" w:rsidP="00437E21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37E21">
        <w:rPr>
          <w:rFonts w:ascii="Times New Roman" w:hAnsi="Times New Roman" w:cs="Times New Roman"/>
          <w:sz w:val="32"/>
          <w:szCs w:val="32"/>
          <w:lang w:val="en-US"/>
        </w:rPr>
        <w:t xml:space="preserve">●class </w:t>
      </w:r>
      <w:r>
        <w:rPr>
          <w:rFonts w:ascii="Times New Roman" w:hAnsi="Times New Roman" w:cs="Times New Roman"/>
          <w:sz w:val="32"/>
          <w:szCs w:val="32"/>
          <w:lang w:val="en-US"/>
        </w:rPr>
        <w:t>Administration</w:t>
      </w:r>
      <w:r w:rsidRPr="00437E21">
        <w:rPr>
          <w:rFonts w:ascii="Times New Roman" w:hAnsi="Times New Roman" w:cs="Times New Roman"/>
          <w:sz w:val="32"/>
          <w:szCs w:val="32"/>
          <w:lang w:val="en-US"/>
        </w:rPr>
        <w:t xml:space="preserve"> contains attributes:</w:t>
      </w:r>
    </w:p>
    <w:p w14:paraId="7E2D2E59" w14:textId="47EA0353" w:rsidR="00437E21" w:rsidRPr="00090EA0" w:rsidRDefault="00437E21" w:rsidP="00437E21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37E21">
        <w:rPr>
          <w:rFonts w:ascii="Times New Roman" w:hAnsi="Times New Roman" w:cs="Times New Roman"/>
          <w:sz w:val="32"/>
          <w:szCs w:val="32"/>
          <w:lang w:val="en-US"/>
        </w:rPr>
        <w:t>●</w:t>
      </w:r>
      <w:r w:rsidR="00210CB1">
        <w:rPr>
          <w:rFonts w:ascii="Times New Roman" w:hAnsi="Times New Roman" w:cs="Times New Roman"/>
          <w:sz w:val="32"/>
          <w:szCs w:val="32"/>
          <w:lang w:val="en-US"/>
        </w:rPr>
        <w:t>provider</w:t>
      </w:r>
      <w:r>
        <w:rPr>
          <w:rFonts w:ascii="Times New Roman" w:hAnsi="Times New Roman" w:cs="Times New Roman"/>
          <w:sz w:val="32"/>
          <w:szCs w:val="32"/>
          <w:lang w:val="en-US"/>
        </w:rPr>
        <w:t>, password</w:t>
      </w:r>
    </w:p>
    <w:sectPr w:rsidR="00437E21" w:rsidRPr="00090E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EA0"/>
    <w:rsid w:val="00090EA0"/>
    <w:rsid w:val="0009315A"/>
    <w:rsid w:val="00142572"/>
    <w:rsid w:val="001B7029"/>
    <w:rsid w:val="00210CB1"/>
    <w:rsid w:val="002C30E5"/>
    <w:rsid w:val="00437E21"/>
    <w:rsid w:val="006668F2"/>
    <w:rsid w:val="00C53186"/>
    <w:rsid w:val="00E16835"/>
    <w:rsid w:val="00F8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M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CB5ECE"/>
  <w15:chartTrackingRefBased/>
  <w15:docId w15:val="{621D92B6-F7AA-414A-8E43-9DD9D620E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JM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demali00@outlook.com</dc:creator>
  <cp:keywords/>
  <dc:description/>
  <cp:lastModifiedBy>demali00@outlook.com</cp:lastModifiedBy>
  <cp:revision>1</cp:revision>
  <dcterms:created xsi:type="dcterms:W3CDTF">2021-10-25T00:52:00Z</dcterms:created>
  <dcterms:modified xsi:type="dcterms:W3CDTF">2021-10-25T03:34:00Z</dcterms:modified>
</cp:coreProperties>
</file>