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République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islamique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Mauritanie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جمهورية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الإسلامية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الموريتانية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Ministre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affaires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Enfance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famille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وزير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شؤون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اجتماعية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الطفولة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والأسرة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Direction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personnels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handicapés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إدارة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الأشخاص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المعقول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جزازة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الحصول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على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مشروع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مدر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للدخل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1"/>
        </w:rPr>
        <w:t xml:space="preserve"> 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Formulaire de soumission de microprojets générateurs de revenus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Titre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microprojet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نوعية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Promoteur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microprojet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صاحب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المشروع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</w:t>
      </w:r>
    </w:p>
    <w:p w:rsidR="00000000" w:rsidDel="00000000" w:rsidP="00000000" w:rsidRDefault="00000000" w:rsidRPr="00000000" w14:paraId="0000000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handicapé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lui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même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الشخص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المعاق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نفسه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- 1</w:t>
      </w:r>
    </w:p>
    <w:p w:rsidR="00000000" w:rsidDel="00000000" w:rsidP="00000000" w:rsidRDefault="00000000" w:rsidRPr="00000000" w14:paraId="00000011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Prenom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واللقب</w:t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بطاقه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التعريف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sexe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الجنس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lieu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naissance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ومحل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الميلاد</w:t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Telephone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domicile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الهاتف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____________________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السكن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handicapé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'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نوعيه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الاعاقه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Degré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handicape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درجه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الاعاقه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Prenom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الاسم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واللقب</w:t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Correspondant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الوكيل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-2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CNN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رقم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بطاقه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التعريف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sexe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الجنس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lieu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naissance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تاريخ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ومحل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الميلاد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Telephone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______________________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domicile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الهاتف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____________________</w:t>
      </w:r>
      <w:r w:rsidDel="00000000" w:rsidR="00000000" w:rsidRPr="00000000">
        <w:rPr>
          <w:rFonts w:ascii="Times New Roman" w:cs="Times New Roman" w:eastAsia="Times New Roman" w:hAnsi="Times New Roman"/>
          <w:rtl w:val="1"/>
        </w:rPr>
        <w:t xml:space="preserve">السكن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III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Bénéficiaire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directe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du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microprojet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: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المستفيد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1"/>
        </w:rPr>
        <w:t xml:space="preserve">المباشر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III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