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940" w:rsidRPr="008F6940" w:rsidRDefault="008F6940" w:rsidP="008F6940">
      <w:pPr>
        <w:shd w:val="clear" w:color="auto" w:fill="FFFFFF"/>
        <w:spacing w:before="360" w:after="24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8F694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Наиболее ценные качества программиста по мнению работодателей:</w:t>
      </w:r>
    </w:p>
    <w:p w:rsidR="008F6940" w:rsidRPr="008F6940" w:rsidRDefault="008F6940" w:rsidP="008B7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Умение решать задачи</w:t>
      </w:r>
      <w:r w:rsidR="008B7B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F6940" w:rsidRPr="008F6940" w:rsidRDefault="008F6940" w:rsidP="008B7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Аналитический склад ума</w:t>
      </w:r>
      <w:r w:rsidR="008B7B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F6940" w:rsidRPr="008F6940" w:rsidRDefault="008F6940" w:rsidP="008B7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Упорство</w:t>
      </w:r>
      <w:r w:rsidR="008B7B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F6940" w:rsidRPr="008F6940" w:rsidRDefault="008F6940" w:rsidP="008B7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Умение работать в команде</w:t>
      </w:r>
      <w:r w:rsidR="008B7B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F6940" w:rsidRPr="008F6940" w:rsidRDefault="008F6940" w:rsidP="008B7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Хорошая концентрация</w:t>
      </w:r>
      <w:r w:rsidR="008B7B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F6940" w:rsidRPr="008F6940" w:rsidRDefault="008F6940" w:rsidP="008B7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Усидчивость</w:t>
      </w:r>
      <w:r w:rsidR="008B7B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F6940" w:rsidRPr="008F6940" w:rsidRDefault="008F6940" w:rsidP="008B7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Алгоритмизированный подход</w:t>
      </w:r>
      <w:r w:rsidR="008B7B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F6940" w:rsidRPr="008F6940" w:rsidRDefault="008F6940" w:rsidP="008B7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Ответственность</w:t>
      </w:r>
      <w:r w:rsidR="008B7B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F6940" w:rsidRPr="008F6940" w:rsidRDefault="008F6940" w:rsidP="008B7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Коммуникабельность</w:t>
      </w:r>
      <w:r w:rsidR="008B7B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F6940" w:rsidRDefault="008F6940" w:rsidP="008B7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Инициативность</w:t>
      </w:r>
      <w:r w:rsidR="008B7B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BC0942" w:rsidRPr="008D20B5" w:rsidRDefault="008D20B5" w:rsidP="00BC0942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Другие ка</w:t>
      </w:r>
      <w:r w:rsid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чества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Ди</w:t>
      </w:r>
      <w:r w:rsidR="00BC0942"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сциплинированность;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Самостоятельность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в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принятии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отдельных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решений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spellStart"/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Самообучаемость</w:t>
      </w:r>
      <w:proofErr w:type="spellEnd"/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BC0942" w:rsidRPr="007E77A7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Аккуратность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в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работе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документами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Дальновидность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Креативность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Умение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четко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формулировать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свои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мысли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Спосо</w:t>
      </w:r>
      <w:r w:rsidR="007E77A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бность быстро принимать решения;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Знание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делового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этикета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Умение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говорить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на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публику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Умение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организовывать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мероприятия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Спосо</w:t>
      </w:r>
      <w:r w:rsidR="00BC0942"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бность убеждать;</w:t>
      </w:r>
    </w:p>
    <w:p w:rsidR="00BC0942" w:rsidRPr="00BC0942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Профессиональная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честность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7E77A7" w:rsidRDefault="008B7B4E" w:rsidP="008B7B4E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Уравновешенность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стремление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к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золотой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середине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</w:p>
    <w:p w:rsidR="00BC0942" w:rsidRPr="007E77A7" w:rsidRDefault="007E77A7" w:rsidP="007E77A7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3260"/>
      </w:tblGrid>
      <w:tr w:rsidR="00FF4842" w:rsidRPr="00393516" w:rsidTr="006411ED">
        <w:tc>
          <w:tcPr>
            <w:tcW w:w="1980" w:type="dxa"/>
          </w:tcPr>
          <w:p w:rsidR="00FF4842" w:rsidRPr="00393516" w:rsidRDefault="00FF4842" w:rsidP="003E0D34">
            <w:pPr>
              <w:rPr>
                <w:rFonts w:cs="Times New Roman"/>
                <w:sz w:val="22"/>
                <w:lang w:val="en-US" w:eastAsia="ru-RU"/>
              </w:rPr>
            </w:pPr>
            <w:r w:rsidRPr="00393516">
              <w:rPr>
                <w:rFonts w:cs="Times New Roman"/>
                <w:sz w:val="22"/>
                <w:lang w:val="en-US" w:eastAsia="ru-RU"/>
              </w:rPr>
              <w:lastRenderedPageBreak/>
              <w:t>“</w:t>
            </w:r>
            <w:r w:rsidRPr="00393516">
              <w:rPr>
                <w:rFonts w:cs="Times New Roman"/>
                <w:sz w:val="22"/>
                <w:lang w:eastAsia="ru-RU"/>
              </w:rPr>
              <w:t>Гибкие навыки</w:t>
            </w:r>
            <w:r w:rsidRPr="00393516">
              <w:rPr>
                <w:rFonts w:cs="Times New Roman"/>
                <w:sz w:val="22"/>
                <w:lang w:val="en-US" w:eastAsia="ru-RU"/>
              </w:rPr>
              <w:t>”</w:t>
            </w:r>
          </w:p>
        </w:tc>
        <w:tc>
          <w:tcPr>
            <w:tcW w:w="2835" w:type="dxa"/>
          </w:tcPr>
          <w:p w:rsidR="00FF4842" w:rsidRPr="00393516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393516">
              <w:rPr>
                <w:rFonts w:eastAsia="Times New Roman" w:cs="Times New Roman"/>
                <w:color w:val="2C2D30"/>
                <w:sz w:val="22"/>
                <w:lang w:eastAsia="ru-RU"/>
              </w:rPr>
              <w:t>Необходимые качества</w:t>
            </w:r>
          </w:p>
        </w:tc>
        <w:tc>
          <w:tcPr>
            <w:tcW w:w="3260" w:type="dxa"/>
          </w:tcPr>
          <w:p w:rsidR="00FF4842" w:rsidRPr="00393516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393516">
              <w:rPr>
                <w:rFonts w:eastAsia="Times New Roman" w:cs="Times New Roman"/>
                <w:color w:val="2C2D30"/>
                <w:sz w:val="22"/>
                <w:lang w:eastAsia="ru-RU"/>
              </w:rPr>
              <w:t>Наличие в списке ценных качеств по мнению работодателей</w:t>
            </w: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3E0D34">
            <w:pPr>
              <w:rPr>
                <w:rFonts w:cs="Times New Roman"/>
                <w:sz w:val="22"/>
                <w:lang w:eastAsia="ru-RU"/>
              </w:rPr>
            </w:pPr>
            <w:r w:rsidRPr="00393516">
              <w:rPr>
                <w:rFonts w:cs="Times New Roman"/>
                <w:sz w:val="22"/>
                <w:lang w:eastAsia="ru-RU"/>
              </w:rPr>
              <w:t>Осуществлять коммуникации</w:t>
            </w:r>
          </w:p>
        </w:tc>
        <w:tc>
          <w:tcPr>
            <w:tcW w:w="2835" w:type="dxa"/>
          </w:tcPr>
          <w:p w:rsidR="00FF4842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7E77A7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 w:rsidRPr="007E77A7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</w:t>
            </w:r>
            <w:r w:rsidRPr="007E77A7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мение четко формулировать свои мысли;</w:t>
            </w:r>
          </w:p>
          <w:p w:rsidR="00FF4842" w:rsidRPr="007E77A7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З</w:t>
            </w:r>
            <w:r w:rsidRPr="007E77A7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нание делового этикета;</w:t>
            </w:r>
          </w:p>
        </w:tc>
        <w:tc>
          <w:tcPr>
            <w:tcW w:w="3260" w:type="dxa"/>
          </w:tcPr>
          <w:p w:rsidR="00FF4842" w:rsidRDefault="00FF4842" w:rsidP="00F36C3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7E77A7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393516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Выяснять из беседы с заказчиком и понимать причины возникших</w:t>
                  </w:r>
                </w:p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аварийных ситуаций с информационным ресурсом</w:t>
                  </w:r>
                </w:p>
              </w:tc>
            </w:tr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393516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  <w:tc>
          <w:tcPr>
            <w:tcW w:w="2835" w:type="dxa"/>
          </w:tcPr>
          <w:p w:rsidR="00FF4842" w:rsidRPr="008F6940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решать задачи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работать в команде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8B7B4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07744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B7B4E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С</w:t>
            </w:r>
            <w:r w:rsidRPr="008B7B4E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амостоятельнос</w:t>
            </w:r>
            <w:r w:rsidRPr="008B7B4E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ть в принятии отдельных решений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5915B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B7B4E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Креативность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817B6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B7B4E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</w:t>
            </w:r>
            <w:r w:rsidRPr="008B7B4E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мение четко формулировать свои мысли;</w:t>
            </w:r>
          </w:p>
          <w:p w:rsidR="00FF4842" w:rsidRPr="004660B4" w:rsidRDefault="00FF4842" w:rsidP="004660B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С</w:t>
            </w:r>
            <w:r w:rsidRPr="008B7B4E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пособность быстро принимать решения;</w:t>
            </w:r>
          </w:p>
          <w:p w:rsidR="00FF4842" w:rsidRPr="00BC0942" w:rsidRDefault="00FF4842" w:rsidP="004660B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660B4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З</w:t>
            </w:r>
            <w:r w:rsidRPr="004660B4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нание делового этикета;</w:t>
            </w:r>
          </w:p>
        </w:tc>
        <w:tc>
          <w:tcPr>
            <w:tcW w:w="3260" w:type="dxa"/>
          </w:tcPr>
          <w:p w:rsidR="00FF4842" w:rsidRPr="008F6940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решать задачи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работать в команде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BB28A0">
                    <w:rPr>
                      <w:sz w:val="22"/>
                      <w:szCs w:val="22"/>
                    </w:rPr>
                    <w:t>Применять установленные правила делового общения при общении с заказчиком</w:t>
                  </w:r>
                </w:p>
              </w:tc>
            </w:tr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B7B4E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Ответственность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  <w:p w:rsidR="00FF4842" w:rsidRPr="008B7B4E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Коммуникабельность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  <w:p w:rsidR="00FF4842" w:rsidRPr="008B7B4E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</w:t>
            </w: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амообучаемость</w:t>
            </w:r>
            <w:proofErr w:type="spellEnd"/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  <w:p w:rsidR="00FF4842" w:rsidRPr="008B7B4E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З</w:t>
            </w: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нание делового этикета;</w:t>
            </w:r>
          </w:p>
        </w:tc>
        <w:tc>
          <w:tcPr>
            <w:tcW w:w="3260" w:type="dxa"/>
          </w:tcPr>
          <w:p w:rsidR="00FF4842" w:rsidRPr="008B7B4E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Ответственность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Коммуникабельность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</w:tc>
      </w:tr>
      <w:tr w:rsidR="00FF4842" w:rsidRPr="00393516" w:rsidTr="006411ED">
        <w:tc>
          <w:tcPr>
            <w:tcW w:w="1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Отвечать на запросы заказчика в установленные регламентом сроки</w:t>
                  </w:r>
                </w:p>
              </w:tc>
            </w:tr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B7B4E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Ответственность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  <w:p w:rsidR="00FF4842" w:rsidRPr="008B7B4E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Коммуникабельность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  <w:p w:rsidR="00FF4842" w:rsidRPr="008B7B4E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Д</w:t>
            </w: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исциплинированность;</w:t>
            </w:r>
          </w:p>
          <w:p w:rsidR="00FF4842" w:rsidRPr="008B7B4E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У</w:t>
            </w: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мение четко формулировать свои мысли;</w:t>
            </w:r>
          </w:p>
          <w:p w:rsidR="00FF4842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Знание</w:t>
            </w:r>
            <w:r w:rsidRPr="008B7B4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</w:t>
            </w:r>
            <w:proofErr w:type="spellStart"/>
            <w:r w:rsidRPr="008B7B4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делового</w:t>
            </w:r>
            <w:proofErr w:type="spellEnd"/>
            <w:r w:rsidRPr="008B7B4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</w:t>
            </w:r>
            <w:proofErr w:type="spellStart"/>
            <w:r w:rsidRPr="008B7B4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этикета</w:t>
            </w:r>
            <w:proofErr w:type="spellEnd"/>
            <w:r w:rsidRPr="008B7B4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;</w:t>
            </w:r>
          </w:p>
          <w:p w:rsidR="00FF4842" w:rsidRPr="00BC0942" w:rsidRDefault="00FF4842" w:rsidP="00BC0942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3260" w:type="dxa"/>
          </w:tcPr>
          <w:p w:rsidR="00FF4842" w:rsidRPr="008B7B4E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Ответственность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  <w:p w:rsidR="00FF4842" w:rsidRPr="008B7B4E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B7B4E">
              <w:rPr>
                <w:rFonts w:eastAsia="Times New Roman" w:cs="Times New Roman"/>
                <w:color w:val="000000"/>
                <w:sz w:val="22"/>
                <w:lang w:eastAsia="ru-RU"/>
              </w:rPr>
              <w:t>Коммуникабельность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Д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исциплинированность;</w:t>
            </w: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Координировать решение запросов заказчиков со специалистами соответствующих подразделений</w:t>
                  </w:r>
                </w:p>
              </w:tc>
            </w:tr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  <w:r w:rsidRPr="0039351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:rsidR="00FF4842" w:rsidRPr="004660B4" w:rsidRDefault="00FF4842" w:rsidP="00BB28A0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000000"/>
                <w:sz w:val="22"/>
                <w:lang w:eastAsia="ru-RU"/>
              </w:rPr>
            </w:pPr>
            <w:r w:rsidRPr="004660B4">
              <w:rPr>
                <w:rFonts w:ascii="Roboto" w:eastAsia="Times New Roman" w:hAnsi="Roboto" w:cs="Times New Roman"/>
                <w:color w:val="000000"/>
                <w:sz w:val="22"/>
                <w:lang w:eastAsia="ru-RU"/>
              </w:rPr>
              <w:t>Умение работать в команде;</w:t>
            </w:r>
          </w:p>
          <w:p w:rsidR="00FF4842" w:rsidRPr="004660B4" w:rsidRDefault="00FF4842" w:rsidP="00BB28A0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000000"/>
                <w:sz w:val="22"/>
                <w:lang w:eastAsia="ru-RU"/>
              </w:rPr>
            </w:pPr>
            <w:r w:rsidRPr="004660B4">
              <w:rPr>
                <w:rFonts w:ascii="Roboto" w:eastAsia="Times New Roman" w:hAnsi="Roboto" w:cs="Times New Roman"/>
                <w:color w:val="000000"/>
                <w:sz w:val="22"/>
                <w:lang w:eastAsia="ru-RU"/>
              </w:rPr>
              <w:t>Коммуникабельность;</w:t>
            </w:r>
          </w:p>
          <w:p w:rsidR="00FF4842" w:rsidRPr="004660B4" w:rsidRDefault="00FF4842" w:rsidP="00BB28A0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000000"/>
                <w:sz w:val="22"/>
                <w:lang w:eastAsia="ru-RU"/>
              </w:rPr>
            </w:pPr>
            <w:r w:rsidRPr="004660B4">
              <w:rPr>
                <w:rFonts w:ascii="Roboto" w:eastAsia="Times New Roman" w:hAnsi="Roboto" w:cs="Times New Roman" w:hint="eastAsia"/>
                <w:color w:val="000000"/>
                <w:sz w:val="22"/>
                <w:lang w:eastAsia="ru-RU"/>
              </w:rPr>
              <w:t>Знание</w:t>
            </w:r>
            <w:r w:rsidRPr="004660B4">
              <w:rPr>
                <w:rFonts w:ascii="Roboto" w:eastAsia="Times New Roman" w:hAnsi="Roboto" w:cs="Times New Roman"/>
                <w:color w:val="000000"/>
                <w:sz w:val="22"/>
                <w:lang w:eastAsia="ru-RU"/>
              </w:rPr>
              <w:t xml:space="preserve"> </w:t>
            </w:r>
            <w:r w:rsidRPr="004660B4">
              <w:rPr>
                <w:rFonts w:ascii="Roboto" w:eastAsia="Times New Roman" w:hAnsi="Roboto" w:cs="Times New Roman" w:hint="eastAsia"/>
                <w:color w:val="000000"/>
                <w:sz w:val="22"/>
                <w:lang w:eastAsia="ru-RU"/>
              </w:rPr>
              <w:t>делового</w:t>
            </w:r>
            <w:r w:rsidRPr="004660B4">
              <w:rPr>
                <w:rFonts w:ascii="Roboto" w:eastAsia="Times New Roman" w:hAnsi="Roboto" w:cs="Times New Roman"/>
                <w:color w:val="000000"/>
                <w:sz w:val="22"/>
                <w:lang w:eastAsia="ru-RU"/>
              </w:rPr>
              <w:t xml:space="preserve"> </w:t>
            </w:r>
            <w:r w:rsidRPr="004660B4">
              <w:rPr>
                <w:rFonts w:ascii="Roboto" w:eastAsia="Times New Roman" w:hAnsi="Roboto" w:cs="Times New Roman" w:hint="eastAsia"/>
                <w:color w:val="000000"/>
                <w:sz w:val="22"/>
                <w:lang w:eastAsia="ru-RU"/>
              </w:rPr>
              <w:t>этикета</w:t>
            </w:r>
            <w:r w:rsidRPr="004660B4">
              <w:rPr>
                <w:rFonts w:ascii="Roboto" w:eastAsia="Times New Roman" w:hAnsi="Roboto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3260" w:type="dxa"/>
          </w:tcPr>
          <w:p w:rsidR="00FF4842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BB28A0">
              <w:rPr>
                <w:rFonts w:eastAsia="Times New Roman" w:cs="Times New Roman"/>
                <w:color w:val="2C2D30"/>
                <w:sz w:val="22"/>
                <w:lang w:eastAsia="ru-RU"/>
              </w:rPr>
              <w:t>Умение работать в команде;</w:t>
            </w:r>
          </w:p>
          <w:p w:rsidR="00FF4842" w:rsidRPr="00393516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BB28A0">
              <w:rPr>
                <w:rFonts w:eastAsia="Times New Roman" w:cs="Times New Roman"/>
                <w:color w:val="2C2D30"/>
                <w:sz w:val="22"/>
                <w:lang w:eastAsia="ru-RU"/>
              </w:rPr>
              <w:t>Коммуникабельность;</w:t>
            </w: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Объяснять заказчикам пути решения возникшей проблемы</w:t>
                  </w:r>
                </w:p>
              </w:tc>
            </w:tr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BB28A0">
              <w:rPr>
                <w:rFonts w:eastAsia="Times New Roman" w:cs="Times New Roman"/>
                <w:color w:val="2C2D30"/>
                <w:sz w:val="22"/>
                <w:lang w:eastAsia="ru-RU"/>
              </w:rPr>
              <w:t>Упорство;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BB28A0">
              <w:rPr>
                <w:rFonts w:eastAsia="Times New Roman" w:cs="Times New Roman"/>
                <w:color w:val="2C2D30"/>
                <w:sz w:val="22"/>
                <w:lang w:eastAsia="ru-RU"/>
              </w:rPr>
              <w:t>Хорошая концентрация;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BB28A0">
              <w:rPr>
                <w:rFonts w:eastAsia="Times New Roman" w:cs="Times New Roman"/>
                <w:color w:val="2C2D30"/>
                <w:sz w:val="22"/>
                <w:lang w:eastAsia="ru-RU"/>
              </w:rPr>
              <w:t>Усидчивость;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BB28A0">
              <w:rPr>
                <w:rFonts w:eastAsia="Times New Roman" w:cs="Times New Roman"/>
                <w:color w:val="2C2D30"/>
                <w:sz w:val="22"/>
                <w:lang w:eastAsia="ru-RU"/>
              </w:rPr>
              <w:t>Коммуникабельность;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BB28A0">
              <w:rPr>
                <w:rFonts w:eastAsia="Times New Roman" w:cs="Times New Roman"/>
                <w:color w:val="2C2D30"/>
                <w:sz w:val="22"/>
                <w:lang w:eastAsia="ru-RU"/>
              </w:rPr>
              <w:t>Креативность;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BB28A0">
              <w:rPr>
                <w:rFonts w:eastAsia="Times New Roman" w:cs="Times New Roman"/>
                <w:color w:val="2C2D30"/>
                <w:sz w:val="22"/>
                <w:lang w:eastAsia="ru-RU"/>
              </w:rPr>
              <w:t>Умение четко формулировать свои мысли;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BB28A0">
              <w:rPr>
                <w:rFonts w:eastAsia="Times New Roman" w:cs="Times New Roman"/>
                <w:color w:val="2C2D30"/>
                <w:sz w:val="22"/>
                <w:lang w:eastAsia="ru-RU"/>
              </w:rPr>
              <w:t>Знание делового этикета;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BB28A0">
              <w:rPr>
                <w:rFonts w:eastAsia="Times New Roman" w:cs="Times New Roman"/>
                <w:color w:val="2C2D30"/>
                <w:sz w:val="22"/>
                <w:lang w:eastAsia="ru-RU"/>
              </w:rPr>
              <w:t>Способность убеждать;</w:t>
            </w:r>
          </w:p>
        </w:tc>
        <w:tc>
          <w:tcPr>
            <w:tcW w:w="3260" w:type="dxa"/>
          </w:tcPr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Усидчивость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Проводить анкетирование</w:t>
                  </w:r>
                </w:p>
              </w:tc>
            </w:tr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работать в команде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Инициативность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Ди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сциплинированность;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lastRenderedPageBreak/>
              <w:t>Аккуратность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в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работе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документами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Креативность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говорить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на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публику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организовывать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мероприятия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Спосо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бность убеждать;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Профессиональная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честность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3260" w:type="dxa"/>
          </w:tcPr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работать в команде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Инициативность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Проводить интервьюирование</w:t>
                  </w:r>
                </w:p>
              </w:tc>
            </w:tr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Усидчивость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Ди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сциплинированность;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Самостоятельность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в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принятии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отдельных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решений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Дальновидность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Креативность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Знание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делового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этикета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3260" w:type="dxa"/>
          </w:tcPr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Усидчивость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Проводить переговоры</w:t>
                  </w:r>
                </w:p>
              </w:tc>
            </w:tr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  <w:r w:rsidRPr="00393516">
              <w:rPr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2835" w:type="dxa"/>
          </w:tcPr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Умение работать в команде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Усидчивость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Инициативность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Креативность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четко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формулировать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свои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мысли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Знание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делового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этикета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Спосо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бность убеждать;</w:t>
            </w:r>
          </w:p>
        </w:tc>
        <w:tc>
          <w:tcPr>
            <w:tcW w:w="3260" w:type="dxa"/>
          </w:tcPr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работать в команде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Усидчивость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Инициативность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Проводить презентации</w:t>
                  </w:r>
                </w:p>
              </w:tc>
            </w:tr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Инициативность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Креативность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четко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формулировать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свои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мысли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говорить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на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публику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организовывать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мероприятия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Спосо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бность убеждать;</w:t>
            </w:r>
          </w:p>
          <w:p w:rsidR="00FF4842" w:rsidRPr="00BB28A0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Профессиональная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BB28A0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честность</w:t>
            </w:r>
            <w:r w:rsidRPr="00BB28A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3260" w:type="dxa"/>
          </w:tcPr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Инициативность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Планировать работы</w:t>
                  </w: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4A6C6B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4A6C6B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Ди</w:t>
            </w:r>
            <w:r w:rsidRPr="004A6C6B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сциплинированность;</w:t>
            </w:r>
          </w:p>
          <w:p w:rsidR="00FF4842" w:rsidRPr="004A6C6B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4A6C6B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Дальновидность</w:t>
            </w:r>
            <w:r w:rsidRPr="004A6C6B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3260" w:type="dxa"/>
          </w:tcPr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4A6C6B" w:rsidRDefault="00FF4842" w:rsidP="004A6C6B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4A6C6B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635"/>
                  </w:tblGrid>
                  <w:tr w:rsidR="00FF4842" w:rsidRPr="00393516" w:rsidTr="00FF4842">
                    <w:trPr>
                      <w:trHeight w:val="109"/>
                    </w:trPr>
                    <w:tc>
                      <w:tcPr>
                        <w:tcW w:w="1635" w:type="dxa"/>
                      </w:tcPr>
                      <w:p w:rsidR="00FF4842" w:rsidRPr="00393516" w:rsidRDefault="00FF4842" w:rsidP="00415870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393516">
                          <w:rPr>
                            <w:sz w:val="22"/>
                            <w:szCs w:val="22"/>
                          </w:rPr>
                          <w:t>Вести деловые переговоры с потенциальными заказчиками</w:t>
                        </w:r>
                      </w:p>
                    </w:tc>
                  </w:tr>
                  <w:tr w:rsidR="00FF4842" w:rsidRPr="00393516" w:rsidTr="00FF4842">
                    <w:trPr>
                      <w:trHeight w:val="247"/>
                    </w:trPr>
                    <w:tc>
                      <w:tcPr>
                        <w:tcW w:w="1635" w:type="dxa"/>
                      </w:tcPr>
                      <w:p w:rsidR="00FF4842" w:rsidRPr="00393516" w:rsidRDefault="00FF4842" w:rsidP="00415870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Инициативность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Дальновидность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Креативность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четко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формулировать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свои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мысли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Знание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делового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этикета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говорить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на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публику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Спосо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бность убеждать;</w:t>
            </w:r>
          </w:p>
        </w:tc>
        <w:tc>
          <w:tcPr>
            <w:tcW w:w="3260" w:type="dxa"/>
          </w:tcPr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Инициативность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6E61E1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 xml:space="preserve">Устанавливать и удерживать долгосрочные </w:t>
                  </w:r>
                  <w:r w:rsidRPr="00393516">
                    <w:rPr>
                      <w:sz w:val="22"/>
                      <w:szCs w:val="22"/>
                    </w:rPr>
                    <w:lastRenderedPageBreak/>
                    <w:t>взаимоотношения с заказчиком</w:t>
                  </w: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Инициативность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Дальновидность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четко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формулировать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свои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мысли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Знание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делового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этикета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говорить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на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публику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организовывать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мероприятия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Спосо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бность убеждать;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Уравновешенность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,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стремление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к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золотой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середине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3260" w:type="dxa"/>
          </w:tcPr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Инициативность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6E61E1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Выбирать способ действия из известных; контролировать, оценивать и корректировать свои действия</w:t>
                  </w:r>
                </w:p>
              </w:tc>
            </w:tr>
          </w:tbl>
          <w:p w:rsidR="00FF4842" w:rsidRPr="00393516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решать задачи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Дальновидность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Креативность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E61E1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E61E1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Спосо</w:t>
            </w:r>
            <w:r w:rsidRPr="006E61E1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бность быстро принимать решения;</w:t>
            </w:r>
          </w:p>
        </w:tc>
        <w:tc>
          <w:tcPr>
            <w:tcW w:w="3260" w:type="dxa"/>
          </w:tcPr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решать задачи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6E61E1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lastRenderedPageBreak/>
                    <w:t>Анализировать и решать типовые запросы заказчиков</w:t>
                  </w:r>
                </w:p>
              </w:tc>
            </w:tr>
          </w:tbl>
          <w:p w:rsidR="00FF4842" w:rsidRPr="00393516" w:rsidRDefault="00FF4842" w:rsidP="0041587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решать задачи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Усидчивость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07BC2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Креативность</w:t>
            </w:r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607BC2">
            <w:pPr>
              <w:pStyle w:val="a4"/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  <w:tc>
          <w:tcPr>
            <w:tcW w:w="3260" w:type="dxa"/>
          </w:tcPr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решать задачи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Усидчивость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07BC2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</w:tc>
      </w:tr>
      <w:tr w:rsidR="00FF4842" w:rsidRPr="00393516" w:rsidTr="006411ED">
        <w:tc>
          <w:tcPr>
            <w:tcW w:w="1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Самостоятельно работать с информацией</w:t>
                  </w:r>
                </w:p>
              </w:tc>
            </w:tr>
          </w:tbl>
          <w:p w:rsidR="00FF4842" w:rsidRPr="00393516" w:rsidRDefault="00FF4842" w:rsidP="0041587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Усидчивость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07BC2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Ди</w:t>
            </w:r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сциплинированность;</w:t>
            </w:r>
          </w:p>
          <w:p w:rsidR="00FF4842" w:rsidRPr="00607BC2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proofErr w:type="spellStart"/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Самообучаемость</w:t>
            </w:r>
            <w:proofErr w:type="spellEnd"/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3260" w:type="dxa"/>
          </w:tcPr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Упорство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Хорошая концентрация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Усидчивость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Ответственность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607BC2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393516" w:rsidTr="006411ED">
        <w:tc>
          <w:tcPr>
            <w:tcW w:w="1980" w:type="dxa"/>
          </w:tcPr>
          <w:p w:rsidR="00FF4842" w:rsidRPr="00393516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393516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393516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393516">
                    <w:rPr>
                      <w:sz w:val="22"/>
                      <w:szCs w:val="22"/>
                    </w:rPr>
                    <w:t>Работать в команде с другими специалистами по тестированию и разработчиками</w:t>
                  </w:r>
                </w:p>
              </w:tc>
            </w:tr>
          </w:tbl>
          <w:p w:rsidR="00FF4842" w:rsidRPr="00393516" w:rsidRDefault="00FF4842" w:rsidP="0041587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работать в команде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07BC2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Умение</w:t>
            </w:r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четко</w:t>
            </w:r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формулировать</w:t>
            </w:r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свои</w:t>
            </w:r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мысли</w:t>
            </w:r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607BC2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Спосо</w:t>
            </w:r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бность убеждать;</w:t>
            </w:r>
          </w:p>
          <w:p w:rsidR="00FF4842" w:rsidRPr="00607BC2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Профессиональная</w:t>
            </w:r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 xml:space="preserve"> </w:t>
            </w:r>
            <w:r w:rsidRPr="00607BC2">
              <w:rPr>
                <w:rFonts w:ascii="Roboto" w:eastAsia="Times New Roman" w:hAnsi="Roboto" w:cs="Times New Roman" w:hint="eastAsia"/>
                <w:color w:val="2C2D30"/>
                <w:sz w:val="23"/>
                <w:szCs w:val="23"/>
                <w:lang w:eastAsia="ru-RU"/>
              </w:rPr>
              <w:t>честность</w:t>
            </w:r>
            <w:r w:rsidRPr="00607BC2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3260" w:type="dxa"/>
          </w:tcPr>
          <w:p w:rsidR="00FF4842" w:rsidRPr="008F6940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Аналитический склад ума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Умение работать в команде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Алгоритмизированный подход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8F6940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</w:pPr>
            <w:r w:rsidRPr="008F6940"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lastRenderedPageBreak/>
              <w:t>Коммуникабельность</w:t>
            </w:r>
            <w:r>
              <w:rPr>
                <w:rFonts w:ascii="Roboto" w:eastAsia="Times New Roman" w:hAnsi="Roboto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  <w:p w:rsidR="00FF4842" w:rsidRPr="00393516" w:rsidRDefault="00FF4842" w:rsidP="00607BC2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</w:tbl>
    <w:p w:rsidR="00CA3730" w:rsidRPr="00393516" w:rsidRDefault="00CA3730" w:rsidP="00CA3730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2"/>
          <w:lang w:eastAsia="ru-RU"/>
        </w:rPr>
      </w:pPr>
    </w:p>
    <w:p w:rsidR="000A020D" w:rsidRDefault="008D20B5">
      <w:pPr>
        <w:rPr>
          <w:sz w:val="22"/>
        </w:rPr>
      </w:pPr>
      <w:r>
        <w:rPr>
          <w:sz w:val="22"/>
        </w:rPr>
        <w:t>Самоанализ:</w:t>
      </w:r>
    </w:p>
    <w:p w:rsidR="008D20B5" w:rsidRPr="008F6940" w:rsidRDefault="008D20B5" w:rsidP="008D20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Умение решать задачи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100гр</w:t>
      </w:r>
      <w:r w:rsidR="004C0B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D20B5" w:rsidRPr="008F6940" w:rsidRDefault="008D20B5" w:rsidP="008D20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Умение работать в команде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500гр.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D20B5" w:rsidRPr="008F6940" w:rsidRDefault="008D20B5" w:rsidP="008D20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Хорошая концентрация</w:t>
      </w:r>
      <w:r w:rsidR="004C0B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250гр.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D20B5" w:rsidRPr="008F6940" w:rsidRDefault="008D20B5" w:rsidP="008D20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Алгоритмизированный подход</w:t>
      </w:r>
      <w:r w:rsidR="004C0B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750гр.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D20B5" w:rsidRPr="008F6940" w:rsidRDefault="008D20B5" w:rsidP="008D20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F694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Коммуникабельность</w:t>
      </w:r>
      <w:r w:rsidR="004C0B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900гр.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D20B5" w:rsidRPr="00BC0942" w:rsidRDefault="008D20B5" w:rsidP="008D20B5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spellStart"/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Самообучаемость</w:t>
      </w:r>
      <w:proofErr w:type="spellEnd"/>
      <w:r w:rsidR="004C0B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700гр.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D20B5" w:rsidRPr="007E77A7" w:rsidRDefault="008D20B5" w:rsidP="008D20B5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Аккуратность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в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работе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документами</w:t>
      </w:r>
      <w:r w:rsidR="004C0B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1000гр.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D20B5" w:rsidRPr="00BC0942" w:rsidRDefault="008D20B5" w:rsidP="008D20B5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Умение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четко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формулировать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свои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мысли</w:t>
      </w:r>
      <w:r w:rsidR="004C0B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900гр.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D20B5" w:rsidRPr="00BC0942" w:rsidRDefault="008D20B5" w:rsidP="008D20B5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Умение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говорить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на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публику</w:t>
      </w:r>
      <w:r w:rsidR="004C0B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650гр.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8D20B5" w:rsidRDefault="008D20B5" w:rsidP="008D20B5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C0942">
        <w:rPr>
          <w:rFonts w:ascii="Roboto" w:eastAsia="Times New Roman" w:hAnsi="Roboto" w:cs="Times New Roman" w:hint="eastAsia"/>
          <w:color w:val="2C2D30"/>
          <w:sz w:val="23"/>
          <w:szCs w:val="23"/>
          <w:lang w:eastAsia="ru-RU"/>
        </w:rPr>
        <w:t>Спосо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бность убеждать</w:t>
      </w:r>
      <w:r w:rsidR="004C0B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999гр.</w:t>
      </w:r>
      <w:r w:rsidRPr="00BC094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4C0B06" w:rsidRDefault="004C0B06" w:rsidP="004C0B06">
      <w:pPr>
        <w:shd w:val="clear" w:color="auto" w:fill="FFFFFF"/>
        <w:spacing w:before="100" w:beforeAutospacing="1" w:after="100" w:afterAutospacing="1" w:line="360" w:lineRule="atLeast"/>
        <w:rPr>
          <w:sz w:val="22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Условия и мероприятия для </w:t>
      </w:r>
      <w:r w:rsidRPr="004C0B06">
        <w:rPr>
          <w:sz w:val="22"/>
        </w:rPr>
        <w:t>“</w:t>
      </w:r>
      <w:r>
        <w:rPr>
          <w:sz w:val="22"/>
        </w:rPr>
        <w:t>прокачки</w:t>
      </w:r>
      <w:r w:rsidRPr="004C0B06">
        <w:rPr>
          <w:sz w:val="22"/>
        </w:rPr>
        <w:t>”</w:t>
      </w:r>
    </w:p>
    <w:p w:rsidR="004C0B06" w:rsidRPr="004C0B06" w:rsidRDefault="004C0B06" w:rsidP="004C0B06">
      <w:pPr>
        <w:shd w:val="clear" w:color="auto" w:fill="FFFFFF"/>
        <w:spacing w:before="100" w:beforeAutospacing="1" w:after="100" w:afterAutospacing="1" w:line="360" w:lineRule="atLeast"/>
        <w:rPr>
          <w:sz w:val="22"/>
          <w:lang w:eastAsia="ru-RU"/>
        </w:rPr>
      </w:pPr>
      <w:r w:rsidRPr="004C0B06">
        <w:rPr>
          <w:bCs/>
          <w:sz w:val="22"/>
          <w:lang w:eastAsia="ru-RU"/>
        </w:rPr>
        <w:t>Самообучение</w:t>
      </w:r>
      <w:r w:rsidRPr="004C0B06">
        <w:rPr>
          <w:sz w:val="22"/>
          <w:lang w:eastAsia="ru-RU"/>
        </w:rPr>
        <w:t> — самостоятельное изучение информации о моделях успешного поведения. Сюда мож</w:t>
      </w:r>
      <w:r w:rsidR="000137B2">
        <w:rPr>
          <w:sz w:val="22"/>
          <w:lang w:eastAsia="ru-RU"/>
        </w:rPr>
        <w:t>но</w:t>
      </w:r>
      <w:r w:rsidRPr="004C0B06">
        <w:rPr>
          <w:sz w:val="22"/>
          <w:lang w:eastAsia="ru-RU"/>
        </w:rPr>
        <w:t xml:space="preserve"> отнести и чтение литературы, и самостоятельное изучение разных материалов (статьи, блоги, мануалы тренингов</w:t>
      </w:r>
      <w:r w:rsidR="000137B2">
        <w:rPr>
          <w:sz w:val="22"/>
          <w:lang w:eastAsia="ru-RU"/>
        </w:rPr>
        <w:t>, электронные курсы и т.д.</w:t>
      </w:r>
      <w:bookmarkStart w:id="0" w:name="_GoBack"/>
      <w:bookmarkEnd w:id="0"/>
      <w:r w:rsidRPr="004C0B06">
        <w:rPr>
          <w:sz w:val="22"/>
          <w:lang w:eastAsia="ru-RU"/>
        </w:rPr>
        <w:t xml:space="preserve">), прослушивание </w:t>
      </w:r>
      <w:proofErr w:type="spellStart"/>
      <w:r w:rsidRPr="004C0B06">
        <w:rPr>
          <w:sz w:val="22"/>
          <w:lang w:eastAsia="ru-RU"/>
        </w:rPr>
        <w:t>вебинаров</w:t>
      </w:r>
      <w:proofErr w:type="spellEnd"/>
      <w:r w:rsidRPr="004C0B06">
        <w:rPr>
          <w:sz w:val="22"/>
          <w:lang w:eastAsia="ru-RU"/>
        </w:rPr>
        <w:t>.</w:t>
      </w:r>
    </w:p>
    <w:p w:rsidR="004C0B06" w:rsidRPr="004C0B06" w:rsidRDefault="004C0B06" w:rsidP="004C0B06">
      <w:pPr>
        <w:shd w:val="clear" w:color="auto" w:fill="FFFFFF"/>
        <w:spacing w:before="100" w:beforeAutospacing="1" w:after="100" w:afterAutospacing="1" w:line="360" w:lineRule="atLeast"/>
        <w:rPr>
          <w:sz w:val="22"/>
          <w:lang w:eastAsia="ru-RU"/>
        </w:rPr>
      </w:pPr>
      <w:r w:rsidRPr="004C0B06">
        <w:rPr>
          <w:bCs/>
          <w:sz w:val="22"/>
          <w:lang w:eastAsia="ru-RU"/>
        </w:rPr>
        <w:t>Поиск обратной связи</w:t>
      </w:r>
      <w:r w:rsidRPr="004C0B06">
        <w:rPr>
          <w:sz w:val="22"/>
          <w:lang w:eastAsia="ru-RU"/>
        </w:rPr>
        <w:t> — получение обратной связи от коллег, руководителей, наставников и экспертов с открытого рынка об успешности своего поведения в аспекте конкретного навыка.</w:t>
      </w:r>
    </w:p>
    <w:p w:rsidR="004C0B06" w:rsidRPr="004C0B06" w:rsidRDefault="004C0B06" w:rsidP="004C0B06">
      <w:pPr>
        <w:shd w:val="clear" w:color="auto" w:fill="FFFFFF"/>
        <w:spacing w:before="100" w:beforeAutospacing="1" w:after="100" w:afterAutospacing="1" w:line="360" w:lineRule="atLeast"/>
        <w:rPr>
          <w:sz w:val="22"/>
          <w:lang w:eastAsia="ru-RU"/>
        </w:rPr>
      </w:pPr>
      <w:r w:rsidRPr="004C0B06">
        <w:rPr>
          <w:bCs/>
          <w:sz w:val="22"/>
          <w:lang w:eastAsia="ru-RU"/>
        </w:rPr>
        <w:t xml:space="preserve">Обучение на опыте других и </w:t>
      </w:r>
      <w:proofErr w:type="spellStart"/>
      <w:r w:rsidRPr="004C0B06">
        <w:rPr>
          <w:bCs/>
          <w:sz w:val="22"/>
          <w:lang w:eastAsia="ru-RU"/>
        </w:rPr>
        <w:t>ментворкинг</w:t>
      </w:r>
      <w:proofErr w:type="spellEnd"/>
      <w:r w:rsidRPr="004C0B06">
        <w:rPr>
          <w:sz w:val="22"/>
          <w:lang w:eastAsia="ru-RU"/>
        </w:rPr>
        <w:t> — выделение моделей успешного поведения в работе человека, обладающего высоким уровнем развития данной компетенции и работа с наставником.</w:t>
      </w:r>
    </w:p>
    <w:p w:rsidR="004C0B06" w:rsidRPr="004C0B06" w:rsidRDefault="004C0B06" w:rsidP="004C0B06">
      <w:pPr>
        <w:shd w:val="clear" w:color="auto" w:fill="FFFFFF"/>
        <w:spacing w:before="100" w:beforeAutospacing="1" w:after="100" w:afterAutospacing="1" w:line="360" w:lineRule="atLeast"/>
        <w:rPr>
          <w:sz w:val="22"/>
          <w:lang w:eastAsia="ru-RU"/>
        </w:rPr>
      </w:pPr>
      <w:r w:rsidRPr="000137B2">
        <w:rPr>
          <w:bCs/>
          <w:sz w:val="22"/>
          <w:lang w:eastAsia="ru-RU"/>
        </w:rPr>
        <w:lastRenderedPageBreak/>
        <w:t>Специальные задания (фоновые тренинги)</w:t>
      </w:r>
      <w:r w:rsidRPr="004C0B06">
        <w:rPr>
          <w:sz w:val="22"/>
          <w:lang w:eastAsia="ru-RU"/>
        </w:rPr>
        <w:t> — самостоятельные упражнения, развивающие определенные компетенции, воспитывающие в вас выбранные личностные качества или, наоборот, утилизирующие вредные привычки.</w:t>
      </w:r>
    </w:p>
    <w:p w:rsidR="004C0B06" w:rsidRPr="004C0B06" w:rsidRDefault="004C0B06" w:rsidP="004C0B06">
      <w:pPr>
        <w:shd w:val="clear" w:color="auto" w:fill="FFFFFF"/>
        <w:spacing w:before="100" w:beforeAutospacing="1" w:after="100" w:afterAutospacing="1" w:line="360" w:lineRule="atLeast"/>
        <w:rPr>
          <w:sz w:val="22"/>
          <w:lang w:eastAsia="ru-RU"/>
        </w:rPr>
      </w:pPr>
      <w:r w:rsidRPr="000137B2">
        <w:rPr>
          <w:bCs/>
          <w:sz w:val="22"/>
          <w:lang w:eastAsia="ru-RU"/>
        </w:rPr>
        <w:t>Развитие в процессе работы</w:t>
      </w:r>
      <w:r w:rsidRPr="004C0B06">
        <w:rPr>
          <w:sz w:val="22"/>
          <w:lang w:eastAsia="ru-RU"/>
        </w:rPr>
        <w:t> — поиск и освоение более эффективных моделей поведения при решении задач, входящих в профессиональный функционал.</w:t>
      </w:r>
    </w:p>
    <w:p w:rsidR="004C0B06" w:rsidRPr="004C0B06" w:rsidRDefault="004C0B06" w:rsidP="004C0B06">
      <w:pPr>
        <w:shd w:val="clear" w:color="auto" w:fill="FFFFFF"/>
        <w:spacing w:before="100" w:beforeAutospacing="1" w:after="100" w:afterAutospacing="1" w:line="360" w:lineRule="atLeast"/>
        <w:rPr>
          <w:lang w:eastAsia="ru-RU"/>
        </w:rPr>
      </w:pPr>
    </w:p>
    <w:p w:rsidR="008D20B5" w:rsidRPr="00393516" w:rsidRDefault="008D20B5">
      <w:pPr>
        <w:rPr>
          <w:sz w:val="22"/>
        </w:rPr>
      </w:pPr>
    </w:p>
    <w:sectPr w:rsidR="008D20B5" w:rsidRPr="00393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096"/>
    <w:multiLevelType w:val="multilevel"/>
    <w:tmpl w:val="F0F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7CC0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D3241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15F54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43725"/>
    <w:multiLevelType w:val="multilevel"/>
    <w:tmpl w:val="790E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57DDC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66955"/>
    <w:multiLevelType w:val="multilevel"/>
    <w:tmpl w:val="790E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7647C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276FF"/>
    <w:multiLevelType w:val="hybridMultilevel"/>
    <w:tmpl w:val="B5924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6117A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76926"/>
    <w:multiLevelType w:val="hybridMultilevel"/>
    <w:tmpl w:val="54548C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9E5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EE6DB0"/>
    <w:multiLevelType w:val="multilevel"/>
    <w:tmpl w:val="A642A6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E403B"/>
    <w:multiLevelType w:val="multilevel"/>
    <w:tmpl w:val="790E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41622"/>
    <w:multiLevelType w:val="multilevel"/>
    <w:tmpl w:val="A32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5C4A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3485E"/>
    <w:multiLevelType w:val="multilevel"/>
    <w:tmpl w:val="EB3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F150E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E35EAC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5C0A1A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045BF7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AC428F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E67102"/>
    <w:multiLevelType w:val="multilevel"/>
    <w:tmpl w:val="500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D5FBD"/>
    <w:multiLevelType w:val="multilevel"/>
    <w:tmpl w:val="54F4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121B8"/>
    <w:multiLevelType w:val="hybridMultilevel"/>
    <w:tmpl w:val="93A8F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0"/>
  </w:num>
  <w:num w:numId="4">
    <w:abstractNumId w:val="8"/>
  </w:num>
  <w:num w:numId="5">
    <w:abstractNumId w:val="14"/>
  </w:num>
  <w:num w:numId="6">
    <w:abstractNumId w:val="23"/>
  </w:num>
  <w:num w:numId="7">
    <w:abstractNumId w:val="24"/>
  </w:num>
  <w:num w:numId="8">
    <w:abstractNumId w:val="13"/>
  </w:num>
  <w:num w:numId="9">
    <w:abstractNumId w:val="4"/>
  </w:num>
  <w:num w:numId="10">
    <w:abstractNumId w:val="16"/>
  </w:num>
  <w:num w:numId="11">
    <w:abstractNumId w:val="12"/>
  </w:num>
  <w:num w:numId="12">
    <w:abstractNumId w:val="10"/>
  </w:num>
  <w:num w:numId="13">
    <w:abstractNumId w:val="18"/>
  </w:num>
  <w:num w:numId="14">
    <w:abstractNumId w:val="20"/>
  </w:num>
  <w:num w:numId="15">
    <w:abstractNumId w:val="11"/>
  </w:num>
  <w:num w:numId="16">
    <w:abstractNumId w:val="19"/>
  </w:num>
  <w:num w:numId="17">
    <w:abstractNumId w:val="15"/>
  </w:num>
  <w:num w:numId="18">
    <w:abstractNumId w:val="9"/>
  </w:num>
  <w:num w:numId="19">
    <w:abstractNumId w:val="7"/>
  </w:num>
  <w:num w:numId="20">
    <w:abstractNumId w:val="21"/>
  </w:num>
  <w:num w:numId="21">
    <w:abstractNumId w:val="3"/>
  </w:num>
  <w:num w:numId="22">
    <w:abstractNumId w:val="17"/>
  </w:num>
  <w:num w:numId="23">
    <w:abstractNumId w:val="1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40"/>
    <w:rsid w:val="000137B2"/>
    <w:rsid w:val="000A020D"/>
    <w:rsid w:val="00393516"/>
    <w:rsid w:val="003E0D34"/>
    <w:rsid w:val="00415870"/>
    <w:rsid w:val="004660B4"/>
    <w:rsid w:val="004A6C6B"/>
    <w:rsid w:val="004C0B06"/>
    <w:rsid w:val="00607BC2"/>
    <w:rsid w:val="006411ED"/>
    <w:rsid w:val="006E61E1"/>
    <w:rsid w:val="007757BD"/>
    <w:rsid w:val="007B1215"/>
    <w:rsid w:val="007E77A7"/>
    <w:rsid w:val="008247DC"/>
    <w:rsid w:val="008B7B4E"/>
    <w:rsid w:val="008D20B5"/>
    <w:rsid w:val="008F6940"/>
    <w:rsid w:val="00BB28A0"/>
    <w:rsid w:val="00BC0942"/>
    <w:rsid w:val="00CA3730"/>
    <w:rsid w:val="00D876D1"/>
    <w:rsid w:val="00F36C3E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3D7A"/>
  <w15:chartTrackingRefBased/>
  <w15:docId w15:val="{1E858599-8F50-4A0C-AE07-681AD368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D34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8F694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69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CA3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E0D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9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3</cp:revision>
  <dcterms:created xsi:type="dcterms:W3CDTF">2021-03-12T12:04:00Z</dcterms:created>
  <dcterms:modified xsi:type="dcterms:W3CDTF">2021-04-12T20:19:00Z</dcterms:modified>
</cp:coreProperties>
</file>