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34" w:rsidRDefault="00901134" w:rsidP="00901134">
      <w:r>
        <w:t>Задание 2.2. Работа с ЭБС.</w:t>
      </w:r>
    </w:p>
    <w:p w:rsidR="0073468C" w:rsidRDefault="00901134" w:rsidP="00901134">
      <w:r>
        <w:t>Найдите в ЭБС «Ла</w:t>
      </w:r>
      <w:bookmarkStart w:id="0" w:name="_GoBack"/>
      <w:bookmarkEnd w:id="0"/>
      <w:r>
        <w:t>нь» учебные пособия по дисциплине «Мировые информационные ресурсы и цифровые библиотеки»</w:t>
      </w:r>
    </w:p>
    <w:p w:rsidR="00901134" w:rsidRPr="00901134" w:rsidRDefault="00901134" w:rsidP="0090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Абрамкин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, Г. П. Мировые информационные </w:t>
      </w:r>
      <w:proofErr w:type="gramStart"/>
      <w:r w:rsidRPr="00901134">
        <w:rPr>
          <w:rFonts w:ascii="Times New Roman" w:hAnsi="Times New Roman" w:cs="Times New Roman"/>
          <w:sz w:val="28"/>
          <w:szCs w:val="28"/>
        </w:rPr>
        <w:t>ресурсы :</w:t>
      </w:r>
      <w:proofErr w:type="gramEnd"/>
      <w:r w:rsidRPr="00901134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Г. П.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Абрамкин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, Н. В.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Тумбаева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, Ю. В.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Чепрунова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901134">
        <w:rPr>
          <w:rFonts w:ascii="Times New Roman" w:hAnsi="Times New Roman" w:cs="Times New Roman"/>
          <w:sz w:val="28"/>
          <w:szCs w:val="28"/>
        </w:rPr>
        <w:t>Барнаул :</w:t>
      </w:r>
      <w:proofErr w:type="gramEnd"/>
      <w:r w:rsidRPr="00901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АлтГПУ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, 2020. – 110 </w:t>
      </w:r>
      <w:r w:rsidRPr="00901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1134">
        <w:rPr>
          <w:rFonts w:ascii="Times New Roman" w:hAnsi="Times New Roman" w:cs="Times New Roman"/>
          <w:sz w:val="28"/>
          <w:szCs w:val="28"/>
        </w:rPr>
        <w:t>.</w:t>
      </w:r>
    </w:p>
    <w:p w:rsidR="00901134" w:rsidRPr="00901134" w:rsidRDefault="00901134" w:rsidP="0090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1134">
        <w:rPr>
          <w:rFonts w:ascii="Times New Roman" w:hAnsi="Times New Roman" w:cs="Times New Roman"/>
          <w:sz w:val="28"/>
          <w:szCs w:val="28"/>
        </w:rPr>
        <w:t xml:space="preserve">Библиотечное дело и библиография в Сибири и на Дальнем </w:t>
      </w:r>
      <w:proofErr w:type="gramStart"/>
      <w:r w:rsidRPr="00901134">
        <w:rPr>
          <w:rFonts w:ascii="Times New Roman" w:hAnsi="Times New Roman" w:cs="Times New Roman"/>
          <w:sz w:val="28"/>
          <w:szCs w:val="28"/>
        </w:rPr>
        <w:t>Востоке :</w:t>
      </w:r>
      <w:proofErr w:type="gramEnd"/>
      <w:r w:rsidRPr="00901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. указ. (публикации 2005–2014 гг.) / Гос.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публич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. науч.-техн. б-ка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отд-ния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 Рос. акад. </w:t>
      </w:r>
      <w:proofErr w:type="gramStart"/>
      <w:r w:rsidRPr="00901134">
        <w:rPr>
          <w:rFonts w:ascii="Times New Roman" w:hAnsi="Times New Roman" w:cs="Times New Roman"/>
          <w:sz w:val="28"/>
          <w:szCs w:val="28"/>
        </w:rPr>
        <w:t>наук ;</w:t>
      </w:r>
      <w:proofErr w:type="gramEnd"/>
      <w:r w:rsidRPr="00901134">
        <w:rPr>
          <w:rFonts w:ascii="Times New Roman" w:hAnsi="Times New Roman" w:cs="Times New Roman"/>
          <w:sz w:val="28"/>
          <w:szCs w:val="28"/>
        </w:rPr>
        <w:t xml:space="preserve"> сост.: Л. А.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Мандринина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, В. А. Мамонтова, Н. А.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Балуткина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 ; науч. ред. И. А.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Гузнер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901134">
        <w:rPr>
          <w:rFonts w:ascii="Times New Roman" w:hAnsi="Times New Roman" w:cs="Times New Roman"/>
          <w:sz w:val="28"/>
          <w:szCs w:val="28"/>
        </w:rPr>
        <w:t>Новосибирск :</w:t>
      </w:r>
      <w:proofErr w:type="gramEnd"/>
      <w:r w:rsidRPr="00901134">
        <w:rPr>
          <w:rFonts w:ascii="Times New Roman" w:hAnsi="Times New Roman" w:cs="Times New Roman"/>
          <w:sz w:val="28"/>
          <w:szCs w:val="28"/>
        </w:rPr>
        <w:t xml:space="preserve"> ГПНТБ СО РАН, 2017. – 708 с.</w:t>
      </w:r>
    </w:p>
    <w:p w:rsidR="00901134" w:rsidRPr="00901134" w:rsidRDefault="00901134" w:rsidP="0090113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Голубенко Н. Б. Библиотечное дело: инновации и перспектив / Н. Б. Голубенко – Москва: Логос, 2020 – 128 с.</w:t>
      </w:r>
    </w:p>
    <w:p w:rsidR="00901134" w:rsidRPr="00901134" w:rsidRDefault="00901134" w:rsidP="0090113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Пархимович</w:t>
      </w:r>
      <w:proofErr w:type="spellEnd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М.Н. Основы интернет-технологий: учебное пособие / М.Н. </w:t>
      </w:r>
      <w:proofErr w:type="spellStart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Пархимович</w:t>
      </w:r>
      <w:proofErr w:type="spellEnd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А.А. </w:t>
      </w:r>
      <w:proofErr w:type="spellStart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Липницкий</w:t>
      </w:r>
      <w:proofErr w:type="spellEnd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, В.А. Некрасова; Сев. (</w:t>
      </w:r>
      <w:proofErr w:type="spellStart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Арктич</w:t>
      </w:r>
      <w:proofErr w:type="spellEnd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 </w:t>
      </w:r>
      <w:proofErr w:type="spellStart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</w:t>
      </w:r>
      <w:proofErr w:type="spellEnd"/>
      <w:r w:rsidRPr="00901134">
        <w:rPr>
          <w:rFonts w:ascii="Times New Roman" w:eastAsia="Times New Roman" w:hAnsi="Times New Roman" w:cs="Times New Roman"/>
          <w:sz w:val="28"/>
          <w:szCs w:val="28"/>
          <w:lang w:eastAsia="ru-RU"/>
        </w:rPr>
        <w:t>. ун-т. – Архангельск: ИД САФУ, 2014. – 366 с.</w:t>
      </w:r>
    </w:p>
    <w:p w:rsidR="00901134" w:rsidRPr="00901134" w:rsidRDefault="00901134" w:rsidP="0090113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1134">
        <w:rPr>
          <w:rFonts w:ascii="Times New Roman" w:hAnsi="Times New Roman" w:cs="Times New Roman"/>
          <w:sz w:val="28"/>
          <w:szCs w:val="28"/>
        </w:rPr>
        <w:t>Уленко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, Ю. В. Информационные ресурсы общества [Текст]: практикум для обучающихся по направлению подготовки 51.03.06 Библиотечно-информационная деятельность», профиль «Технология автоматизированных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библиотечноинформационных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 систем», квалификация (степень) выпускника «бакалавр» / авт.-сост. Ю. В.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Уленко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 xml:space="preserve">. – Кемерово: </w:t>
      </w:r>
      <w:proofErr w:type="spellStart"/>
      <w:r w:rsidRPr="00901134">
        <w:rPr>
          <w:rFonts w:ascii="Times New Roman" w:hAnsi="Times New Roman" w:cs="Times New Roman"/>
          <w:sz w:val="28"/>
          <w:szCs w:val="28"/>
        </w:rPr>
        <w:t>Кемеров</w:t>
      </w:r>
      <w:proofErr w:type="spellEnd"/>
      <w:r w:rsidRPr="00901134">
        <w:rPr>
          <w:rFonts w:ascii="Times New Roman" w:hAnsi="Times New Roman" w:cs="Times New Roman"/>
          <w:sz w:val="28"/>
          <w:szCs w:val="28"/>
        </w:rPr>
        <w:t>. гос. ин-т культуры, 2017. – 36 с</w:t>
      </w:r>
    </w:p>
    <w:p w:rsidR="00901134" w:rsidRDefault="00901134" w:rsidP="00901134"/>
    <w:sectPr w:rsidR="0090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1E5B"/>
    <w:multiLevelType w:val="hybridMultilevel"/>
    <w:tmpl w:val="5EBA9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014B"/>
    <w:multiLevelType w:val="hybridMultilevel"/>
    <w:tmpl w:val="AD6EF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4"/>
    <w:rsid w:val="0073468C"/>
    <w:rsid w:val="0090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79C3"/>
  <w15:chartTrackingRefBased/>
  <w15:docId w15:val="{5997F5DD-C3B8-476E-B930-63A43077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2021-04-25T20:17:00Z</dcterms:created>
  <dcterms:modified xsi:type="dcterms:W3CDTF">2021-04-25T20:18:00Z</dcterms:modified>
</cp:coreProperties>
</file>