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281" w:rsidRPr="00483281" w:rsidRDefault="00483281" w:rsidP="00483281">
      <w:pPr>
        <w:jc w:val="center"/>
        <w:rPr>
          <w:b/>
        </w:rPr>
      </w:pPr>
      <w:r w:rsidRPr="00483281">
        <w:rPr>
          <w:b/>
        </w:rPr>
        <w:t>Практическая работа 3. Информационные конфликты</w:t>
      </w:r>
    </w:p>
    <w:p w:rsidR="00483281" w:rsidRDefault="00483281" w:rsidP="00483281"/>
    <w:p w:rsidR="00211B01" w:rsidRDefault="00483281" w:rsidP="00483281">
      <w:pPr>
        <w:rPr>
          <w:i/>
        </w:rPr>
      </w:pPr>
      <w:r w:rsidRPr="00483281">
        <w:rPr>
          <w:i/>
        </w:rPr>
        <w:t>Стратегическая оборонная инициатива или “Звёздные войны Рейгана”</w:t>
      </w:r>
    </w:p>
    <w:p w:rsidR="00483281" w:rsidRDefault="00483281" w:rsidP="00483281">
      <w:pPr>
        <w:pStyle w:val="a3"/>
        <w:numPr>
          <w:ilvl w:val="0"/>
          <w:numId w:val="2"/>
        </w:numPr>
      </w:pPr>
      <w:r>
        <w:t xml:space="preserve">Участники: </w:t>
      </w:r>
    </w:p>
    <w:p w:rsidR="00483281" w:rsidRDefault="00483281" w:rsidP="00483281">
      <w:pPr>
        <w:pStyle w:val="a3"/>
        <w:numPr>
          <w:ilvl w:val="1"/>
          <w:numId w:val="2"/>
        </w:numPr>
      </w:pPr>
      <w:r>
        <w:t>США</w:t>
      </w:r>
    </w:p>
    <w:p w:rsidR="00483281" w:rsidRDefault="00483281" w:rsidP="00483281">
      <w:pPr>
        <w:pStyle w:val="a3"/>
        <w:numPr>
          <w:ilvl w:val="1"/>
          <w:numId w:val="2"/>
        </w:numPr>
      </w:pPr>
      <w:r>
        <w:t>СССР</w:t>
      </w:r>
    </w:p>
    <w:p w:rsidR="00483281" w:rsidRDefault="00483281" w:rsidP="00483281">
      <w:pPr>
        <w:pStyle w:val="a3"/>
        <w:numPr>
          <w:ilvl w:val="0"/>
          <w:numId w:val="2"/>
        </w:numPr>
      </w:pPr>
      <w:r>
        <w:t xml:space="preserve">Поведение противостоящих сторон: </w:t>
      </w:r>
      <w:r w:rsidRPr="00483281">
        <w:t xml:space="preserve">23 марта 1983 года 40-й президент США Рональд Рейган объявил о создании особой программы, направленной на оборону страны. Данная программа предусматривала создание </w:t>
      </w:r>
      <w:r>
        <w:t>п</w:t>
      </w:r>
      <w:r w:rsidRPr="00483281">
        <w:t>ротиворакетн</w:t>
      </w:r>
      <w:r>
        <w:t>ой</w:t>
      </w:r>
      <w:r w:rsidRPr="00483281">
        <w:t xml:space="preserve"> оборон</w:t>
      </w:r>
      <w:r>
        <w:t>ой системы (</w:t>
      </w:r>
      <w:r w:rsidRPr="00483281">
        <w:t>ПРО</w:t>
      </w:r>
      <w:r>
        <w:t>)</w:t>
      </w:r>
      <w:r w:rsidRPr="00483281">
        <w:t xml:space="preserve"> в космосе. Предполагалось, что будут созданы космические аппараты, которые могли фиксировать и уничтожать лазером ракеты противника. На следующий день газеты назвали это событие «Звёздными войнами Рейгана». В ответ на это Политбюро КПСС собрала особую комиссию по разработке ответа на данную программу, однако ряд исследователей, говорили о том, что технически данная программа, на сегодняшний день, невозможна. Однако члены Политбюро не прислушались к этому авторитетному мнению и поставили перед промышленностью задачу: найти адекватный ответ на данное оружие. </w:t>
      </w:r>
    </w:p>
    <w:p w:rsidR="00483281" w:rsidRDefault="00483281" w:rsidP="00483281">
      <w:pPr>
        <w:pStyle w:val="a3"/>
        <w:numPr>
          <w:ilvl w:val="0"/>
          <w:numId w:val="2"/>
        </w:numPr>
      </w:pPr>
      <w:r>
        <w:t>Развертывание конфликта произошло во время холодной войны между странами-участниками</w:t>
      </w:r>
      <w:r w:rsidR="007C35DB">
        <w:t>.</w:t>
      </w:r>
    </w:p>
    <w:p w:rsidR="00483281" w:rsidRDefault="00483281" w:rsidP="00483281">
      <w:pPr>
        <w:pStyle w:val="a3"/>
        <w:numPr>
          <w:ilvl w:val="0"/>
          <w:numId w:val="2"/>
        </w:numPr>
      </w:pPr>
      <w:r>
        <w:t>Завершение: к</w:t>
      </w:r>
      <w:r w:rsidRPr="00483281">
        <w:t>ак показала</w:t>
      </w:r>
      <w:r>
        <w:t xml:space="preserve"> </w:t>
      </w:r>
      <w:r w:rsidRPr="00483281">
        <w:t xml:space="preserve">история, подобная близорукость </w:t>
      </w:r>
      <w:r w:rsidR="007C35DB">
        <w:t xml:space="preserve">Советских властей </w:t>
      </w:r>
      <w:r w:rsidRPr="00483281">
        <w:t>привел</w:t>
      </w:r>
      <w:r w:rsidR="007C35DB">
        <w:t>а</w:t>
      </w:r>
      <w:r w:rsidRPr="00483281">
        <w:t xml:space="preserve"> к значительным расходам со стороны СССР, что значительно подорвало экономику СССР и способствовало </w:t>
      </w:r>
      <w:r>
        <w:t>ее</w:t>
      </w:r>
      <w:r w:rsidRPr="00483281">
        <w:t xml:space="preserve"> гибели. Как мы знаем, даже сегодня, в </w:t>
      </w:r>
      <w:r>
        <w:t>2021</w:t>
      </w:r>
      <w:r w:rsidRPr="00483281">
        <w:t xml:space="preserve"> г. нет никакого ПРО в космосе. </w:t>
      </w:r>
    </w:p>
    <w:p w:rsidR="007C35DB" w:rsidRDefault="007C35DB" w:rsidP="007C35DB">
      <w:pPr>
        <w:pStyle w:val="a3"/>
        <w:ind w:left="1440"/>
      </w:pPr>
    </w:p>
    <w:p w:rsidR="0031653F" w:rsidRDefault="0031653F" w:rsidP="005C3C1E">
      <w:pPr>
        <w:pStyle w:val="a3"/>
        <w:numPr>
          <w:ilvl w:val="0"/>
          <w:numId w:val="4"/>
        </w:numPr>
      </w:pPr>
      <w:r>
        <w:t>Какие уроки следует из этого извлечь?</w:t>
      </w:r>
      <w:r>
        <w:t xml:space="preserve"> </w:t>
      </w:r>
    </w:p>
    <w:p w:rsidR="0031653F" w:rsidRDefault="0031653F" w:rsidP="0031653F">
      <w:r>
        <w:t xml:space="preserve">Быстродействие без надлежащих предварительных </w:t>
      </w:r>
      <w:proofErr w:type="spellStart"/>
      <w:r>
        <w:t>подготовление</w:t>
      </w:r>
      <w:proofErr w:type="spellEnd"/>
      <w:r>
        <w:t xml:space="preserve"> во время информационного конфликта может привести к поражению.</w:t>
      </w:r>
    </w:p>
    <w:p w:rsidR="0031653F" w:rsidRDefault="0031653F" w:rsidP="005C3C1E">
      <w:pPr>
        <w:pStyle w:val="a3"/>
        <w:numPr>
          <w:ilvl w:val="0"/>
          <w:numId w:val="4"/>
        </w:numPr>
      </w:pPr>
      <w:r>
        <w:t>Что следовало бы сделать, чтобы избежать конфликта?</w:t>
      </w:r>
    </w:p>
    <w:p w:rsidR="0031653F" w:rsidRDefault="0031653F" w:rsidP="0031653F">
      <w:r>
        <w:t>Более тщательно подходить к планированию действий.</w:t>
      </w:r>
    </w:p>
    <w:p w:rsidR="0031653F" w:rsidRDefault="0031653F" w:rsidP="005C3C1E">
      <w:pPr>
        <w:pStyle w:val="a3"/>
        <w:numPr>
          <w:ilvl w:val="0"/>
          <w:numId w:val="4"/>
        </w:numPr>
      </w:pPr>
      <w:r>
        <w:t>Есть ли выигравшие и проигравшие? Аргументируйте вашу позицию.</w:t>
      </w:r>
    </w:p>
    <w:p w:rsidR="0031653F" w:rsidRPr="007C35DB" w:rsidRDefault="0031653F" w:rsidP="0031653F">
      <w:r>
        <w:t>Очевидно, СССР в данном конфликте является однозначно проигравшей стороной. Возможно, более рациональное управление средствами государства позволило бы Советскому Союзу избежать дальнейшего распада.</w:t>
      </w:r>
      <w:bookmarkStart w:id="0" w:name="_GoBack"/>
      <w:bookmarkEnd w:id="0"/>
    </w:p>
    <w:sectPr w:rsidR="0031653F" w:rsidRPr="007C3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89A"/>
    <w:multiLevelType w:val="hybridMultilevel"/>
    <w:tmpl w:val="A5C02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00C91"/>
    <w:multiLevelType w:val="hybridMultilevel"/>
    <w:tmpl w:val="768AF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86FB0"/>
    <w:multiLevelType w:val="hybridMultilevel"/>
    <w:tmpl w:val="F45C0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D0747"/>
    <w:multiLevelType w:val="hybridMultilevel"/>
    <w:tmpl w:val="7F6CB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81"/>
    <w:rsid w:val="00211B01"/>
    <w:rsid w:val="003066E0"/>
    <w:rsid w:val="0031653F"/>
    <w:rsid w:val="00483281"/>
    <w:rsid w:val="005C3C1E"/>
    <w:rsid w:val="007C35DB"/>
    <w:rsid w:val="00B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9457"/>
  <w15:chartTrackingRefBased/>
  <w15:docId w15:val="{74845880-00CB-4D1E-BC0B-154C1F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6E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</cp:revision>
  <dcterms:created xsi:type="dcterms:W3CDTF">2021-03-10T09:32:00Z</dcterms:created>
  <dcterms:modified xsi:type="dcterms:W3CDTF">2021-03-10T10:12:00Z</dcterms:modified>
</cp:coreProperties>
</file>