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CCC" w:rsidRPr="00930235" w:rsidRDefault="00AB1CCC" w:rsidP="00930235">
      <w:pPr>
        <w:pStyle w:val="1"/>
        <w:rPr>
          <w:color w:val="auto"/>
        </w:rPr>
      </w:pPr>
      <w:bookmarkStart w:id="0" w:name="_GoBack"/>
      <w:bookmarkEnd w:id="0"/>
      <w:r w:rsidRPr="00930235">
        <w:rPr>
          <w:color w:val="auto"/>
        </w:rPr>
        <w:t>Лабораторная работа.</w:t>
      </w:r>
    </w:p>
    <w:p w:rsidR="00097A28" w:rsidRPr="00930235" w:rsidRDefault="00AB1CCC" w:rsidP="00930235">
      <w:pPr>
        <w:pStyle w:val="2"/>
        <w:rPr>
          <w:color w:val="auto"/>
        </w:rPr>
      </w:pPr>
      <w:r w:rsidRPr="00930235">
        <w:rPr>
          <w:color w:val="auto"/>
        </w:rPr>
        <w:t>Модель колебаний пружинного маятника</w:t>
      </w:r>
    </w:p>
    <w:p w:rsidR="00AB1CCC" w:rsidRPr="00AB1CCC" w:rsidRDefault="00AB1CCC" w:rsidP="00AB1CCC">
      <w:r w:rsidRPr="00AB1CCC">
        <w:t>Постановка задачи:</w:t>
      </w:r>
    </w:p>
    <w:p w:rsidR="00AB1CCC" w:rsidRPr="00AB1CCC" w:rsidRDefault="00AB1CCC" w:rsidP="00AB1CCC">
      <w:r w:rsidRPr="00AB1CCC">
        <w:t xml:space="preserve">Определить характеристики гармонических колебаний пружинного маятника (амплитуду, период и частоту смещения его скорости и его ускорения) если груз имеет массу </w:t>
      </w:r>
      <w:r w:rsidRPr="00AB1CCC">
        <w:rPr>
          <w:lang w:val="en-US"/>
        </w:rPr>
        <w:t>m</w:t>
      </w:r>
      <w:r w:rsidRPr="00AB1CCC">
        <w:t xml:space="preserve">, а коэффициент пружины равен </w:t>
      </w:r>
      <w:r w:rsidRPr="00AB1CCC">
        <w:rPr>
          <w:lang w:val="en-US"/>
        </w:rPr>
        <w:t>k</w:t>
      </w:r>
      <w:r w:rsidRPr="00AB1CCC">
        <w:t>.</w:t>
      </w:r>
      <w:r w:rsidRPr="00AB1CCC">
        <w:br/>
        <w:t xml:space="preserve">Шарик, массой 0,1 кг колеблется на столе около положения равновесия в течении 10 секунд, коэффициент упругости пружины </w:t>
      </w:r>
      <w:r w:rsidRPr="00AB1CCC">
        <w:rPr>
          <w:lang w:val="en-US"/>
        </w:rPr>
        <w:t>k</w:t>
      </w:r>
      <w:r w:rsidRPr="00AB1CCC">
        <w:t xml:space="preserve">=0,2, значение первоначального отклонения шарика </w:t>
      </w:r>
      <w:r w:rsidRPr="00AB1CCC">
        <w:rPr>
          <w:lang w:val="en-US"/>
        </w:rPr>
        <w:t>xh</w:t>
      </w:r>
      <w:r w:rsidRPr="00AB1CCC">
        <w:t>=0,2 м.</w:t>
      </w:r>
    </w:p>
    <w:p w:rsidR="00AB1CCC" w:rsidRPr="00AB1CCC" w:rsidRDefault="00AB1CCC" w:rsidP="00AB1CCC">
      <w:r>
        <w:t>1. Проведите аналитическое исследование модели колебаний:</w:t>
      </w:r>
    </w:p>
    <w:p w:rsidR="00AB1CCC" w:rsidRDefault="00AB1CCC" w:rsidP="00AB1CCC">
      <w:r>
        <w:rPr>
          <w:noProof/>
        </w:rPr>
        <w:drawing>
          <wp:inline distT="0" distB="0" distL="0" distR="0">
            <wp:extent cx="2181225" cy="21526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Pr="00AB1CCC">
        <w:t>Построить графики x(t), v(t) и a(t) в одной координатной плоскости.</w:t>
      </w:r>
    </w:p>
    <w:p w:rsidR="00AB1CCC" w:rsidRDefault="00F8549E" w:rsidP="00AB1CCC">
      <w:r>
        <w:rPr>
          <w:noProof/>
        </w:rPr>
        <w:drawing>
          <wp:inline distT="0" distB="0" distL="0" distR="0">
            <wp:extent cx="5934075" cy="2476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CCC" w:rsidRDefault="00AB1CCC" w:rsidP="00AB1CCC">
      <w:r w:rsidRPr="00AB1CCC">
        <w:t xml:space="preserve">2. </w:t>
      </w:r>
      <w:r>
        <w:t xml:space="preserve"> </w:t>
      </w:r>
      <w:r w:rsidRPr="00AB1CCC">
        <w:t>Проведите исследование на основе математической модели колебаний</w:t>
      </w:r>
      <w:r>
        <w:t>:</w:t>
      </w:r>
    </w:p>
    <w:p w:rsidR="00AB1CCC" w:rsidRPr="00AB1CCC" w:rsidRDefault="00AB1CCC" w:rsidP="00AB1CCC">
      <w:r>
        <w:rPr>
          <w:b/>
          <w:noProof/>
        </w:rPr>
        <w:lastRenderedPageBreak/>
        <w:drawing>
          <wp:inline distT="0" distB="0" distL="0" distR="0">
            <wp:extent cx="4991100" cy="32670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</w:r>
      <w:r w:rsidRPr="00AB1CCC">
        <w:t>Построить графики x(t), v(t) и a(t) в одной координатной плоскости.</w:t>
      </w:r>
    </w:p>
    <w:p w:rsidR="00AB1CCC" w:rsidRPr="00AB1CCC" w:rsidRDefault="00F8549E" w:rsidP="00AB1CCC">
      <w:r>
        <w:rPr>
          <w:noProof/>
        </w:rPr>
        <w:drawing>
          <wp:inline distT="0" distB="0" distL="0" distR="0" wp14:anchorId="6D73E252" wp14:editId="6E6923B4">
            <wp:extent cx="5940425" cy="2662738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CCC" w:rsidRDefault="00AB1CCC" w:rsidP="00AB1CCC">
      <w:r>
        <w:t>3. П</w:t>
      </w:r>
      <w:r w:rsidRPr="00AB1CCC">
        <w:t>роведите исследование модели затухающих колебаний</w:t>
      </w:r>
      <w:r>
        <w:t>:</w:t>
      </w:r>
    </w:p>
    <w:p w:rsidR="00AB1CCC" w:rsidRPr="00AB1CCC" w:rsidRDefault="00AB1CCC" w:rsidP="00AB1CCC">
      <w:r>
        <w:rPr>
          <w:noProof/>
        </w:rPr>
        <w:drawing>
          <wp:inline distT="0" distB="0" distL="0" distR="0">
            <wp:extent cx="1562100" cy="6286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Построить графики x(t), v(t) и a(t) в одной координатной плоскости (при k=0,</w:t>
      </w:r>
      <w:r w:rsidRPr="00AB1CCC">
        <w:t>2</w:t>
      </w:r>
      <w:r>
        <w:t>, k1=0</w:t>
      </w:r>
      <w:r w:rsidRPr="00AB1CCC">
        <w:t>,</w:t>
      </w:r>
      <w:r>
        <w:t>1).</w:t>
      </w:r>
    </w:p>
    <w:p w:rsidR="00AB1CCC" w:rsidRDefault="00F8549E" w:rsidP="00AB1CCC">
      <w:r>
        <w:rPr>
          <w:noProof/>
        </w:rPr>
        <w:lastRenderedPageBreak/>
        <w:drawing>
          <wp:inline distT="0" distB="0" distL="0" distR="0" wp14:anchorId="1D8F102D" wp14:editId="006AA7B7">
            <wp:extent cx="5940425" cy="3249484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5B" w:rsidRPr="00AB1CCC" w:rsidRDefault="0035455B" w:rsidP="00AB1CCC"/>
    <w:sectPr w:rsidR="0035455B" w:rsidRPr="00AB1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C0ECE"/>
    <w:multiLevelType w:val="hybridMultilevel"/>
    <w:tmpl w:val="FF700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3B3"/>
    <w:multiLevelType w:val="hybridMultilevel"/>
    <w:tmpl w:val="39B42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63621"/>
    <w:multiLevelType w:val="hybridMultilevel"/>
    <w:tmpl w:val="A8900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A495C"/>
    <w:multiLevelType w:val="hybridMultilevel"/>
    <w:tmpl w:val="13DEA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CCC"/>
    <w:rsid w:val="00097A28"/>
    <w:rsid w:val="0035455B"/>
    <w:rsid w:val="00930235"/>
    <w:rsid w:val="00A757AD"/>
    <w:rsid w:val="00AB1CCC"/>
    <w:rsid w:val="00E46FDE"/>
    <w:rsid w:val="00F8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443319-B4C0-49AB-AD3D-CB3C4A21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02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302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CC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B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1CC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302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302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Дмитрий</dc:creator>
  <cp:lastModifiedBy>Иванов Дмитрий</cp:lastModifiedBy>
  <cp:revision>2</cp:revision>
  <dcterms:created xsi:type="dcterms:W3CDTF">2021-06-12T16:28:00Z</dcterms:created>
  <dcterms:modified xsi:type="dcterms:W3CDTF">2021-06-12T16:28:00Z</dcterms:modified>
</cp:coreProperties>
</file>