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18F" w:rsidRPr="003F28C1" w:rsidRDefault="0017418F" w:rsidP="0017418F">
      <w:pPr>
        <w:pStyle w:val="1"/>
      </w:pPr>
      <w:r>
        <w:t>Лабораторная работа №11</w:t>
      </w:r>
    </w:p>
    <w:p w:rsidR="0017418F" w:rsidRDefault="0017418F" w:rsidP="0017418F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330629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8F" w:rsidRDefault="0017418F" w:rsidP="0017418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267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8F" w:rsidRDefault="0017418F" w:rsidP="0017418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29125" cy="28098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8F" w:rsidRPr="00854951" w:rsidRDefault="0017418F" w:rsidP="0017418F">
      <w:pPr>
        <w:pStyle w:val="2"/>
        <w:rPr>
          <w:lang w:val="ru-RU"/>
        </w:rPr>
      </w:pPr>
      <w:r>
        <w:t>Вывод</w:t>
      </w:r>
    </w:p>
    <w:p w:rsidR="0017418F" w:rsidRPr="003F28C1" w:rsidRDefault="0017418F" w:rsidP="0017418F">
      <w:pPr>
        <w:rPr>
          <w:sz w:val="28"/>
        </w:rPr>
      </w:pPr>
      <w:r w:rsidRPr="003F28C1">
        <w:rPr>
          <w:sz w:val="28"/>
        </w:rPr>
        <w:t>Вывод: в среднем ежегодно валовой сбор винограда во всех категориях хозяйств за 1992 – 2000 г.г. снижался на 10, 85 тыс. тонн.</w:t>
      </w:r>
    </w:p>
    <w:p w:rsidR="00DC4E7D" w:rsidRPr="0017418F" w:rsidRDefault="00DC4E7D" w:rsidP="0017418F"/>
    <w:sectPr w:rsidR="00DC4E7D" w:rsidRPr="0017418F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0B72E5"/>
    <w:rsid w:val="000E606B"/>
    <w:rsid w:val="0017418F"/>
    <w:rsid w:val="00336237"/>
    <w:rsid w:val="003941A1"/>
    <w:rsid w:val="003D3E5F"/>
    <w:rsid w:val="004D26D5"/>
    <w:rsid w:val="0053599E"/>
    <w:rsid w:val="005A284A"/>
    <w:rsid w:val="00647776"/>
    <w:rsid w:val="00773D77"/>
    <w:rsid w:val="00782330"/>
    <w:rsid w:val="007F7FE5"/>
    <w:rsid w:val="008C68CB"/>
    <w:rsid w:val="009050B6"/>
    <w:rsid w:val="009261FE"/>
    <w:rsid w:val="009C13AB"/>
    <w:rsid w:val="009E5BF7"/>
    <w:rsid w:val="00A02720"/>
    <w:rsid w:val="00A44596"/>
    <w:rsid w:val="00B47DAF"/>
    <w:rsid w:val="00B931A1"/>
    <w:rsid w:val="00C40889"/>
    <w:rsid w:val="00C4143F"/>
    <w:rsid w:val="00C712AC"/>
    <w:rsid w:val="00CB55A2"/>
    <w:rsid w:val="00CF38A2"/>
    <w:rsid w:val="00D021B5"/>
    <w:rsid w:val="00DC4E7D"/>
    <w:rsid w:val="00DD782E"/>
    <w:rsid w:val="00DE57CC"/>
    <w:rsid w:val="00E36678"/>
    <w:rsid w:val="00E3782E"/>
    <w:rsid w:val="00EA1C4B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18F"/>
    <w:rPr>
      <w:rFonts w:eastAsiaTheme="minorEastAsia" w:cstheme="minorBidi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 w:line="240" w:lineRule="auto"/>
      <w:outlineLvl w:val="3"/>
    </w:pPr>
    <w:rPr>
      <w:rFonts w:eastAsiaTheme="minorHAnsi" w:cstheme="majorBidi"/>
      <w:b/>
      <w:bCs/>
      <w:sz w:val="28"/>
      <w:szCs w:val="28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 w:line="240" w:lineRule="auto"/>
      <w:outlineLvl w:val="4"/>
    </w:pPr>
    <w:rPr>
      <w:rFonts w:eastAsiaTheme="minorHAnsi" w:cstheme="majorBidi"/>
      <w:b/>
      <w:bCs/>
      <w:i/>
      <w:iCs/>
      <w:sz w:val="26"/>
      <w:szCs w:val="26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 w:line="240" w:lineRule="auto"/>
      <w:outlineLvl w:val="5"/>
    </w:pPr>
    <w:rPr>
      <w:rFonts w:eastAsiaTheme="minorHAnsi" w:cstheme="majorBidi"/>
      <w:b/>
      <w:bCs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 w:line="240" w:lineRule="auto"/>
      <w:outlineLvl w:val="6"/>
    </w:pPr>
    <w:rPr>
      <w:rFonts w:eastAsiaTheme="minorHAnsi" w:cstheme="majorBidi"/>
      <w:sz w:val="24"/>
      <w:szCs w:val="24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 w:line="240" w:lineRule="auto"/>
      <w:outlineLvl w:val="7"/>
    </w:pPr>
    <w:rPr>
      <w:rFonts w:eastAsiaTheme="minorHAnsi" w:cstheme="majorBidi"/>
      <w:i/>
      <w:iCs/>
      <w:sz w:val="24"/>
      <w:szCs w:val="24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pPr>
      <w:spacing w:after="0" w:line="240" w:lineRule="auto"/>
    </w:pPr>
    <w:rPr>
      <w:rFonts w:eastAsiaTheme="minorHAnsi" w:cs="Times New Roman"/>
      <w:sz w:val="24"/>
      <w:szCs w:val="32"/>
      <w:lang w:val="en-US" w:eastAsia="en-US" w:bidi="en-US"/>
    </w:rPr>
  </w:style>
  <w:style w:type="paragraph" w:styleId="aa">
    <w:name w:val="List Paragraph"/>
    <w:basedOn w:val="a"/>
    <w:uiPriority w:val="34"/>
    <w:qFormat/>
    <w:rsid w:val="00A02720"/>
    <w:pPr>
      <w:spacing w:after="0" w:line="240" w:lineRule="auto"/>
      <w:ind w:left="720"/>
      <w:contextualSpacing/>
    </w:pPr>
    <w:rPr>
      <w:rFonts w:eastAsiaTheme="minorHAnsi" w:cs="Times New Roman"/>
      <w:sz w:val="24"/>
      <w:szCs w:val="24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A02720"/>
    <w:pPr>
      <w:spacing w:after="0" w:line="240" w:lineRule="auto"/>
    </w:pPr>
    <w:rPr>
      <w:rFonts w:eastAsiaTheme="minorHAnsi" w:cs="Times New Roman"/>
      <w:i/>
      <w:sz w:val="24"/>
      <w:szCs w:val="24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spacing w:after="0" w:line="240" w:lineRule="auto"/>
      <w:ind w:left="720" w:right="720"/>
    </w:pPr>
    <w:rPr>
      <w:rFonts w:eastAsiaTheme="minorHAnsi" w:cs="Times New Roman"/>
      <w:b/>
      <w:i/>
      <w:sz w:val="24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after="0" w:line="360" w:lineRule="auto"/>
      <w:jc w:val="both"/>
    </w:pPr>
    <w:rPr>
      <w:rFonts w:ascii="Times New Roman" w:eastAsiaTheme="minorHAnsi" w:hAnsi="Times New Roman" w:cs="Times New Roman"/>
      <w:color w:val="000000" w:themeColor="text1"/>
      <w:sz w:val="28"/>
      <w:lang w:val="en-US" w:eastAsia="en-US" w:bidi="en-US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 w:line="240" w:lineRule="auto"/>
    </w:pPr>
    <w:rPr>
      <w:rFonts w:eastAsiaTheme="minorHAnsi" w:cs="Times New Roman"/>
      <w:sz w:val="24"/>
      <w:szCs w:val="24"/>
      <w:lang w:val="en-US" w:eastAsia="en-US" w:bidi="en-US"/>
    </w:r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 w:bidi="en-US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EEFA86-67E2-40AE-A93A-3EF1E8F4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2018-12-28T20:05:00Z</dcterms:created>
  <dcterms:modified xsi:type="dcterms:W3CDTF">2018-12-28T20:05:00Z</dcterms:modified>
</cp:coreProperties>
</file>