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071" w:rsidRDefault="003C7071" w:rsidP="003C7071">
      <w:pPr>
        <w:pStyle w:val="Default"/>
      </w:pPr>
    </w:p>
    <w:p w:rsidR="000C5CA0" w:rsidRDefault="003C7071" w:rsidP="003C7071">
      <w:pPr>
        <w:pStyle w:val="2"/>
      </w:pPr>
      <w:r>
        <w:t xml:space="preserve"> Как использовать ССП в интернет-маркетинге</w:t>
      </w:r>
    </w:p>
    <w:p w:rsidR="009F58B4" w:rsidRDefault="000C5CA0">
      <w:r w:rsidRPr="000C5CA0">
        <w:rPr>
          <w:noProof/>
          <w:lang w:eastAsia="ru-RU"/>
        </w:rPr>
        <w:drawing>
          <wp:inline distT="0" distB="0" distL="0" distR="0" wp14:anchorId="25057A60" wp14:editId="1C015175">
            <wp:extent cx="5820588" cy="354379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A0" w:rsidRDefault="000C5CA0">
      <w:r w:rsidRPr="000C5CA0">
        <w:rPr>
          <w:noProof/>
          <w:lang w:eastAsia="ru-RU"/>
        </w:rPr>
        <w:lastRenderedPageBreak/>
        <w:drawing>
          <wp:inline distT="0" distB="0" distL="0" distR="0" wp14:anchorId="3D622015" wp14:editId="07505A90">
            <wp:extent cx="5940425" cy="4930019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A0" w:rsidRDefault="000C5CA0">
      <w:r w:rsidRPr="000C5CA0">
        <w:rPr>
          <w:noProof/>
          <w:lang w:eastAsia="ru-RU"/>
        </w:rPr>
        <w:lastRenderedPageBreak/>
        <w:drawing>
          <wp:inline distT="0" distB="0" distL="0" distR="0" wp14:anchorId="165188E1" wp14:editId="32F2BDFE">
            <wp:extent cx="5940425" cy="4930019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DE" w:rsidRDefault="006F40DE">
      <w:r w:rsidRPr="006F40DE">
        <w:rPr>
          <w:noProof/>
          <w:lang w:eastAsia="ru-RU"/>
        </w:rPr>
        <w:lastRenderedPageBreak/>
        <w:drawing>
          <wp:inline distT="0" distB="0" distL="0" distR="0" wp14:anchorId="17B3C546" wp14:editId="7CE7657E">
            <wp:extent cx="5940425" cy="496006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9E" w:rsidRDefault="002C749E">
      <w:r>
        <w:t>Далее в программе были постоянные ошибки и вылеты. При повторном открытии программы появлялась ошибка типа:</w:t>
      </w:r>
    </w:p>
    <w:p w:rsidR="002C749E" w:rsidRDefault="002C749E">
      <w:pPr>
        <w:rPr>
          <w:lang w:val="en-US"/>
        </w:rPr>
      </w:pPr>
      <w:r w:rsidRPr="002C749E">
        <w:rPr>
          <w:noProof/>
          <w:lang w:eastAsia="ru-RU"/>
        </w:rPr>
        <w:drawing>
          <wp:inline distT="0" distB="0" distL="0" distR="0" wp14:anchorId="281C534D" wp14:editId="62390D88">
            <wp:extent cx="5753903" cy="35723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B1" w:rsidRDefault="002C72B1">
      <w:r>
        <w:lastRenderedPageBreak/>
        <w:t>Или</w:t>
      </w:r>
      <w:r w:rsidR="00433164">
        <w:t>:</w:t>
      </w:r>
      <w:r>
        <w:t xml:space="preserve"> </w:t>
      </w:r>
    </w:p>
    <w:p w:rsidR="002C72B1" w:rsidRPr="002C72B1" w:rsidRDefault="002C72B1">
      <w:r>
        <w:rPr>
          <w:noProof/>
          <w:lang w:eastAsia="ru-RU"/>
        </w:rPr>
        <w:drawing>
          <wp:inline distT="0" distB="0" distL="0" distR="0" wp14:anchorId="4692C92C" wp14:editId="083C7567">
            <wp:extent cx="3448532" cy="1143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9E" w:rsidRDefault="004854A9">
      <w:r>
        <w:t>Функция заполнения случайными данными перестала работать корректно. Эффективность всех параметров равна нулю. Перезапуск программы не помогает, как не помогает и создание новых документов. В уже существующих шаблонах функция случайного заполнения так же работает некорректно.</w:t>
      </w:r>
    </w:p>
    <w:p w:rsidR="004854A9" w:rsidRDefault="004854A9">
      <w:r w:rsidRPr="004854A9">
        <w:rPr>
          <w:noProof/>
          <w:lang w:eastAsia="ru-RU"/>
        </w:rPr>
        <w:drawing>
          <wp:inline distT="0" distB="0" distL="0" distR="0" wp14:anchorId="100A8B14" wp14:editId="21F7A809">
            <wp:extent cx="5940425" cy="2061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B1" w:rsidRDefault="002C72B1">
      <w:r>
        <w:t xml:space="preserve">После полной переустановки программы </w:t>
      </w:r>
      <w:r w:rsidR="00433164">
        <w:t>работа программы восстановилась.</w:t>
      </w:r>
      <w:bookmarkStart w:id="0" w:name="_GoBack"/>
      <w:bookmarkEnd w:id="0"/>
    </w:p>
    <w:p w:rsidR="002C72B1" w:rsidRDefault="002C72B1">
      <w:r w:rsidRPr="002C72B1">
        <w:rPr>
          <w:noProof/>
          <w:lang w:eastAsia="ru-RU"/>
        </w:rPr>
        <w:lastRenderedPageBreak/>
        <w:drawing>
          <wp:inline distT="0" distB="0" distL="0" distR="0" wp14:anchorId="5B6BF31F" wp14:editId="2DC978F7">
            <wp:extent cx="5940425" cy="434266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B1" w:rsidRDefault="002C72B1">
      <w:r w:rsidRPr="002C72B1">
        <w:rPr>
          <w:noProof/>
          <w:lang w:eastAsia="ru-RU"/>
        </w:rPr>
        <w:drawing>
          <wp:inline distT="0" distB="0" distL="0" distR="0" wp14:anchorId="1F9FC562" wp14:editId="4BC9A7BD">
            <wp:extent cx="5940425" cy="4316909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B1" w:rsidRDefault="002C72B1">
      <w:r w:rsidRPr="002C72B1">
        <w:rPr>
          <w:noProof/>
          <w:lang w:eastAsia="ru-RU"/>
        </w:rPr>
        <w:lastRenderedPageBreak/>
        <w:drawing>
          <wp:inline distT="0" distB="0" distL="0" distR="0" wp14:anchorId="6BC5B5FC" wp14:editId="5CF32365">
            <wp:extent cx="5940425" cy="316610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B1" w:rsidRDefault="002C72B1">
      <w:r w:rsidRPr="002C72B1">
        <w:rPr>
          <w:noProof/>
          <w:lang w:eastAsia="ru-RU"/>
        </w:rPr>
        <w:drawing>
          <wp:inline distT="0" distB="0" distL="0" distR="0" wp14:anchorId="475383C8" wp14:editId="228AADE0">
            <wp:extent cx="5940425" cy="316610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71" w:rsidRDefault="003C7071">
      <w:r w:rsidRPr="003C7071">
        <w:rPr>
          <w:noProof/>
          <w:lang w:eastAsia="ru-RU"/>
        </w:rPr>
        <w:lastRenderedPageBreak/>
        <w:drawing>
          <wp:inline distT="0" distB="0" distL="0" distR="0" wp14:anchorId="197B4619" wp14:editId="11BBEA54">
            <wp:extent cx="5940425" cy="4947800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71" w:rsidRDefault="003C7071">
      <w:r w:rsidRPr="003C7071">
        <w:rPr>
          <w:noProof/>
          <w:lang w:eastAsia="ru-RU"/>
        </w:rPr>
        <w:lastRenderedPageBreak/>
        <w:drawing>
          <wp:inline distT="0" distB="0" distL="0" distR="0" wp14:anchorId="1B602B6F" wp14:editId="562CD614">
            <wp:extent cx="5940425" cy="4947800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A0"/>
    <w:rsid w:val="000C5CA0"/>
    <w:rsid w:val="002C72B1"/>
    <w:rsid w:val="002C749E"/>
    <w:rsid w:val="003C7071"/>
    <w:rsid w:val="00433164"/>
    <w:rsid w:val="004854A9"/>
    <w:rsid w:val="005B5310"/>
    <w:rsid w:val="006F40DE"/>
    <w:rsid w:val="009F58B4"/>
    <w:rsid w:val="00EF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310"/>
    <w:pPr>
      <w:suppressAutoHyphens/>
    </w:pPr>
    <w:rPr>
      <w:rFonts w:ascii="Calibri" w:hAnsi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B5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5310"/>
    <w:pPr>
      <w:keepNext/>
      <w:keepLines/>
      <w:spacing w:before="200" w:after="0" w:line="480" w:lineRule="auto"/>
      <w:contextualSpacing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310"/>
    <w:pPr>
      <w:keepNext/>
      <w:keepLines/>
      <w:spacing w:after="0" w:line="480" w:lineRule="auto"/>
      <w:ind w:firstLine="709"/>
      <w:contextualSpacing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5B5310"/>
    <w:pPr>
      <w:spacing w:after="0" w:line="360" w:lineRule="auto"/>
      <w:ind w:firstLine="709"/>
      <w:contextualSpacing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a4">
    <w:name w:val="Курсовая Знак"/>
    <w:basedOn w:val="a0"/>
    <w:link w:val="a3"/>
    <w:rsid w:val="005B5310"/>
    <w:rPr>
      <w:rFonts w:ascii="Times New Roman" w:eastAsia="Calibri" w:hAnsi="Times New Roman" w:cs="Times New Roman"/>
      <w:sz w:val="24"/>
      <w:szCs w:val="24"/>
    </w:rPr>
  </w:style>
  <w:style w:type="paragraph" w:customStyle="1" w:styleId="11">
    <w:name w:val="Стиль1"/>
    <w:basedOn w:val="a"/>
    <w:link w:val="12"/>
    <w:qFormat/>
    <w:rsid w:val="005B5310"/>
    <w:pPr>
      <w:suppressAutoHyphens w:val="0"/>
      <w:spacing w:line="36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a0"/>
    <w:link w:val="11"/>
    <w:rsid w:val="005B5310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B5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5B5310"/>
    <w:rPr>
      <w:rFonts w:ascii="Times New Roman" w:eastAsiaTheme="majorEastAsia" w:hAnsi="Times New Roman" w:cstheme="majorBidi"/>
      <w:b/>
      <w:bCs/>
      <w:sz w:val="28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5B5310"/>
    <w:rPr>
      <w:rFonts w:ascii="Times New Roman" w:eastAsiaTheme="majorEastAsia" w:hAnsi="Times New Roman" w:cstheme="majorBidi"/>
      <w:b/>
      <w:bCs/>
      <w:sz w:val="28"/>
      <w:lang w:eastAsia="zh-CN"/>
    </w:rPr>
  </w:style>
  <w:style w:type="paragraph" w:styleId="13">
    <w:name w:val="toc 1"/>
    <w:basedOn w:val="a"/>
    <w:next w:val="a"/>
    <w:autoRedefine/>
    <w:uiPriority w:val="39"/>
    <w:semiHidden/>
    <w:unhideWhenUsed/>
    <w:qFormat/>
    <w:rsid w:val="005B5310"/>
    <w:pPr>
      <w:suppressAutoHyphens w:val="0"/>
      <w:spacing w:after="100"/>
    </w:pPr>
    <w:rPr>
      <w:rFonts w:asciiTheme="minorHAnsi" w:eastAsiaTheme="minorEastAsia" w:hAnsiTheme="minorHAnsi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5B5310"/>
    <w:pPr>
      <w:spacing w:after="100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B5310"/>
    <w:pPr>
      <w:suppressAutoHyphens w:val="0"/>
      <w:spacing w:after="100"/>
      <w:ind w:left="440"/>
    </w:pPr>
    <w:rPr>
      <w:rFonts w:asciiTheme="minorHAnsi" w:eastAsiaTheme="minorEastAsia" w:hAnsiTheme="minorHAnsi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5B5310"/>
    <w:pPr>
      <w:spacing w:line="240" w:lineRule="auto"/>
    </w:pPr>
    <w:rPr>
      <w:rFonts w:cs="Times New Roman"/>
      <w:b/>
      <w:bCs/>
      <w:color w:val="4F81BD" w:themeColor="accent1"/>
      <w:sz w:val="18"/>
      <w:szCs w:val="18"/>
    </w:rPr>
  </w:style>
  <w:style w:type="paragraph" w:styleId="a6">
    <w:name w:val="TOC Heading"/>
    <w:basedOn w:val="1"/>
    <w:next w:val="a"/>
    <w:uiPriority w:val="39"/>
    <w:semiHidden/>
    <w:unhideWhenUsed/>
    <w:qFormat/>
    <w:rsid w:val="005B5310"/>
    <w:pPr>
      <w:suppressAutoHyphens w:val="0"/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C5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5CA0"/>
    <w:rPr>
      <w:rFonts w:ascii="Tahoma" w:hAnsi="Tahoma" w:cs="Tahoma"/>
      <w:sz w:val="16"/>
      <w:szCs w:val="16"/>
      <w:lang w:eastAsia="zh-CN"/>
    </w:rPr>
  </w:style>
  <w:style w:type="paragraph" w:customStyle="1" w:styleId="Default">
    <w:name w:val="Default"/>
    <w:rsid w:val="003C70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310"/>
    <w:pPr>
      <w:suppressAutoHyphens/>
    </w:pPr>
    <w:rPr>
      <w:rFonts w:ascii="Calibri" w:hAnsi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B5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5310"/>
    <w:pPr>
      <w:keepNext/>
      <w:keepLines/>
      <w:spacing w:before="200" w:after="0" w:line="480" w:lineRule="auto"/>
      <w:contextualSpacing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310"/>
    <w:pPr>
      <w:keepNext/>
      <w:keepLines/>
      <w:spacing w:after="0" w:line="480" w:lineRule="auto"/>
      <w:ind w:firstLine="709"/>
      <w:contextualSpacing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5B5310"/>
    <w:pPr>
      <w:spacing w:after="0" w:line="360" w:lineRule="auto"/>
      <w:ind w:firstLine="709"/>
      <w:contextualSpacing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a4">
    <w:name w:val="Курсовая Знак"/>
    <w:basedOn w:val="a0"/>
    <w:link w:val="a3"/>
    <w:rsid w:val="005B5310"/>
    <w:rPr>
      <w:rFonts w:ascii="Times New Roman" w:eastAsia="Calibri" w:hAnsi="Times New Roman" w:cs="Times New Roman"/>
      <w:sz w:val="24"/>
      <w:szCs w:val="24"/>
    </w:rPr>
  </w:style>
  <w:style w:type="paragraph" w:customStyle="1" w:styleId="11">
    <w:name w:val="Стиль1"/>
    <w:basedOn w:val="a"/>
    <w:link w:val="12"/>
    <w:qFormat/>
    <w:rsid w:val="005B5310"/>
    <w:pPr>
      <w:suppressAutoHyphens w:val="0"/>
      <w:spacing w:line="36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a0"/>
    <w:link w:val="11"/>
    <w:rsid w:val="005B5310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B5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5B5310"/>
    <w:rPr>
      <w:rFonts w:ascii="Times New Roman" w:eastAsiaTheme="majorEastAsia" w:hAnsi="Times New Roman" w:cstheme="majorBidi"/>
      <w:b/>
      <w:bCs/>
      <w:sz w:val="28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5B5310"/>
    <w:rPr>
      <w:rFonts w:ascii="Times New Roman" w:eastAsiaTheme="majorEastAsia" w:hAnsi="Times New Roman" w:cstheme="majorBidi"/>
      <w:b/>
      <w:bCs/>
      <w:sz w:val="28"/>
      <w:lang w:eastAsia="zh-CN"/>
    </w:rPr>
  </w:style>
  <w:style w:type="paragraph" w:styleId="13">
    <w:name w:val="toc 1"/>
    <w:basedOn w:val="a"/>
    <w:next w:val="a"/>
    <w:autoRedefine/>
    <w:uiPriority w:val="39"/>
    <w:semiHidden/>
    <w:unhideWhenUsed/>
    <w:qFormat/>
    <w:rsid w:val="005B5310"/>
    <w:pPr>
      <w:suppressAutoHyphens w:val="0"/>
      <w:spacing w:after="100"/>
    </w:pPr>
    <w:rPr>
      <w:rFonts w:asciiTheme="minorHAnsi" w:eastAsiaTheme="minorEastAsia" w:hAnsiTheme="minorHAnsi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5B5310"/>
    <w:pPr>
      <w:spacing w:after="100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B5310"/>
    <w:pPr>
      <w:suppressAutoHyphens w:val="0"/>
      <w:spacing w:after="100"/>
      <w:ind w:left="440"/>
    </w:pPr>
    <w:rPr>
      <w:rFonts w:asciiTheme="minorHAnsi" w:eastAsiaTheme="minorEastAsia" w:hAnsiTheme="minorHAnsi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5B5310"/>
    <w:pPr>
      <w:spacing w:line="240" w:lineRule="auto"/>
    </w:pPr>
    <w:rPr>
      <w:rFonts w:cs="Times New Roman"/>
      <w:b/>
      <w:bCs/>
      <w:color w:val="4F81BD" w:themeColor="accent1"/>
      <w:sz w:val="18"/>
      <w:szCs w:val="18"/>
    </w:rPr>
  </w:style>
  <w:style w:type="paragraph" w:styleId="a6">
    <w:name w:val="TOC Heading"/>
    <w:basedOn w:val="1"/>
    <w:next w:val="a"/>
    <w:uiPriority w:val="39"/>
    <w:semiHidden/>
    <w:unhideWhenUsed/>
    <w:qFormat/>
    <w:rsid w:val="005B5310"/>
    <w:pPr>
      <w:suppressAutoHyphens w:val="0"/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C5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5CA0"/>
    <w:rPr>
      <w:rFonts w:ascii="Tahoma" w:hAnsi="Tahoma" w:cs="Tahoma"/>
      <w:sz w:val="16"/>
      <w:szCs w:val="16"/>
      <w:lang w:eastAsia="zh-CN"/>
    </w:rPr>
  </w:style>
  <w:style w:type="paragraph" w:customStyle="1" w:styleId="Default">
    <w:name w:val="Default"/>
    <w:rsid w:val="003C70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4</cp:revision>
  <dcterms:created xsi:type="dcterms:W3CDTF">2020-06-23T13:20:00Z</dcterms:created>
  <dcterms:modified xsi:type="dcterms:W3CDTF">2020-06-23T14:55:00Z</dcterms:modified>
</cp:coreProperties>
</file>