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36" w:rsidRDefault="00697B36" w:rsidP="00697B36">
      <w:pPr>
        <w:pStyle w:val="2"/>
      </w:pPr>
      <w:bookmarkStart w:id="0" w:name="_GoBack"/>
      <w:bookmarkEnd w:id="0"/>
      <w:r w:rsidRPr="00697B36">
        <w:t xml:space="preserve"> Пример разработки ССП генподрядной строительной компанией «Монолит»</w:t>
      </w:r>
    </w:p>
    <w:p w:rsidR="00697B36" w:rsidRPr="00697B36" w:rsidRDefault="00697B36" w:rsidP="00697B36"/>
    <w:p w:rsidR="009F58B4" w:rsidRDefault="00427821">
      <w:r w:rsidRPr="00427821">
        <w:rPr>
          <w:noProof/>
          <w:lang w:eastAsia="ru-RU"/>
        </w:rPr>
        <w:drawing>
          <wp:inline distT="0" distB="0" distL="0" distR="0" wp14:anchorId="53431BAE" wp14:editId="50813F10">
            <wp:extent cx="5811061" cy="3591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21" w:rsidRDefault="00427821">
      <w:pPr>
        <w:rPr>
          <w:lang w:val="en-US"/>
        </w:rPr>
      </w:pPr>
      <w:r w:rsidRPr="00427821">
        <w:rPr>
          <w:noProof/>
          <w:lang w:eastAsia="ru-RU"/>
        </w:rPr>
        <w:drawing>
          <wp:inline distT="0" distB="0" distL="0" distR="0" wp14:anchorId="165AD774" wp14:editId="735D8DA5">
            <wp:extent cx="5801535" cy="3581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21" w:rsidRDefault="000F68D2">
      <w:pPr>
        <w:rPr>
          <w:lang w:val="en-US"/>
        </w:rPr>
      </w:pPr>
      <w:r w:rsidRPr="000F68D2">
        <w:rPr>
          <w:noProof/>
          <w:lang w:eastAsia="ru-RU"/>
        </w:rPr>
        <w:lastRenderedPageBreak/>
        <w:drawing>
          <wp:inline distT="0" distB="0" distL="0" distR="0" wp14:anchorId="4C766D66" wp14:editId="1D6FDB6D">
            <wp:extent cx="5940425" cy="484724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D2" w:rsidRDefault="00863224" w:rsidP="000000E2">
      <w:pPr>
        <w:suppressAutoHyphens w:val="0"/>
        <w:rPr>
          <w:sz w:val="23"/>
          <w:szCs w:val="23"/>
        </w:rPr>
      </w:pPr>
      <w:r>
        <w:rPr>
          <w:sz w:val="23"/>
          <w:szCs w:val="23"/>
        </w:rPr>
        <w:br w:type="page"/>
      </w:r>
      <w:r w:rsidR="000000E2">
        <w:rPr>
          <w:sz w:val="23"/>
          <w:szCs w:val="23"/>
        </w:rPr>
        <w:lastRenderedPageBreak/>
        <w:t>Добавляем с</w:t>
      </w:r>
      <w:r>
        <w:rPr>
          <w:sz w:val="23"/>
          <w:szCs w:val="23"/>
        </w:rPr>
        <w:t>писок целей, включенных в ССП</w:t>
      </w:r>
    </w:p>
    <w:p w:rsidR="00863224" w:rsidRDefault="00863224">
      <w:r w:rsidRPr="00863224">
        <w:rPr>
          <w:noProof/>
          <w:lang w:eastAsia="ru-RU"/>
        </w:rPr>
        <w:drawing>
          <wp:inline distT="0" distB="0" distL="0" distR="0" wp14:anchorId="75A46520" wp14:editId="59FB7A32">
            <wp:extent cx="5940425" cy="4930019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24" w:rsidRDefault="00863224">
      <w:r w:rsidRPr="00863224">
        <w:rPr>
          <w:noProof/>
          <w:lang w:eastAsia="ru-RU"/>
        </w:rPr>
        <w:lastRenderedPageBreak/>
        <w:drawing>
          <wp:inline distT="0" distB="0" distL="0" distR="0" wp14:anchorId="002DB1F9" wp14:editId="31A6FDF3">
            <wp:extent cx="5940425" cy="4930019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76" w:rsidRDefault="00B91276">
      <w:r w:rsidRPr="00B91276">
        <w:rPr>
          <w:noProof/>
          <w:lang w:eastAsia="ru-RU"/>
        </w:rPr>
        <w:drawing>
          <wp:inline distT="0" distB="0" distL="0" distR="0" wp14:anchorId="1EEBD31C" wp14:editId="4202A4CB">
            <wp:extent cx="4163006" cy="122889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24" w:rsidRPr="000000E2" w:rsidRDefault="00863224"/>
    <w:p w:rsidR="00863224" w:rsidRDefault="00B91276">
      <w:r w:rsidRPr="00B91276">
        <w:rPr>
          <w:noProof/>
          <w:lang w:eastAsia="ru-RU"/>
        </w:rPr>
        <w:lastRenderedPageBreak/>
        <w:drawing>
          <wp:inline distT="0" distB="0" distL="0" distR="0" wp14:anchorId="5DF7DBD7" wp14:editId="1F9B103A">
            <wp:extent cx="5940425" cy="4930019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76" w:rsidRDefault="00B91276">
      <w:r w:rsidRPr="00B91276">
        <w:rPr>
          <w:noProof/>
          <w:lang w:eastAsia="ru-RU"/>
        </w:rPr>
        <w:lastRenderedPageBreak/>
        <w:drawing>
          <wp:inline distT="0" distB="0" distL="0" distR="0" wp14:anchorId="57331CCC" wp14:editId="1D701A22">
            <wp:extent cx="5940425" cy="4909787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76" w:rsidRDefault="00B91276">
      <w:r w:rsidRPr="00B91276">
        <w:rPr>
          <w:noProof/>
          <w:lang w:eastAsia="ru-RU"/>
        </w:rPr>
        <w:drawing>
          <wp:inline distT="0" distB="0" distL="0" distR="0" wp14:anchorId="10D98B65" wp14:editId="52072153">
            <wp:extent cx="5940425" cy="316610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81" w:rsidRDefault="00867181">
      <w:r w:rsidRPr="00867181">
        <w:rPr>
          <w:noProof/>
          <w:lang w:eastAsia="ru-RU"/>
        </w:rPr>
        <w:lastRenderedPageBreak/>
        <w:drawing>
          <wp:inline distT="0" distB="0" distL="0" distR="0" wp14:anchorId="7F698DB3" wp14:editId="0F6E0531">
            <wp:extent cx="5940425" cy="31654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81" w:rsidRDefault="00867181"/>
    <w:p w:rsidR="00B91276" w:rsidRDefault="00B91276">
      <w:r w:rsidRPr="00B91276">
        <w:rPr>
          <w:noProof/>
          <w:lang w:eastAsia="ru-RU"/>
        </w:rPr>
        <w:drawing>
          <wp:inline distT="0" distB="0" distL="0" distR="0" wp14:anchorId="409E2B3F" wp14:editId="015E2FF4">
            <wp:extent cx="5940425" cy="4926341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81" w:rsidRDefault="00697B36">
      <w:r w:rsidRPr="00697B36">
        <w:rPr>
          <w:noProof/>
          <w:lang w:eastAsia="ru-RU"/>
        </w:rPr>
        <w:lastRenderedPageBreak/>
        <w:drawing>
          <wp:inline distT="0" distB="0" distL="0" distR="0" wp14:anchorId="1FCA3854" wp14:editId="5FE9E36F">
            <wp:extent cx="5940425" cy="4930019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76" w:rsidRDefault="00B91276"/>
    <w:p w:rsidR="000000E2" w:rsidRDefault="00C9323B">
      <w:r w:rsidRPr="00C9323B">
        <w:rPr>
          <w:noProof/>
          <w:lang w:eastAsia="ru-RU"/>
        </w:rPr>
        <w:drawing>
          <wp:inline distT="0" distB="0" distL="0" distR="0" wp14:anchorId="2A7F8F69" wp14:editId="7407D7C1">
            <wp:extent cx="5940425" cy="316610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3B" w:rsidRPr="000000E2" w:rsidRDefault="00C9323B">
      <w:r w:rsidRPr="00C9323B">
        <w:rPr>
          <w:noProof/>
          <w:lang w:eastAsia="ru-RU"/>
        </w:rPr>
        <w:lastRenderedPageBreak/>
        <w:drawing>
          <wp:inline distT="0" distB="0" distL="0" distR="0" wp14:anchorId="01F7BDD8" wp14:editId="6CC25019">
            <wp:extent cx="5940425" cy="316610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23B" w:rsidRPr="00000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21"/>
    <w:rsid w:val="000000E2"/>
    <w:rsid w:val="000F68D2"/>
    <w:rsid w:val="00427821"/>
    <w:rsid w:val="005B5310"/>
    <w:rsid w:val="00697B36"/>
    <w:rsid w:val="00863224"/>
    <w:rsid w:val="00867181"/>
    <w:rsid w:val="009F58B4"/>
    <w:rsid w:val="00AE56A3"/>
    <w:rsid w:val="00B91276"/>
    <w:rsid w:val="00C9323B"/>
    <w:rsid w:val="00E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10"/>
    <w:pPr>
      <w:suppressAutoHyphens/>
    </w:pPr>
    <w:rPr>
      <w:rFonts w:ascii="Calibri" w:hAnsi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5310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310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5B5310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5B5310"/>
    <w:rPr>
      <w:rFonts w:ascii="Times New Roman" w:eastAsia="Calibri" w:hAnsi="Times New Roman" w:cs="Times New Roman"/>
      <w:sz w:val="24"/>
      <w:szCs w:val="24"/>
    </w:rPr>
  </w:style>
  <w:style w:type="paragraph" w:customStyle="1" w:styleId="11">
    <w:name w:val="Стиль1"/>
    <w:basedOn w:val="a"/>
    <w:link w:val="12"/>
    <w:qFormat/>
    <w:rsid w:val="005B5310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5B5310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5B5310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5B5310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5B5310"/>
    <w:pPr>
      <w:suppressAutoHyphens w:val="0"/>
      <w:spacing w:after="100"/>
    </w:pPr>
    <w:rPr>
      <w:rFonts w:asciiTheme="minorHAnsi" w:eastAsiaTheme="minorEastAsia" w:hAnsiTheme="minorHAnsi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B5310"/>
    <w:pPr>
      <w:spacing w:after="100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B5310"/>
    <w:pPr>
      <w:suppressAutoHyphens w:val="0"/>
      <w:spacing w:after="100"/>
      <w:ind w:left="440"/>
    </w:pPr>
    <w:rPr>
      <w:rFonts w:asciiTheme="minorHAnsi" w:eastAsiaTheme="minorEastAsia" w:hAnsiTheme="minorHAnsi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5B5310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paragraph" w:styleId="a6">
    <w:name w:val="TOC Heading"/>
    <w:basedOn w:val="1"/>
    <w:next w:val="a"/>
    <w:uiPriority w:val="39"/>
    <w:semiHidden/>
    <w:unhideWhenUsed/>
    <w:qFormat/>
    <w:rsid w:val="005B5310"/>
    <w:pPr>
      <w:suppressAutoHyphens w:val="0"/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2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7821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10"/>
    <w:pPr>
      <w:suppressAutoHyphens/>
    </w:pPr>
    <w:rPr>
      <w:rFonts w:ascii="Calibri" w:hAnsi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5310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310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5B5310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5B5310"/>
    <w:rPr>
      <w:rFonts w:ascii="Times New Roman" w:eastAsia="Calibri" w:hAnsi="Times New Roman" w:cs="Times New Roman"/>
      <w:sz w:val="24"/>
      <w:szCs w:val="24"/>
    </w:rPr>
  </w:style>
  <w:style w:type="paragraph" w:customStyle="1" w:styleId="11">
    <w:name w:val="Стиль1"/>
    <w:basedOn w:val="a"/>
    <w:link w:val="12"/>
    <w:qFormat/>
    <w:rsid w:val="005B5310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5B5310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5B5310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5B5310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5B5310"/>
    <w:pPr>
      <w:suppressAutoHyphens w:val="0"/>
      <w:spacing w:after="100"/>
    </w:pPr>
    <w:rPr>
      <w:rFonts w:asciiTheme="minorHAnsi" w:eastAsiaTheme="minorEastAsia" w:hAnsiTheme="minorHAnsi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B5310"/>
    <w:pPr>
      <w:spacing w:after="100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B5310"/>
    <w:pPr>
      <w:suppressAutoHyphens w:val="0"/>
      <w:spacing w:after="100"/>
      <w:ind w:left="440"/>
    </w:pPr>
    <w:rPr>
      <w:rFonts w:asciiTheme="minorHAnsi" w:eastAsiaTheme="minorEastAsia" w:hAnsiTheme="minorHAnsi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5B5310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paragraph" w:styleId="a6">
    <w:name w:val="TOC Heading"/>
    <w:basedOn w:val="1"/>
    <w:next w:val="a"/>
    <w:uiPriority w:val="39"/>
    <w:semiHidden/>
    <w:unhideWhenUsed/>
    <w:qFormat/>
    <w:rsid w:val="005B5310"/>
    <w:pPr>
      <w:suppressAutoHyphens w:val="0"/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2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782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4</cp:revision>
  <dcterms:created xsi:type="dcterms:W3CDTF">2020-06-23T11:21:00Z</dcterms:created>
  <dcterms:modified xsi:type="dcterms:W3CDTF">2020-06-23T14:56:00Z</dcterms:modified>
</cp:coreProperties>
</file>