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459" w:rsidRPr="00B35459" w:rsidRDefault="00B35459" w:rsidP="00B354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5459">
        <w:rPr>
          <w:rFonts w:ascii="Times New Roman" w:hAnsi="Times New Roman" w:cs="Times New Roman"/>
          <w:b/>
          <w:sz w:val="32"/>
          <w:szCs w:val="32"/>
        </w:rPr>
        <w:t>Пояснительная записка.</w:t>
      </w:r>
    </w:p>
    <w:p w:rsidR="0083781E" w:rsidRDefault="0085170F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70F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5170F">
        <w:rPr>
          <w:rFonts w:ascii="Times New Roman" w:hAnsi="Times New Roman" w:cs="Times New Roman"/>
          <w:sz w:val="28"/>
          <w:szCs w:val="28"/>
        </w:rPr>
        <w:t xml:space="preserve"> «Экстраполяция данных» </w:t>
      </w:r>
      <w:r>
        <w:rPr>
          <w:rFonts w:ascii="Times New Roman" w:hAnsi="Times New Roman" w:cs="Times New Roman"/>
          <w:sz w:val="28"/>
          <w:szCs w:val="28"/>
        </w:rPr>
        <w:t xml:space="preserve">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70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 состоит из трёх модулей: </w:t>
      </w:r>
    </w:p>
    <w:p w:rsidR="0085170F" w:rsidRPr="0085170F" w:rsidRDefault="0085170F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основного модуля </w:t>
      </w:r>
      <w:r w:rsidRPr="005E6AAA">
        <w:rPr>
          <w:rFonts w:ascii="Times New Roman" w:hAnsi="Times New Roman" w:cs="Times New Roman"/>
          <w:b/>
          <w:i/>
          <w:sz w:val="28"/>
          <w:szCs w:val="28"/>
          <w:lang w:val="en-US"/>
        </w:rPr>
        <w:t>Extrapolation</w:t>
      </w:r>
      <w:r w:rsidRPr="005E6AAA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5E6AAA">
        <w:rPr>
          <w:rFonts w:ascii="Times New Roman" w:hAnsi="Times New Roman" w:cs="Times New Roman"/>
          <w:b/>
          <w:i/>
          <w:sz w:val="28"/>
          <w:szCs w:val="28"/>
          <w:lang w:val="en-US"/>
        </w:rPr>
        <w:t>cs</w:t>
      </w:r>
      <w:proofErr w:type="spellEnd"/>
      <w:r w:rsidRPr="0085170F">
        <w:rPr>
          <w:rFonts w:ascii="Times New Roman" w:hAnsi="Times New Roman" w:cs="Times New Roman"/>
          <w:sz w:val="28"/>
          <w:szCs w:val="28"/>
        </w:rPr>
        <w:t>;</w:t>
      </w:r>
    </w:p>
    <w:p w:rsidR="0085170F" w:rsidRPr="0085170F" w:rsidRDefault="0085170F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70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вспомогательного модуля </w:t>
      </w:r>
      <w:r w:rsidRPr="005E6AAA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Pr="005E6AAA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5E6AAA">
        <w:rPr>
          <w:rFonts w:ascii="Times New Roman" w:hAnsi="Times New Roman" w:cs="Times New Roman"/>
          <w:b/>
          <w:i/>
          <w:sz w:val="28"/>
          <w:szCs w:val="28"/>
          <w:lang w:val="en-US"/>
        </w:rPr>
        <w:t>cs</w:t>
      </w:r>
      <w:proofErr w:type="spellEnd"/>
      <w:r w:rsidRPr="0085170F">
        <w:rPr>
          <w:rFonts w:ascii="Times New Roman" w:hAnsi="Times New Roman" w:cs="Times New Roman"/>
          <w:sz w:val="28"/>
          <w:szCs w:val="28"/>
        </w:rPr>
        <w:t>;</w:t>
      </w:r>
    </w:p>
    <w:p w:rsidR="0085170F" w:rsidRPr="0085170F" w:rsidRDefault="0085170F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70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тестового модуля к визуальной форме </w:t>
      </w:r>
      <w:r w:rsidRPr="005E6AAA">
        <w:rPr>
          <w:rFonts w:ascii="Times New Roman" w:hAnsi="Times New Roman" w:cs="Times New Roman"/>
          <w:b/>
          <w:i/>
          <w:sz w:val="28"/>
          <w:szCs w:val="28"/>
          <w:lang w:val="en-US"/>
        </w:rPr>
        <w:t>Form</w:t>
      </w:r>
      <w:r w:rsidRPr="005E6AAA">
        <w:rPr>
          <w:rFonts w:ascii="Times New Roman" w:hAnsi="Times New Roman" w:cs="Times New Roman"/>
          <w:b/>
          <w:i/>
          <w:sz w:val="28"/>
          <w:szCs w:val="28"/>
        </w:rPr>
        <w:t>1.</w:t>
      </w:r>
      <w:proofErr w:type="spellStart"/>
      <w:r w:rsidRPr="005E6AAA">
        <w:rPr>
          <w:rFonts w:ascii="Times New Roman" w:hAnsi="Times New Roman" w:cs="Times New Roman"/>
          <w:b/>
          <w:i/>
          <w:sz w:val="28"/>
          <w:szCs w:val="28"/>
          <w:lang w:val="en-US"/>
        </w:rPr>
        <w:t>cs</w:t>
      </w:r>
      <w:proofErr w:type="spellEnd"/>
      <w:r w:rsidRPr="0085170F">
        <w:rPr>
          <w:rFonts w:ascii="Times New Roman" w:hAnsi="Times New Roman" w:cs="Times New Roman"/>
          <w:sz w:val="28"/>
          <w:szCs w:val="28"/>
        </w:rPr>
        <w:t>.</w:t>
      </w:r>
    </w:p>
    <w:p w:rsidR="00CB047C" w:rsidRPr="00CB047C" w:rsidRDefault="0085170F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программа обеспечивает интерполяцию </w:t>
      </w:r>
      <w:r w:rsidR="00B31A93">
        <w:rPr>
          <w:rFonts w:ascii="Times New Roman" w:hAnsi="Times New Roman" w:cs="Times New Roman"/>
          <w:sz w:val="28"/>
          <w:szCs w:val="28"/>
        </w:rPr>
        <w:t xml:space="preserve">двух </w:t>
      </w:r>
      <w:r>
        <w:rPr>
          <w:rFonts w:ascii="Times New Roman" w:hAnsi="Times New Roman" w:cs="Times New Roman"/>
          <w:sz w:val="28"/>
          <w:szCs w:val="28"/>
        </w:rPr>
        <w:t xml:space="preserve">входных </w:t>
      </w:r>
      <w:r w:rsidR="00B31A93">
        <w:rPr>
          <w:rFonts w:ascii="Times New Roman" w:hAnsi="Times New Roman" w:cs="Times New Roman"/>
          <w:sz w:val="28"/>
          <w:szCs w:val="28"/>
        </w:rPr>
        <w:t xml:space="preserve">рядов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B31A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парн</w:t>
      </w:r>
      <w:r w:rsidR="00B31A93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регресси</w:t>
      </w:r>
      <w:r w:rsidR="00B31A93">
        <w:rPr>
          <w:rFonts w:ascii="Times New Roman" w:hAnsi="Times New Roman" w:cs="Times New Roman"/>
          <w:sz w:val="28"/>
          <w:szCs w:val="28"/>
        </w:rPr>
        <w:t xml:space="preserve">я)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31A93"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 w:rsidR="00CB047C">
        <w:rPr>
          <w:rFonts w:ascii="Times New Roman" w:hAnsi="Times New Roman" w:cs="Times New Roman"/>
          <w:sz w:val="28"/>
          <w:szCs w:val="28"/>
        </w:rPr>
        <w:t>м методов нелинейной регрессии:</w:t>
      </w:r>
    </w:p>
    <w:p w:rsidR="0085170F" w:rsidRPr="00CB047C" w:rsidRDefault="00B31A93" w:rsidP="00B354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47C">
        <w:rPr>
          <w:rFonts w:ascii="Times New Roman" w:hAnsi="Times New Roman" w:cs="Times New Roman"/>
          <w:sz w:val="28"/>
          <w:szCs w:val="28"/>
        </w:rPr>
        <w:t>степенной (</w:t>
      </w:r>
      <w:r w:rsidRPr="00CB047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B047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B047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B047C">
        <w:rPr>
          <w:rFonts w:ascii="Times New Roman" w:hAnsi="Times New Roman" w:cs="Times New Roman"/>
          <w:i/>
          <w:sz w:val="28"/>
          <w:szCs w:val="28"/>
        </w:rPr>
        <w:t xml:space="preserve"> ∙ </w:t>
      </w:r>
      <w:proofErr w:type="spellStart"/>
      <w:r w:rsidRPr="00CB047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B047C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  <w:proofErr w:type="spellEnd"/>
      <w:r w:rsidRPr="00CB047C">
        <w:rPr>
          <w:rFonts w:ascii="Times New Roman" w:hAnsi="Times New Roman" w:cs="Times New Roman"/>
          <w:sz w:val="28"/>
          <w:szCs w:val="28"/>
        </w:rPr>
        <w:t>)</w:t>
      </w:r>
      <w:r w:rsidR="00CB04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047C" w:rsidRPr="001D683D" w:rsidRDefault="00CB047C" w:rsidP="00B354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квадратичной (</w:t>
      </w:r>
      <w:r w:rsidR="001D683D" w:rsidRPr="001D683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1D683D" w:rsidRPr="001D683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1D683D" w:rsidRPr="001D683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1D683D" w:rsidRPr="001D683D">
        <w:rPr>
          <w:rFonts w:ascii="Times New Roman" w:hAnsi="Times New Roman" w:cs="Times New Roman"/>
          <w:i/>
          <w:sz w:val="28"/>
          <w:szCs w:val="28"/>
        </w:rPr>
        <w:t xml:space="preserve"> ∙ </w:t>
      </w:r>
      <w:r w:rsidR="001D683D" w:rsidRPr="001D683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D683D" w:rsidRPr="001D683D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 w:rsidR="001D683D" w:rsidRPr="001D683D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1D683D" w:rsidRPr="001D683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1D683D" w:rsidRPr="001D683D">
        <w:rPr>
          <w:rFonts w:ascii="Times New Roman" w:hAnsi="Times New Roman" w:cs="Times New Roman"/>
          <w:i/>
          <w:sz w:val="28"/>
          <w:szCs w:val="28"/>
        </w:rPr>
        <w:t xml:space="preserve"> ∙ </w:t>
      </w:r>
      <w:r w:rsidR="001D683D" w:rsidRPr="001D683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D683D" w:rsidRPr="001D683D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1D683D" w:rsidRPr="001D683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1D683D" w:rsidRPr="001D683D">
        <w:rPr>
          <w:rFonts w:ascii="Times New Roman" w:hAnsi="Times New Roman" w:cs="Times New Roman"/>
          <w:sz w:val="28"/>
          <w:szCs w:val="28"/>
        </w:rPr>
        <w:t>);</w:t>
      </w:r>
    </w:p>
    <w:p w:rsidR="001D683D" w:rsidRPr="001D683D" w:rsidRDefault="001D683D" w:rsidP="00B354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кубической (</w:t>
      </w:r>
      <w:r w:rsidR="00E210B7" w:rsidRPr="001D683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E210B7" w:rsidRPr="001D683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E210B7" w:rsidRPr="001D683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210B7" w:rsidRPr="001D683D">
        <w:rPr>
          <w:rFonts w:ascii="Times New Roman" w:hAnsi="Times New Roman" w:cs="Times New Roman"/>
          <w:i/>
          <w:sz w:val="28"/>
          <w:szCs w:val="28"/>
        </w:rPr>
        <w:t xml:space="preserve"> ∙ </w:t>
      </w:r>
      <w:r w:rsidR="00E210B7" w:rsidRPr="001D683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210B7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="00E210B7" w:rsidRPr="001D683D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E210B7" w:rsidRPr="001D683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E210B7" w:rsidRPr="001D683D">
        <w:rPr>
          <w:rFonts w:ascii="Times New Roman" w:hAnsi="Times New Roman" w:cs="Times New Roman"/>
          <w:i/>
          <w:sz w:val="28"/>
          <w:szCs w:val="28"/>
        </w:rPr>
        <w:t xml:space="preserve"> ∙ </w:t>
      </w:r>
      <w:r w:rsidR="00E210B7" w:rsidRPr="001D683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210B7" w:rsidRPr="00E210B7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E210B7" w:rsidRPr="001D68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10B7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E210B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E210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10B7" w:rsidRPr="001D683D">
        <w:rPr>
          <w:rFonts w:ascii="Times New Roman" w:hAnsi="Times New Roman" w:cs="Times New Roman"/>
          <w:i/>
          <w:sz w:val="28"/>
          <w:szCs w:val="28"/>
        </w:rPr>
        <w:t xml:space="preserve">∙ </w:t>
      </w:r>
      <w:r w:rsidR="00E210B7" w:rsidRPr="001D683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210B7" w:rsidRPr="001D683D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E210B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10B7">
        <w:rPr>
          <w:rFonts w:ascii="Times New Roman" w:hAnsi="Times New Roman" w:cs="Times New Roman"/>
          <w:sz w:val="28"/>
          <w:szCs w:val="28"/>
        </w:rPr>
        <w:t>;</w:t>
      </w:r>
    </w:p>
    <w:p w:rsidR="001D683D" w:rsidRPr="001D683D" w:rsidRDefault="001D683D" w:rsidP="00B354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гиперболической</w:t>
      </w:r>
      <w:r w:rsidR="00E210B7" w:rsidRPr="00E21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210B7" w:rsidRPr="00E210B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E210B7" w:rsidRPr="00E210B7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E210B7" w:rsidRPr="00E210B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210B7" w:rsidRPr="00E210B7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E210B7" w:rsidRPr="00E210B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E210B7" w:rsidRPr="00E210B7">
        <w:rPr>
          <w:rFonts w:ascii="Times New Roman" w:hAnsi="Times New Roman" w:cs="Times New Roman"/>
          <w:i/>
          <w:sz w:val="28"/>
          <w:szCs w:val="28"/>
        </w:rPr>
        <w:t>/</w:t>
      </w:r>
      <w:r w:rsidR="00E210B7" w:rsidRPr="00E210B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10B7">
        <w:rPr>
          <w:rFonts w:ascii="Times New Roman" w:hAnsi="Times New Roman" w:cs="Times New Roman"/>
          <w:sz w:val="28"/>
          <w:szCs w:val="28"/>
        </w:rPr>
        <w:t>;</w:t>
      </w:r>
    </w:p>
    <w:p w:rsidR="001D683D" w:rsidRDefault="00E210B7" w:rsidP="00B354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B047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B047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B047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B047C">
        <w:rPr>
          <w:rFonts w:ascii="Times New Roman" w:hAnsi="Times New Roman" w:cs="Times New Roman"/>
          <w:i/>
          <w:sz w:val="28"/>
          <w:szCs w:val="28"/>
        </w:rPr>
        <w:t xml:space="preserve"> ∙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x</w:t>
      </w:r>
      <w:proofErr w:type="spellEnd"/>
      <w:r w:rsidRPr="00CB04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210B7" w:rsidRDefault="00E210B7" w:rsidP="00B354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логарифмической</w:t>
      </w:r>
      <w:r w:rsidRPr="00E21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B047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B047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B047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B0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210B7">
        <w:rPr>
          <w:rFonts w:ascii="Times New Roman" w:hAnsi="Times New Roman" w:cs="Times New Roman"/>
          <w:i/>
          <w:sz w:val="28"/>
          <w:szCs w:val="28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210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047C">
        <w:rPr>
          <w:rFonts w:ascii="Times New Roman" w:hAnsi="Times New Roman" w:cs="Times New Roman"/>
          <w:i/>
          <w:sz w:val="28"/>
          <w:szCs w:val="28"/>
        </w:rPr>
        <w:t>∙</w:t>
      </w:r>
      <w:r w:rsidRPr="00E210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210B7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E210B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210B7" w:rsidRPr="00E210B7" w:rsidRDefault="00E210B7" w:rsidP="00B3545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0B7">
        <w:rPr>
          <w:rFonts w:ascii="Times New Roman" w:hAnsi="Times New Roman" w:cs="Times New Roman"/>
          <w:sz w:val="28"/>
          <w:szCs w:val="28"/>
        </w:rPr>
        <w:t>экспоненциальной</w:t>
      </w:r>
      <w:r w:rsidRPr="00E21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10B7">
        <w:rPr>
          <w:rFonts w:ascii="Times New Roman" w:hAnsi="Times New Roman" w:cs="Times New Roman"/>
          <w:sz w:val="28"/>
          <w:szCs w:val="28"/>
        </w:rPr>
        <w:t>(</w:t>
      </w:r>
      <w:r w:rsidRPr="00CB047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B047C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a+bx</w:t>
      </w:r>
      <w:proofErr w:type="spellEnd"/>
      <w:r w:rsidRPr="00CB04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5D0" w:rsidRPr="005605D0" w:rsidRDefault="00E210B7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в основном модуле представлены двумя свойствами </w:t>
      </w:r>
      <w:proofErr w:type="spellStart"/>
      <w:r w:rsidRPr="005605D0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E21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210B7">
        <w:rPr>
          <w:rFonts w:ascii="Times New Roman" w:hAnsi="Times New Roman" w:cs="Times New Roman"/>
          <w:sz w:val="28"/>
          <w:szCs w:val="28"/>
        </w:rPr>
        <w:t xml:space="preserve"> </w:t>
      </w:r>
      <w:r w:rsidRPr="005605D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5605D0">
        <w:rPr>
          <w:rFonts w:ascii="Times New Roman" w:hAnsi="Times New Roman" w:cs="Times New Roman"/>
          <w:sz w:val="28"/>
          <w:szCs w:val="28"/>
        </w:rPr>
        <w:t xml:space="preserve">, представляющими собой массивы типа </w:t>
      </w:r>
      <w:r w:rsidR="005605D0" w:rsidRPr="005605D0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 w:rsidR="005605D0" w:rsidRPr="005605D0">
        <w:rPr>
          <w:rFonts w:ascii="Times New Roman" w:hAnsi="Times New Roman" w:cs="Times New Roman"/>
          <w:sz w:val="28"/>
          <w:szCs w:val="28"/>
        </w:rPr>
        <w:t>.</w:t>
      </w:r>
      <w:r w:rsidR="005605D0">
        <w:rPr>
          <w:rFonts w:ascii="Times New Roman" w:hAnsi="Times New Roman" w:cs="Times New Roman"/>
          <w:sz w:val="28"/>
          <w:szCs w:val="28"/>
        </w:rPr>
        <w:t xml:space="preserve"> Ряд </w:t>
      </w:r>
      <w:r w:rsidR="005605D0" w:rsidRPr="005605D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605D0" w:rsidRPr="005605D0">
        <w:rPr>
          <w:rFonts w:ascii="Times New Roman" w:hAnsi="Times New Roman" w:cs="Times New Roman"/>
          <w:sz w:val="28"/>
          <w:szCs w:val="28"/>
        </w:rPr>
        <w:t xml:space="preserve"> </w:t>
      </w:r>
      <w:r w:rsidR="005605D0">
        <w:rPr>
          <w:rFonts w:ascii="Times New Roman" w:hAnsi="Times New Roman" w:cs="Times New Roman"/>
          <w:sz w:val="28"/>
          <w:szCs w:val="28"/>
        </w:rPr>
        <w:t>является независимым, а ряд</w:t>
      </w:r>
      <w:r w:rsidR="005605D0" w:rsidRPr="005605D0">
        <w:rPr>
          <w:rFonts w:ascii="Times New Roman" w:hAnsi="Times New Roman" w:cs="Times New Roman"/>
          <w:sz w:val="28"/>
          <w:szCs w:val="28"/>
        </w:rPr>
        <w:t xml:space="preserve"> </w:t>
      </w:r>
      <w:r w:rsidR="005605D0" w:rsidRPr="005605D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5605D0" w:rsidRPr="005605D0">
        <w:rPr>
          <w:rFonts w:ascii="Times New Roman" w:hAnsi="Times New Roman" w:cs="Times New Roman"/>
          <w:sz w:val="28"/>
          <w:szCs w:val="28"/>
        </w:rPr>
        <w:t xml:space="preserve"> </w:t>
      </w:r>
      <w:r w:rsidR="005605D0">
        <w:rPr>
          <w:rFonts w:ascii="Times New Roman" w:hAnsi="Times New Roman" w:cs="Times New Roman"/>
          <w:sz w:val="28"/>
          <w:szCs w:val="28"/>
        </w:rPr>
        <w:t xml:space="preserve">– зависимым от </w:t>
      </w:r>
      <w:r w:rsidR="005605D0" w:rsidRPr="005605D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605D0" w:rsidRPr="005605D0">
        <w:rPr>
          <w:rFonts w:ascii="Times New Roman" w:hAnsi="Times New Roman" w:cs="Times New Roman"/>
          <w:sz w:val="28"/>
          <w:szCs w:val="28"/>
        </w:rPr>
        <w:t>.</w:t>
      </w:r>
    </w:p>
    <w:p w:rsidR="00E210B7" w:rsidRDefault="005605D0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визуальной форме входные данные записываются в текстовые поля «Вектор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» и «Вектор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». Данные между собой разделяются пробелами. Дробные числа записываются через точку (ни в коем случае через запятую).</w:t>
      </w:r>
    </w:p>
    <w:p w:rsidR="005605D0" w:rsidRDefault="005605D0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форма </w:t>
      </w:r>
      <w:r w:rsidR="0090175D">
        <w:rPr>
          <w:rFonts w:ascii="Times New Roman" w:hAnsi="Times New Roman" w:cs="Times New Roman"/>
          <w:sz w:val="28"/>
          <w:szCs w:val="28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</w:rPr>
        <w:t>запускать интерполяцию в двух режимах:</w:t>
      </w:r>
    </w:p>
    <w:p w:rsidR="005605D0" w:rsidRDefault="005605D0" w:rsidP="00B354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75D">
        <w:rPr>
          <w:rFonts w:ascii="Times New Roman" w:hAnsi="Times New Roman" w:cs="Times New Roman"/>
          <w:sz w:val="28"/>
          <w:szCs w:val="28"/>
        </w:rPr>
        <w:t xml:space="preserve">в </w:t>
      </w:r>
      <w:r w:rsidRPr="0090175D">
        <w:rPr>
          <w:rFonts w:ascii="Times New Roman" w:hAnsi="Times New Roman" w:cs="Times New Roman"/>
          <w:i/>
          <w:sz w:val="28"/>
          <w:szCs w:val="28"/>
        </w:rPr>
        <w:t>одиночном</w:t>
      </w:r>
      <w:r w:rsidR="0090175D">
        <w:rPr>
          <w:rFonts w:ascii="Times New Roman" w:hAnsi="Times New Roman" w:cs="Times New Roman"/>
          <w:i/>
          <w:sz w:val="28"/>
          <w:szCs w:val="28"/>
        </w:rPr>
        <w:t xml:space="preserve">  режиме</w:t>
      </w:r>
      <w:r w:rsidRPr="0090175D">
        <w:rPr>
          <w:rFonts w:ascii="Times New Roman" w:hAnsi="Times New Roman" w:cs="Times New Roman"/>
          <w:sz w:val="28"/>
          <w:szCs w:val="28"/>
        </w:rPr>
        <w:t>, когда к введенным данным</w:t>
      </w:r>
      <w:r w:rsidR="0090175D" w:rsidRPr="0090175D">
        <w:rPr>
          <w:rFonts w:ascii="Times New Roman" w:hAnsi="Times New Roman" w:cs="Times New Roman"/>
          <w:sz w:val="28"/>
          <w:szCs w:val="28"/>
        </w:rPr>
        <w:t xml:space="preserve"> применяется конкретная регрессия (выбирается нажатием на соответствующую кнопку на форме под данными);</w:t>
      </w:r>
    </w:p>
    <w:p w:rsidR="0090175D" w:rsidRDefault="0090175D" w:rsidP="00B354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0175D">
        <w:rPr>
          <w:rFonts w:ascii="Times New Roman" w:hAnsi="Times New Roman" w:cs="Times New Roman"/>
          <w:i/>
          <w:sz w:val="28"/>
          <w:szCs w:val="28"/>
        </w:rPr>
        <w:t>пакетном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175D">
        <w:rPr>
          <w:rFonts w:ascii="Times New Roman" w:hAnsi="Times New Roman" w:cs="Times New Roman"/>
          <w:i/>
          <w:sz w:val="28"/>
          <w:szCs w:val="28"/>
        </w:rPr>
        <w:t xml:space="preserve"> режиме</w:t>
      </w:r>
      <w:r>
        <w:rPr>
          <w:rFonts w:ascii="Times New Roman" w:hAnsi="Times New Roman" w:cs="Times New Roman"/>
          <w:sz w:val="28"/>
          <w:szCs w:val="28"/>
        </w:rPr>
        <w:t xml:space="preserve">, когда введенные данные обрабатываются всеми доступными методами регрессии и выбирается лучший из них, сравнение производится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индексу детерминации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лучшим считается наибольшее значение (выбирается нажатием на кнопку «Обработать»).</w:t>
      </w:r>
    </w:p>
    <w:p w:rsidR="0090175D" w:rsidRDefault="00CA325A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отображается в окне, расположенном ниже кнопок. В одиноч</w:t>
      </w:r>
      <w:r w:rsidR="0059701B">
        <w:rPr>
          <w:rFonts w:ascii="Times New Roman" w:hAnsi="Times New Roman" w:cs="Times New Roman"/>
          <w:sz w:val="28"/>
          <w:szCs w:val="28"/>
        </w:rPr>
        <w:t>ном режиме здесь отображается информация методе: название метода регрессии, подобранные коэффициенты уравнения, уравнение (с округлением коэффициентов до 4-х знаков после запятой), индекс детерминации.</w:t>
      </w:r>
      <w:r w:rsidR="00F741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4162">
        <w:rPr>
          <w:rFonts w:ascii="Times New Roman" w:hAnsi="Times New Roman" w:cs="Times New Roman"/>
          <w:sz w:val="28"/>
          <w:szCs w:val="28"/>
        </w:rPr>
        <w:t xml:space="preserve">В пакетном режиме в окне отображается информация (построчно) «название метода – индекс детерминации», </w:t>
      </w:r>
      <w:r w:rsidR="0010034F">
        <w:rPr>
          <w:rFonts w:ascii="Times New Roman" w:hAnsi="Times New Roman" w:cs="Times New Roman"/>
          <w:sz w:val="28"/>
          <w:szCs w:val="28"/>
        </w:rPr>
        <w:t xml:space="preserve">а </w:t>
      </w:r>
      <w:r w:rsidR="00F74162">
        <w:rPr>
          <w:rFonts w:ascii="Times New Roman" w:hAnsi="Times New Roman" w:cs="Times New Roman"/>
          <w:sz w:val="28"/>
          <w:szCs w:val="28"/>
        </w:rPr>
        <w:t>в конце сообщения отображается информация о методе, признанным наилучшим.</w:t>
      </w:r>
      <w:proofErr w:type="gramEnd"/>
    </w:p>
    <w:p w:rsidR="00F74162" w:rsidRPr="00144A32" w:rsidRDefault="00F74162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используемые методы нелинейной регрессии налагают различные неодинаковые ограничения на значения входных данных, с целью унификации работы соответствующих функций основного модуля использу</w:t>
      </w:r>
      <w:r w:rsidR="00FF36D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F36D3">
        <w:rPr>
          <w:rFonts w:ascii="Times New Roman" w:hAnsi="Times New Roman" w:cs="Times New Roman"/>
          <w:sz w:val="28"/>
          <w:szCs w:val="28"/>
        </w:rPr>
        <w:t>следующие соглашения. Если при имеющихся входных данных текущим методом уравнение регрессии не может быть построено, в поле «уравнение» записывается информация об ошибке входных данных, а в</w:t>
      </w:r>
      <w:r w:rsidR="00FF36D3" w:rsidRPr="00FF36D3">
        <w:rPr>
          <w:rFonts w:ascii="Times New Roman" w:hAnsi="Times New Roman" w:cs="Times New Roman"/>
          <w:sz w:val="28"/>
          <w:szCs w:val="28"/>
        </w:rPr>
        <w:t xml:space="preserve"> </w:t>
      </w:r>
      <w:r w:rsidR="00FF36D3">
        <w:rPr>
          <w:rFonts w:ascii="Times New Roman" w:hAnsi="Times New Roman" w:cs="Times New Roman"/>
          <w:sz w:val="28"/>
          <w:szCs w:val="28"/>
        </w:rPr>
        <w:t xml:space="preserve">поле </w:t>
      </w:r>
      <w:r w:rsidR="00FF36D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F36D3" w:rsidRPr="00FF36D3">
        <w:rPr>
          <w:rFonts w:ascii="Times New Roman" w:hAnsi="Times New Roman" w:cs="Times New Roman"/>
          <w:sz w:val="28"/>
          <w:szCs w:val="28"/>
        </w:rPr>
        <w:t xml:space="preserve">2 </w:t>
      </w:r>
      <w:r w:rsidR="00FF36D3">
        <w:rPr>
          <w:rFonts w:ascii="Times New Roman" w:hAnsi="Times New Roman" w:cs="Times New Roman"/>
          <w:sz w:val="28"/>
          <w:szCs w:val="28"/>
        </w:rPr>
        <w:t xml:space="preserve"> значение -1 (минус один).</w:t>
      </w:r>
      <w:r w:rsidR="00144A32">
        <w:rPr>
          <w:rFonts w:ascii="Times New Roman" w:hAnsi="Times New Roman" w:cs="Times New Roman"/>
          <w:sz w:val="28"/>
          <w:szCs w:val="28"/>
        </w:rPr>
        <w:t xml:space="preserve"> Контроль входных данных в тестовом модуле осуществляется путем проверки равенства количества элементов векторов </w:t>
      </w:r>
      <w:r w:rsidR="00144A32" w:rsidRPr="00144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44A32">
        <w:rPr>
          <w:rFonts w:ascii="Times New Roman" w:hAnsi="Times New Roman" w:cs="Times New Roman"/>
          <w:sz w:val="28"/>
          <w:szCs w:val="28"/>
        </w:rPr>
        <w:t xml:space="preserve"> и</w:t>
      </w:r>
      <w:r w:rsidR="00144A32" w:rsidRPr="00144A32">
        <w:rPr>
          <w:rFonts w:ascii="Times New Roman" w:hAnsi="Times New Roman" w:cs="Times New Roman"/>
          <w:sz w:val="28"/>
          <w:szCs w:val="28"/>
        </w:rPr>
        <w:t xml:space="preserve"> </w:t>
      </w:r>
      <w:r w:rsidR="00144A32" w:rsidRPr="00144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144A32">
        <w:rPr>
          <w:rFonts w:ascii="Times New Roman" w:hAnsi="Times New Roman" w:cs="Times New Roman"/>
          <w:sz w:val="28"/>
          <w:szCs w:val="28"/>
        </w:rPr>
        <w:t xml:space="preserve"> , а также проверки количества этих элементов на предмет не меньше трёх. В дальнейшем, каждый метод в основном модуле самостоятельно проверяет корректность входных данных, например, метод кубической регрессии не может построить уравнение при количестве элементов менее четырёх.</w:t>
      </w:r>
    </w:p>
    <w:p w:rsidR="00FF36D3" w:rsidRDefault="00B71938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модуле каждый метод нелинейной регрессии представлен отдельным методом класса </w:t>
      </w:r>
      <w:r w:rsidRPr="005E6AAA">
        <w:rPr>
          <w:rFonts w:ascii="Times New Roman" w:hAnsi="Times New Roman" w:cs="Times New Roman"/>
          <w:b/>
          <w:i/>
          <w:sz w:val="28"/>
          <w:szCs w:val="28"/>
          <w:lang w:val="en-US"/>
        </w:rPr>
        <w:t>Extrapolation</w:t>
      </w:r>
      <w:r>
        <w:rPr>
          <w:rFonts w:ascii="Times New Roman" w:hAnsi="Times New Roman" w:cs="Times New Roman"/>
          <w:sz w:val="28"/>
          <w:szCs w:val="28"/>
        </w:rPr>
        <w:t>. Методы класса имеют выходной формат данных пользовательского класса, которые включает в себя: название метода</w:t>
      </w:r>
      <w:r w:rsidR="00B3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(тип </w:t>
      </w:r>
      <w:r w:rsidRPr="008B2CF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), коэффициенты </w:t>
      </w:r>
      <w:r w:rsidRPr="008B2C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B2CF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B2CF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B2CF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B2CF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B2CF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B2CF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B719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Pr="008B2CF0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 w:rsidRPr="00B71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уравнение (тип </w:t>
      </w:r>
      <w:r w:rsidRPr="008B2CF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B71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B2CF0">
        <w:rPr>
          <w:rFonts w:ascii="Times New Roman" w:hAnsi="Times New Roman" w:cs="Times New Roman"/>
          <w:sz w:val="28"/>
          <w:szCs w:val="28"/>
        </w:rPr>
        <w:t xml:space="preserve">индекс детерминации </w:t>
      </w:r>
      <w:r w:rsidR="008B2CF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B2CF0" w:rsidRPr="008B2CF0">
        <w:rPr>
          <w:rFonts w:ascii="Times New Roman" w:hAnsi="Times New Roman" w:cs="Times New Roman"/>
          <w:sz w:val="28"/>
          <w:szCs w:val="28"/>
        </w:rPr>
        <w:t>2</w:t>
      </w:r>
      <w:r w:rsidRPr="00B71938">
        <w:rPr>
          <w:rFonts w:ascii="Times New Roman" w:hAnsi="Times New Roman" w:cs="Times New Roman"/>
          <w:sz w:val="28"/>
          <w:szCs w:val="28"/>
        </w:rPr>
        <w:t xml:space="preserve"> </w:t>
      </w:r>
      <w:r w:rsidR="008B2CF0" w:rsidRPr="00B71938">
        <w:rPr>
          <w:rFonts w:ascii="Times New Roman" w:hAnsi="Times New Roman" w:cs="Times New Roman"/>
          <w:sz w:val="28"/>
          <w:szCs w:val="28"/>
        </w:rPr>
        <w:t>(</w:t>
      </w:r>
      <w:r w:rsidR="008B2CF0">
        <w:rPr>
          <w:rFonts w:ascii="Times New Roman" w:hAnsi="Times New Roman" w:cs="Times New Roman"/>
          <w:sz w:val="28"/>
          <w:szCs w:val="28"/>
        </w:rPr>
        <w:t xml:space="preserve">тип </w:t>
      </w:r>
      <w:r w:rsidR="008B2CF0" w:rsidRPr="008B2CF0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 w:rsidR="008B2CF0" w:rsidRPr="00B71938">
        <w:rPr>
          <w:rFonts w:ascii="Times New Roman" w:hAnsi="Times New Roman" w:cs="Times New Roman"/>
          <w:sz w:val="28"/>
          <w:szCs w:val="28"/>
        </w:rPr>
        <w:t>)</w:t>
      </w:r>
      <w:r w:rsidR="008B2CF0">
        <w:rPr>
          <w:rFonts w:ascii="Times New Roman" w:hAnsi="Times New Roman" w:cs="Times New Roman"/>
          <w:sz w:val="28"/>
          <w:szCs w:val="28"/>
        </w:rPr>
        <w:t xml:space="preserve">. Входные данные в методы не передаются, в качестве входных данных используются свойства класса </w:t>
      </w:r>
      <w:r w:rsidR="008B2CF0" w:rsidRPr="008B2CF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B2CF0" w:rsidRPr="008B2CF0">
        <w:rPr>
          <w:rFonts w:ascii="Times New Roman" w:hAnsi="Times New Roman" w:cs="Times New Roman"/>
          <w:sz w:val="28"/>
          <w:szCs w:val="28"/>
        </w:rPr>
        <w:t xml:space="preserve"> </w:t>
      </w:r>
      <w:r w:rsidR="008B2CF0">
        <w:rPr>
          <w:rFonts w:ascii="Times New Roman" w:hAnsi="Times New Roman" w:cs="Times New Roman"/>
          <w:sz w:val="28"/>
          <w:szCs w:val="28"/>
        </w:rPr>
        <w:t xml:space="preserve">и </w:t>
      </w:r>
      <w:r w:rsidR="008B2CF0" w:rsidRPr="008B2CF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B2CF0" w:rsidRPr="008B2CF0">
        <w:rPr>
          <w:rFonts w:ascii="Times New Roman" w:hAnsi="Times New Roman" w:cs="Times New Roman"/>
          <w:sz w:val="28"/>
          <w:szCs w:val="28"/>
        </w:rPr>
        <w:t>.</w:t>
      </w:r>
    </w:p>
    <w:p w:rsidR="00144A32" w:rsidRPr="008B2CF0" w:rsidRDefault="00144A32" w:rsidP="00B3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10B7" w:rsidRPr="00E210B7" w:rsidRDefault="00E210B7" w:rsidP="00B354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210B7" w:rsidRPr="00E210B7" w:rsidSect="00837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82023"/>
    <w:multiLevelType w:val="hybridMultilevel"/>
    <w:tmpl w:val="DD883EFE"/>
    <w:lvl w:ilvl="0" w:tplc="ABE2A9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341556D"/>
    <w:multiLevelType w:val="hybridMultilevel"/>
    <w:tmpl w:val="0EB48E44"/>
    <w:lvl w:ilvl="0" w:tplc="ABE2A93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5170F"/>
    <w:rsid w:val="0010034F"/>
    <w:rsid w:val="00144A32"/>
    <w:rsid w:val="001D683D"/>
    <w:rsid w:val="005605D0"/>
    <w:rsid w:val="0059701B"/>
    <w:rsid w:val="005E6AAA"/>
    <w:rsid w:val="0083781E"/>
    <w:rsid w:val="0085170F"/>
    <w:rsid w:val="008B2CF0"/>
    <w:rsid w:val="0090175D"/>
    <w:rsid w:val="00B31A93"/>
    <w:rsid w:val="00B35459"/>
    <w:rsid w:val="00B71938"/>
    <w:rsid w:val="00CA325A"/>
    <w:rsid w:val="00CB047C"/>
    <w:rsid w:val="00E210B7"/>
    <w:rsid w:val="00F74162"/>
    <w:rsid w:val="00FF3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9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7</cp:revision>
  <dcterms:created xsi:type="dcterms:W3CDTF">2020-05-17T18:14:00Z</dcterms:created>
  <dcterms:modified xsi:type="dcterms:W3CDTF">2020-05-17T20:08:00Z</dcterms:modified>
</cp:coreProperties>
</file>