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04F9" w14:textId="63919753" w:rsidR="00CB03CB" w:rsidRPr="00CB03CB" w:rsidRDefault="00580D73" w:rsidP="00CB03CB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CB03CB">
        <w:rPr>
          <w:rFonts w:ascii="Times New Roman" w:eastAsia="方正小标宋简体" w:hAnsi="Times New Roman" w:cs="Times New Roman"/>
          <w:sz w:val="44"/>
          <w:szCs w:val="44"/>
        </w:rPr>
        <w:t>孙骁辽宁省选调自荐材料</w:t>
      </w:r>
    </w:p>
    <w:p w14:paraId="0C277AB8" w14:textId="77777777" w:rsidR="00CB03CB" w:rsidRPr="00CB03CB" w:rsidRDefault="00CB03CB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</w:p>
    <w:p w14:paraId="6D90E480" w14:textId="6367474F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尊敬的选调生领导：</w:t>
      </w:r>
    </w:p>
    <w:p w14:paraId="6A9AFEBB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</w:p>
    <w:p w14:paraId="572B2C11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您好！</w:t>
      </w:r>
    </w:p>
    <w:p w14:paraId="2E4663BD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</w:p>
    <w:p w14:paraId="5D6D2226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我叫孙骁，现就读于哈尔滨工业大学网络空间安全专业硕士研究生，籍贯黑龙江省大庆市。自进入大学以来，我始终以提高自己的综合素质和服务社会为目标。现怀着满腔热情和对辽宁省未来发展的期望，申请加入辽宁省选调生队伍，为家乡的建设贡献自己的力量。以下是我的自荐内容：</w:t>
      </w:r>
    </w:p>
    <w:p w14:paraId="3EC3F980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</w:p>
    <w:p w14:paraId="7F477A57" w14:textId="4A38EDAE" w:rsidR="00580D73" w:rsidRPr="00CB03CB" w:rsidRDefault="00580D73" w:rsidP="00CB03CB">
      <w:pPr>
        <w:spacing w:after="0" w:line="600" w:lineRule="exact"/>
        <w:rPr>
          <w:rFonts w:ascii="黑体" w:eastAsia="黑体" w:hAnsi="黑体" w:cs="Times New Roman"/>
          <w:sz w:val="34"/>
          <w:szCs w:val="34"/>
        </w:rPr>
      </w:pPr>
      <w:r w:rsidRPr="00CB03CB">
        <w:rPr>
          <w:rFonts w:ascii="黑体" w:eastAsia="黑体" w:hAnsi="黑体" w:cs="Times New Roman"/>
          <w:sz w:val="34"/>
          <w:szCs w:val="34"/>
        </w:rPr>
        <w:t>1. 政治素养</w:t>
      </w:r>
    </w:p>
    <w:p w14:paraId="0867A5B6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作为一名共青团员，我始终坚定理想信念，认真学习贯彻党的路线方针政策，积极参加学校组织的各类学习活动，努力提升自己的政治觉悟和思想道德水平。研究生阶段，我不仅积极学习专业知识，还坚持关注国家时政，深入学习习近平新时代中国特色社会主义思想，始终坚持与党中央保持一致。通过深入理解党的政策和发展战略，我更加明确了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“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为人民服务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”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的宗旨，并决心在未来的工作中为社会、为国家贡献自己的绵薄之力。</w:t>
      </w:r>
    </w:p>
    <w:p w14:paraId="0B4CDE02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</w:p>
    <w:p w14:paraId="1EEDB09F" w14:textId="7C0E74E2" w:rsidR="00580D73" w:rsidRPr="00CB03CB" w:rsidRDefault="00580D73" w:rsidP="00CB03CB">
      <w:pPr>
        <w:spacing w:after="0" w:line="600" w:lineRule="exact"/>
        <w:rPr>
          <w:rFonts w:ascii="黑体" w:eastAsia="黑体" w:hAnsi="黑体" w:cs="Times New Roman"/>
          <w:sz w:val="34"/>
          <w:szCs w:val="34"/>
        </w:rPr>
      </w:pPr>
      <w:r w:rsidRPr="00CB03CB">
        <w:rPr>
          <w:rFonts w:ascii="黑体" w:eastAsia="黑体" w:hAnsi="黑体" w:cs="Times New Roman"/>
          <w:sz w:val="34"/>
          <w:szCs w:val="34"/>
        </w:rPr>
        <w:lastRenderedPageBreak/>
        <w:t>2. 专业特长</w:t>
      </w:r>
    </w:p>
    <w:p w14:paraId="7727EE80" w14:textId="25EB43A2" w:rsidR="00580D73" w:rsidRPr="00CB03CB" w:rsidRDefault="00580D73" w:rsidP="00EB407F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我在计算机科学领域具有扎实的学术背景，本科毕业于哈尔滨工业大学计算机科学与技术专业，现攻读硕士学位，研究方向为云原生环境下任务混合部署和调度、资源分配方法。研究生期间，我曾参与并主持了多个高水平科研项目。例如，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“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云原生在离线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DNN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任务混合部署方法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”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这一项目获得了深圳市高等学校稳定支持计划的资助，在这个项目中，我通过任务编排和资源优化，提高了系统资源利用率，确保在线任务的服务水平目标（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SLO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）。此外，我在《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I</w:t>
      </w:r>
      <w:r w:rsidR="00EB407F">
        <w:rPr>
          <w:rFonts w:ascii="Times New Roman" w:eastAsia="仿宋_GB2312" w:hAnsi="Times New Roman" w:cs="Times New Roman" w:hint="eastAsia"/>
          <w:sz w:val="34"/>
          <w:szCs w:val="34"/>
        </w:rPr>
        <w:t>nternet Things of Journal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》</w:t>
      </w:r>
      <w:r w:rsidR="00EB407F">
        <w:rPr>
          <w:rFonts w:ascii="Times New Roman" w:eastAsia="仿宋_GB2312" w:hAnsi="Times New Roman" w:cs="Times New Roman" w:hint="eastAsia"/>
          <w:sz w:val="34"/>
          <w:szCs w:val="34"/>
        </w:rPr>
        <w:t>期刊和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《</w:t>
      </w:r>
      <w:r w:rsidR="00EB407F" w:rsidRPr="00EB407F">
        <w:rPr>
          <w:rFonts w:ascii="Times New Roman" w:eastAsia="仿宋_GB2312" w:hAnsi="Times New Roman" w:cs="Times New Roman"/>
          <w:sz w:val="34"/>
          <w:szCs w:val="34"/>
        </w:rPr>
        <w:t>Future Generation Computer Systems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》上发表和提交了多篇与我的研究相关的论文</w:t>
      </w:r>
      <w:r w:rsidR="00EB407F">
        <w:rPr>
          <w:rFonts w:ascii="Times New Roman" w:eastAsia="仿宋_GB2312" w:hAnsi="Times New Roman" w:cs="Times New Roman" w:hint="eastAsia"/>
          <w:sz w:val="34"/>
          <w:szCs w:val="34"/>
        </w:rPr>
        <w:t>，其中我自己一作的论文《</w:t>
      </w:r>
      <w:r w:rsidR="00EB407F" w:rsidRPr="00EB407F">
        <w:rPr>
          <w:rFonts w:ascii="Times New Roman" w:eastAsia="仿宋_GB2312" w:hAnsi="Times New Roman" w:cs="Times New Roman"/>
          <w:sz w:val="34"/>
          <w:szCs w:val="34"/>
        </w:rPr>
        <w:t>Minimizing Service Latency through Image-based Microservice Caching and Randomized</w:t>
      </w:r>
      <w:r w:rsidR="00EB407F">
        <w:rPr>
          <w:rFonts w:ascii="Times New Roman" w:eastAsia="仿宋_GB2312" w:hAnsi="Times New Roman" w:cs="Times New Roman" w:hint="eastAsia"/>
          <w:sz w:val="34"/>
          <w:szCs w:val="34"/>
        </w:rPr>
        <w:t xml:space="preserve"> </w:t>
      </w:r>
      <w:r w:rsidR="00EB407F" w:rsidRPr="00EB407F">
        <w:rPr>
          <w:rFonts w:ascii="Times New Roman" w:eastAsia="仿宋_GB2312" w:hAnsi="Times New Roman" w:cs="Times New Roman"/>
          <w:sz w:val="34"/>
          <w:szCs w:val="34"/>
        </w:rPr>
        <w:t>Request Routing in Mobile Edge Computing</w:t>
      </w:r>
      <w:r w:rsidR="00EB407F">
        <w:rPr>
          <w:rFonts w:ascii="Times New Roman" w:eastAsia="仿宋_GB2312" w:hAnsi="Times New Roman" w:cs="Times New Roman" w:hint="eastAsia"/>
          <w:sz w:val="34"/>
          <w:szCs w:val="34"/>
        </w:rPr>
        <w:t>》已经见刊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，积累了丰富的科研经验。</w:t>
      </w:r>
    </w:p>
    <w:p w14:paraId="580CDB84" w14:textId="77777777" w:rsidR="00580D73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在实习期间，我曾在阿里云担任基础平台研发工程师，负责专有云平台的模块开发，熟练掌握了云计算、容器技术等前沿技术。在这个过程中，我不仅提升了技术能力，还积累了丰富的团队协作和项目管理经验。</w:t>
      </w:r>
    </w:p>
    <w:p w14:paraId="43CFDC0D" w14:textId="4CDF3790" w:rsidR="005B10BB" w:rsidRPr="00CB03CB" w:rsidRDefault="005B10BB" w:rsidP="00CB03CB">
      <w:pPr>
        <w:spacing w:after="0" w:line="600" w:lineRule="exact"/>
        <w:rPr>
          <w:rFonts w:ascii="Times New Roman" w:eastAsia="仿宋_GB2312" w:hAnsi="Times New Roman" w:cs="Times New Roman" w:hint="eastAsia"/>
          <w:sz w:val="34"/>
          <w:szCs w:val="34"/>
        </w:rPr>
      </w:pPr>
      <w:r>
        <w:rPr>
          <w:rFonts w:ascii="Times New Roman" w:eastAsia="仿宋_GB2312" w:hAnsi="Times New Roman" w:cs="Times New Roman" w:hint="eastAsia"/>
          <w:sz w:val="34"/>
          <w:szCs w:val="34"/>
        </w:rPr>
        <w:t>此外，我在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4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年的本科学习和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2.5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年的硕士学习中获得了多项荣誉，本科期间多学期获得多项人民奖学金，在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2021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年获评《哈尔滨工业大学优秀学生》，在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2022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年获《哈尔滨工业</w:t>
      </w:r>
      <w:r>
        <w:rPr>
          <w:rFonts w:ascii="Times New Roman" w:eastAsia="仿宋_GB2312" w:hAnsi="Times New Roman" w:cs="Times New Roman" w:hint="eastAsia"/>
          <w:sz w:val="34"/>
          <w:szCs w:val="34"/>
        </w:rPr>
        <w:lastRenderedPageBreak/>
        <w:t>大学优秀毕业设计》</w:t>
      </w:r>
      <w:r w:rsidR="00C40132">
        <w:rPr>
          <w:rFonts w:ascii="Times New Roman" w:eastAsia="仿宋_GB2312" w:hAnsi="Times New Roman" w:cs="Times New Roman" w:hint="eastAsia"/>
          <w:sz w:val="34"/>
          <w:szCs w:val="34"/>
        </w:rPr>
        <w:t>；此外，在</w:t>
      </w:r>
      <w:r w:rsidR="00C40132">
        <w:rPr>
          <w:rFonts w:ascii="Times New Roman" w:eastAsia="仿宋_GB2312" w:hAnsi="Times New Roman" w:cs="Times New Roman" w:hint="eastAsia"/>
          <w:sz w:val="34"/>
          <w:szCs w:val="34"/>
        </w:rPr>
        <w:t>2019</w:t>
      </w:r>
      <w:r w:rsidR="00C40132">
        <w:rPr>
          <w:rFonts w:ascii="Times New Roman" w:eastAsia="仿宋_GB2312" w:hAnsi="Times New Roman" w:cs="Times New Roman" w:hint="eastAsia"/>
          <w:sz w:val="34"/>
          <w:szCs w:val="34"/>
        </w:rPr>
        <w:t>年的全国大学生英语竞赛中，获得了国家三等奖</w:t>
      </w:r>
      <w:r>
        <w:rPr>
          <w:rFonts w:ascii="Times New Roman" w:eastAsia="仿宋_GB2312" w:hAnsi="Times New Roman" w:cs="Times New Roman" w:hint="eastAsia"/>
          <w:sz w:val="34"/>
          <w:szCs w:val="34"/>
        </w:rPr>
        <w:t>。在硕士学业期间，多次获得硕士学业奖学金和其他荣誉。</w:t>
      </w:r>
    </w:p>
    <w:p w14:paraId="004E3704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</w:p>
    <w:p w14:paraId="53A142AF" w14:textId="280AE830" w:rsidR="00580D73" w:rsidRPr="00CB03CB" w:rsidRDefault="00580D73" w:rsidP="00CB03CB">
      <w:pPr>
        <w:spacing w:after="0" w:line="600" w:lineRule="exact"/>
        <w:rPr>
          <w:rFonts w:ascii="黑体" w:eastAsia="黑体" w:hAnsi="黑体" w:cs="Times New Roman"/>
          <w:sz w:val="34"/>
          <w:szCs w:val="34"/>
        </w:rPr>
      </w:pPr>
      <w:r w:rsidRPr="00CB03CB">
        <w:rPr>
          <w:rFonts w:ascii="黑体" w:eastAsia="黑体" w:hAnsi="黑体" w:cs="Times New Roman"/>
          <w:sz w:val="34"/>
          <w:szCs w:val="34"/>
        </w:rPr>
        <w:t>3. 性格特质</w:t>
      </w:r>
    </w:p>
    <w:p w14:paraId="3AE1D6C8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我是一个性格开朗、积极向上的人，具有较强的责任心和团队精神。在学生会工作期间，我从干事逐步成长为部长，组织并主导了多场学术讲座和考试辅导工作，在领导和同学中积累了良好的口碑。此外，我还有较强的自学能力和抗压能力，面对繁重的科研任务和紧张的项目开发时，能够冷静分析问题并找到解决方案。</w:t>
      </w:r>
    </w:p>
    <w:p w14:paraId="04F98C4E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</w:p>
    <w:p w14:paraId="7488310C" w14:textId="4997A1E8" w:rsidR="00580D73" w:rsidRPr="00CB03CB" w:rsidRDefault="00580D73" w:rsidP="00CB03CB">
      <w:pPr>
        <w:spacing w:after="0" w:line="600" w:lineRule="exact"/>
        <w:rPr>
          <w:rFonts w:ascii="黑体" w:eastAsia="黑体" w:hAnsi="黑体" w:cs="Times New Roman"/>
          <w:sz w:val="34"/>
          <w:szCs w:val="34"/>
        </w:rPr>
      </w:pPr>
      <w:r w:rsidRPr="00CB03CB">
        <w:rPr>
          <w:rFonts w:ascii="黑体" w:eastAsia="黑体" w:hAnsi="黑体" w:cs="Times New Roman"/>
          <w:sz w:val="34"/>
          <w:szCs w:val="34"/>
        </w:rPr>
        <w:t>4. 报考辽宁选调的主要考虑</w:t>
      </w:r>
    </w:p>
    <w:p w14:paraId="3BEBBACD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我选择报考辽宁省选调生，主要基于以下几个方面的考虑。首先，辽宁是我国重要的老工业基地，有着悠久的历史和深厚的文化底蕴。在国家振兴东北老工业基地战略的背景下，辽宁的发展前景广阔，我希望能够通过自身所学，为辽宁省的数字化转型和产业升级贡献力量。其次，我对公务员职业充满向往，希望通过为民服务的实际行动，实现自己的人生价值和社会责任感。最后，辽宁省在全国范围内持续推进人才引进和基层治理优化的工作，作为新时代的青年，我希望能够扎根基层，通过实践锻炼自己，同时为家乡的建设贡献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lastRenderedPageBreak/>
        <w:t>力量。</w:t>
      </w:r>
    </w:p>
    <w:p w14:paraId="5D6A2296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</w:p>
    <w:p w14:paraId="4BBDC5B5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综上所述，我坚信自己具备成为一名优秀选调生的素质和能力。如果能够获得这次宝贵的机会，我一定不负众望，兢兢业业，服务人民，为辽宁省的发展贡献自己的智慧和力量。</w:t>
      </w:r>
    </w:p>
    <w:p w14:paraId="4A569C33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</w:p>
    <w:p w14:paraId="77B33C7F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此致</w:t>
      </w:r>
    </w:p>
    <w:p w14:paraId="487A5038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敬礼！</w:t>
      </w:r>
    </w:p>
    <w:p w14:paraId="17645082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</w:p>
    <w:p w14:paraId="7E714EBC" w14:textId="77777777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孙骁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 xml:space="preserve">  </w:t>
      </w:r>
    </w:p>
    <w:p w14:paraId="5BE67563" w14:textId="689437B6" w:rsidR="00580D73" w:rsidRPr="00CB03CB" w:rsidRDefault="00580D73" w:rsidP="00CB03CB">
      <w:pPr>
        <w:spacing w:after="0" w:line="600" w:lineRule="exact"/>
        <w:rPr>
          <w:rFonts w:ascii="Times New Roman" w:eastAsia="仿宋_GB2312" w:hAnsi="Times New Roman" w:cs="Times New Roman"/>
          <w:sz w:val="34"/>
          <w:szCs w:val="34"/>
        </w:rPr>
      </w:pPr>
      <w:r w:rsidRPr="00CB03CB">
        <w:rPr>
          <w:rFonts w:ascii="Times New Roman" w:eastAsia="仿宋_GB2312" w:hAnsi="Times New Roman" w:cs="Times New Roman"/>
          <w:sz w:val="34"/>
          <w:szCs w:val="34"/>
        </w:rPr>
        <w:t>2024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年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10</w:t>
      </w:r>
      <w:r w:rsidRPr="00CB03CB">
        <w:rPr>
          <w:rFonts w:ascii="Times New Roman" w:eastAsia="仿宋_GB2312" w:hAnsi="Times New Roman" w:cs="Times New Roman"/>
          <w:sz w:val="34"/>
          <w:szCs w:val="34"/>
        </w:rPr>
        <w:t>月</w:t>
      </w:r>
      <w:r w:rsidR="00CB03CB">
        <w:rPr>
          <w:rFonts w:ascii="Times New Roman" w:eastAsia="仿宋_GB2312" w:hAnsi="Times New Roman" w:cs="Times New Roman" w:hint="eastAsia"/>
          <w:sz w:val="34"/>
          <w:szCs w:val="34"/>
        </w:rPr>
        <w:t>12</w:t>
      </w:r>
      <w:r w:rsidR="00CB03CB">
        <w:rPr>
          <w:rFonts w:ascii="Times New Roman" w:eastAsia="仿宋_GB2312" w:hAnsi="Times New Roman" w:cs="Times New Roman" w:hint="eastAsia"/>
          <w:sz w:val="34"/>
          <w:szCs w:val="34"/>
        </w:rPr>
        <w:t>日</w:t>
      </w:r>
    </w:p>
    <w:p w14:paraId="26E222AD" w14:textId="18AE6BCB" w:rsidR="0065417D" w:rsidRPr="00CB03CB" w:rsidRDefault="0065417D" w:rsidP="00580D73">
      <w:pPr>
        <w:rPr>
          <w:rFonts w:ascii="Times New Roman" w:hAnsi="Times New Roman" w:cs="Times New Roman"/>
        </w:rPr>
      </w:pPr>
    </w:p>
    <w:sectPr w:rsidR="0065417D" w:rsidRPr="00CB03CB" w:rsidSect="00CB03CB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D"/>
    <w:rsid w:val="0015793F"/>
    <w:rsid w:val="001B5DFD"/>
    <w:rsid w:val="00223F9C"/>
    <w:rsid w:val="00512126"/>
    <w:rsid w:val="00580D73"/>
    <w:rsid w:val="005B10BB"/>
    <w:rsid w:val="0065417D"/>
    <w:rsid w:val="00841377"/>
    <w:rsid w:val="00BF5905"/>
    <w:rsid w:val="00C40132"/>
    <w:rsid w:val="00CB03CB"/>
    <w:rsid w:val="00EB407F"/>
    <w:rsid w:val="00EC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08E0"/>
  <w15:chartTrackingRefBased/>
  <w15:docId w15:val="{912565A8-4FF8-4FE0-84F2-11463B56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41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41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4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4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41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41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41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41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41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41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41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41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41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1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41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4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41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417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B407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B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Sun</dc:creator>
  <cp:keywords/>
  <dc:description/>
  <cp:lastModifiedBy>Xiao Sun</cp:lastModifiedBy>
  <cp:revision>10</cp:revision>
  <dcterms:created xsi:type="dcterms:W3CDTF">2024-10-12T09:24:00Z</dcterms:created>
  <dcterms:modified xsi:type="dcterms:W3CDTF">2024-10-12T09:35:00Z</dcterms:modified>
</cp:coreProperties>
</file>