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39D6C" w14:textId="4F91E76D" w:rsidR="00A84CF4" w:rsidRPr="00417ECE" w:rsidRDefault="009C23B4" w:rsidP="009C23B4">
      <w:pPr>
        <w:pStyle w:val="Title"/>
        <w:jc w:val="center"/>
        <w:rPr>
          <w:rFonts w:asciiTheme="majorBidi" w:hAnsiTheme="majorBidi"/>
        </w:rPr>
      </w:pPr>
      <w:r w:rsidRPr="00417ECE">
        <w:rPr>
          <w:rFonts w:asciiTheme="majorBidi" w:hAnsiTheme="majorBidi"/>
        </w:rPr>
        <w:t>Numerical Relativity</w:t>
      </w:r>
    </w:p>
    <w:p w14:paraId="2B681CD6" w14:textId="273106F5" w:rsidR="009C23B4" w:rsidRPr="009C7944" w:rsidRDefault="009C23B4" w:rsidP="00417ECE">
      <w:pPr>
        <w:jc w:val="center"/>
        <w:rPr>
          <w:rFonts w:asciiTheme="majorBidi" w:hAnsiTheme="majorBidi" w:cstheme="majorBidi"/>
          <w:sz w:val="32"/>
          <w:szCs w:val="32"/>
        </w:rPr>
      </w:pPr>
      <w:r w:rsidRPr="009C7944">
        <w:rPr>
          <w:rFonts w:asciiTheme="majorBidi" w:hAnsiTheme="majorBidi" w:cstheme="majorBidi"/>
          <w:sz w:val="32"/>
          <w:szCs w:val="32"/>
        </w:rPr>
        <w:t>Exercise-1</w:t>
      </w:r>
    </w:p>
    <w:p w14:paraId="471CF1B7" w14:textId="76BED735" w:rsidR="009C23B4" w:rsidRPr="00417ECE" w:rsidRDefault="009C23B4" w:rsidP="009C23B4">
      <w:pPr>
        <w:pStyle w:val="Subtitle"/>
        <w:rPr>
          <w:rFonts w:asciiTheme="majorBidi" w:hAnsiTheme="majorBidi" w:cstheme="majorBidi"/>
        </w:rPr>
      </w:pPr>
      <w:r w:rsidRPr="00417ECE">
        <w:rPr>
          <w:rFonts w:asciiTheme="majorBidi" w:hAnsiTheme="majorBidi" w:cstheme="majorBidi"/>
        </w:rPr>
        <w:t>Demetry Alfalahat</w:t>
      </w:r>
    </w:p>
    <w:p w14:paraId="7F473F9D" w14:textId="6E2C4A49" w:rsidR="009C7944" w:rsidRPr="009C7944" w:rsidRDefault="009C23B4" w:rsidP="009C7944">
      <w:pPr>
        <w:pStyle w:val="Subtitle"/>
        <w:rPr>
          <w:rFonts w:asciiTheme="majorBidi" w:hAnsiTheme="majorBidi" w:cstheme="majorBidi"/>
        </w:rPr>
      </w:pPr>
      <w:r w:rsidRPr="00417ECE">
        <w:rPr>
          <w:rFonts w:asciiTheme="majorBidi" w:hAnsiTheme="majorBidi" w:cstheme="majorBidi"/>
        </w:rPr>
        <w:t>ID: 922365</w:t>
      </w:r>
      <w:bookmarkStart w:id="0" w:name="_Hlk198154548"/>
      <w:bookmarkEnd w:id="0"/>
    </w:p>
    <w:p w14:paraId="52D76E29" w14:textId="073E6221" w:rsidR="009C23B4" w:rsidRDefault="009C23B4" w:rsidP="009C23B4">
      <w:pPr>
        <w:pStyle w:val="Title"/>
        <w:rPr>
          <w:rFonts w:asciiTheme="majorBidi" w:hAnsiTheme="majorBidi"/>
        </w:rPr>
      </w:pPr>
      <w:r w:rsidRPr="005C0918">
        <w:rPr>
          <w:rFonts w:asciiTheme="majorBidi" w:hAnsiTheme="majorBidi"/>
        </w:rPr>
        <w:t>Exercise 1</w:t>
      </w:r>
      <w:r>
        <w:rPr>
          <w:rFonts w:asciiTheme="majorBidi" w:hAnsiTheme="majorBidi"/>
        </w:rPr>
        <w:t>-1</w:t>
      </w:r>
    </w:p>
    <w:p w14:paraId="3E669104" w14:textId="6679120B" w:rsidR="00417ECE" w:rsidRPr="00417ECE" w:rsidRDefault="009C23B4" w:rsidP="00417ECE">
      <w:pPr>
        <w:rPr>
          <w:rFonts w:asciiTheme="majorBidi" w:hAnsiTheme="majorBidi" w:cstheme="majorBidi"/>
          <w:u w:val="single"/>
        </w:rPr>
      </w:pPr>
      <w:r w:rsidRPr="00493185">
        <w:rPr>
          <w:rFonts w:asciiTheme="majorBidi" w:hAnsiTheme="majorBidi" w:cstheme="majorBidi"/>
          <w:u w:val="single"/>
        </w:rPr>
        <w:t>Note for the plots:</w:t>
      </w:r>
      <w:r w:rsidRPr="00BC6FD6">
        <w:rPr>
          <w:rFonts w:asciiTheme="majorBidi" w:hAnsiTheme="majorBidi" w:cstheme="majorBidi"/>
        </w:rPr>
        <w:t xml:space="preserve"> Time is the time step (The </w:t>
      </w:r>
      <w:r>
        <w:rPr>
          <w:rFonts w:asciiTheme="majorBidi" w:hAnsiTheme="majorBidi" w:cstheme="majorBidi"/>
        </w:rPr>
        <w:t>function running period</w:t>
      </w:r>
      <w:r w:rsidRPr="00BC6FD6">
        <w:rPr>
          <w:rFonts w:asciiTheme="majorBidi" w:hAnsiTheme="majorBidi" w:cstheme="majorBidi"/>
        </w:rPr>
        <w:t>)</w:t>
      </w:r>
      <w:r>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f</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a∆t</m:t>
            </m:r>
          </m:num>
          <m:den>
            <m:r>
              <w:rPr>
                <w:rFonts w:ascii="Cambria Math" w:hAnsi="Cambria Math" w:cstheme="majorBidi"/>
              </w:rPr>
              <m:t>∆x</m:t>
            </m:r>
          </m:den>
        </m:f>
        <m:r>
          <w:rPr>
            <w:rFonts w:ascii="Cambria Math" w:hAnsi="Cambria Math" w:cstheme="majorBidi"/>
          </w:rPr>
          <m:t xml:space="preserve"> </m:t>
        </m:r>
      </m:oMath>
      <w:r>
        <w:rPr>
          <w:rFonts w:asciiTheme="majorBidi" w:eastAsiaTheme="minorEastAsia" w:hAnsiTheme="majorBidi" w:cstheme="majorBidi"/>
        </w:rPr>
        <w:t>is the Courant factor.</w:t>
      </w:r>
      <w:r w:rsidR="00301AC1">
        <w:rPr>
          <w:rFonts w:asciiTheme="majorBidi" w:eastAsiaTheme="minorEastAsia" w:hAnsiTheme="majorBidi" w:cstheme="majorBidi"/>
        </w:rPr>
        <w:t xml:space="preserve"> j is the </w:t>
      </w:r>
      <w:r w:rsidR="008177A9">
        <w:rPr>
          <w:rFonts w:asciiTheme="majorBidi" w:eastAsiaTheme="minorEastAsia" w:hAnsiTheme="majorBidi" w:cstheme="majorBidi"/>
        </w:rPr>
        <w:t>resolution (number of points in the domain [</w:t>
      </w:r>
      <m:oMath>
        <m:r>
          <w:rPr>
            <w:rFonts w:ascii="Cambria Math" w:eastAsiaTheme="minorEastAsia" w:hAnsi="Cambria Math" w:cstheme="majorBidi"/>
          </w:rPr>
          <m:t>∆x</m:t>
        </m:r>
      </m:oMath>
      <w:r w:rsidR="008177A9">
        <w:rPr>
          <w:rFonts w:asciiTheme="majorBidi" w:eastAsiaTheme="minorEastAsia" w:hAnsiTheme="majorBidi" w:cstheme="majorBidi"/>
        </w:rPr>
        <w:t xml:space="preserve">] as </w:t>
      </w:r>
      <m:oMath>
        <m:r>
          <w:rPr>
            <w:rFonts w:ascii="Cambria Math" w:eastAsiaTheme="minorEastAsia" w:hAnsi="Cambria Math" w:cstheme="majorBidi"/>
          </w:rPr>
          <m:t>∆x=</m:t>
        </m:r>
        <m:f>
          <m:fPr>
            <m:ctrlPr>
              <w:rPr>
                <w:rFonts w:ascii="Cambria Math" w:eastAsiaTheme="minorEastAsia" w:hAnsi="Cambria Math" w:cstheme="majorBidi"/>
                <w:i/>
              </w:rPr>
            </m:ctrlPr>
          </m:fPr>
          <m:num>
            <m:r>
              <w:rPr>
                <w:rFonts w:ascii="Cambria Math" w:eastAsiaTheme="minorEastAsia" w:hAnsi="Cambria Math" w:cstheme="majorBidi"/>
              </w:rPr>
              <m:t>L</m:t>
            </m:r>
          </m:num>
          <m:den>
            <m:r>
              <w:rPr>
                <w:rFonts w:ascii="Cambria Math" w:eastAsiaTheme="minorEastAsia" w:hAnsi="Cambria Math" w:cstheme="majorBidi"/>
              </w:rPr>
              <m:t>j-1</m:t>
            </m:r>
          </m:den>
        </m:f>
      </m:oMath>
      <w:r w:rsidR="008177A9">
        <w:rPr>
          <w:rFonts w:asciiTheme="majorBidi" w:eastAsiaTheme="minorEastAsia" w:hAnsiTheme="majorBidi" w:cstheme="majorBidi"/>
        </w:rPr>
        <w:t>)</w:t>
      </w:r>
    </w:p>
    <w:p w14:paraId="4280582D" w14:textId="3CC51A21" w:rsidR="009C7944" w:rsidRPr="002E34B0" w:rsidRDefault="009C23B4" w:rsidP="009C7944">
      <w:pPr>
        <w:rPr>
          <w:rFonts w:asciiTheme="majorBidi" w:hAnsiTheme="majorBidi" w:cstheme="majorBidi"/>
          <w:sz w:val="40"/>
          <w:szCs w:val="40"/>
        </w:rPr>
      </w:pPr>
      <w:r w:rsidRPr="002E34B0">
        <w:rPr>
          <w:rFonts w:asciiTheme="majorBidi" w:hAnsiTheme="majorBidi" w:cstheme="majorBidi"/>
          <w:sz w:val="40"/>
          <w:szCs w:val="40"/>
        </w:rPr>
        <w:t>Advection Equation</w:t>
      </w:r>
      <w:r w:rsidR="00AC52F5">
        <w:rPr>
          <w:rFonts w:asciiTheme="majorBidi" w:hAnsiTheme="majorBidi" w:cstheme="majorBidi"/>
          <w:sz w:val="40"/>
          <w:szCs w:val="40"/>
        </w:rPr>
        <w:t xml:space="preserve"> </w:t>
      </w:r>
      <w:r w:rsidR="00AC52F5" w:rsidRPr="00AC52F5">
        <w:rPr>
          <w:rFonts w:asciiTheme="majorBidi" w:hAnsiTheme="majorBidi" w:cstheme="majorBidi"/>
          <w:sz w:val="40"/>
          <w:szCs w:val="40"/>
        </w:rPr>
        <w:sym w:font="Wingdings" w:char="F0E0"/>
      </w:r>
      <w:r w:rsidRPr="002E34B0">
        <w:rPr>
          <w:rFonts w:asciiTheme="majorBidi" w:hAnsiTheme="majorBidi" w:cstheme="majorBidi"/>
          <w:sz w:val="40"/>
          <w:szCs w:val="40"/>
        </w:rPr>
        <w:t xml:space="preserve">    </w:t>
      </w:r>
      <m:oMath>
        <m:f>
          <m:fPr>
            <m:ctrlPr>
              <w:rPr>
                <w:rFonts w:ascii="Cambria Math" w:hAnsi="Cambria Math" w:cstheme="majorBidi"/>
                <w:sz w:val="36"/>
                <w:szCs w:val="36"/>
              </w:rPr>
            </m:ctrlPr>
          </m:fPr>
          <m:num>
            <m:r>
              <m:rPr>
                <m:sty m:val="p"/>
              </m:rPr>
              <w:rPr>
                <w:rFonts w:ascii="Cambria Math" w:hAnsi="Cambria Math" w:cstheme="majorBidi"/>
                <w:sz w:val="36"/>
                <w:szCs w:val="36"/>
              </w:rPr>
              <m:t>∂u</m:t>
            </m:r>
          </m:num>
          <m:den>
            <m:r>
              <m:rPr>
                <m:sty m:val="p"/>
              </m:rPr>
              <w:rPr>
                <w:rFonts w:ascii="Cambria Math" w:hAnsi="Cambria Math" w:cstheme="majorBidi"/>
                <w:sz w:val="36"/>
                <w:szCs w:val="36"/>
              </w:rPr>
              <m:t>∂t</m:t>
            </m:r>
          </m:den>
        </m:f>
        <m:r>
          <m:rPr>
            <m:sty m:val="p"/>
          </m:rPr>
          <w:rPr>
            <w:rFonts w:ascii="Cambria Math" w:hAnsi="Cambria Math" w:cstheme="majorBidi"/>
            <w:sz w:val="36"/>
            <w:szCs w:val="36"/>
          </w:rPr>
          <m:t>+</m:t>
        </m:r>
        <m:f>
          <m:fPr>
            <m:ctrlPr>
              <w:rPr>
                <w:rFonts w:ascii="Cambria Math" w:hAnsi="Cambria Math" w:cstheme="majorBidi"/>
                <w:sz w:val="36"/>
                <w:szCs w:val="36"/>
              </w:rPr>
            </m:ctrlPr>
          </m:fPr>
          <m:num>
            <m:r>
              <m:rPr>
                <m:sty m:val="p"/>
              </m:rPr>
              <w:rPr>
                <w:rFonts w:ascii="Cambria Math" w:hAnsi="Cambria Math" w:cstheme="majorBidi"/>
                <w:sz w:val="36"/>
                <w:szCs w:val="36"/>
              </w:rPr>
              <m:t>∂y</m:t>
            </m:r>
          </m:num>
          <m:den>
            <m:r>
              <m:rPr>
                <m:sty m:val="p"/>
              </m:rPr>
              <w:rPr>
                <w:rFonts w:ascii="Cambria Math" w:hAnsi="Cambria Math" w:cstheme="majorBidi"/>
                <w:sz w:val="36"/>
                <w:szCs w:val="36"/>
              </w:rPr>
              <m:t>∂x</m:t>
            </m:r>
          </m:den>
        </m:f>
        <m:r>
          <m:rPr>
            <m:sty m:val="p"/>
          </m:rPr>
          <w:rPr>
            <w:rFonts w:ascii="Cambria Math" w:hAnsi="Cambria Math" w:cstheme="majorBidi"/>
            <w:sz w:val="36"/>
            <w:szCs w:val="36"/>
          </w:rPr>
          <m:t xml:space="preserve">=0 , </m:t>
        </m:r>
        <w:bookmarkStart w:id="1" w:name="_Hlk198301762"/>
        <m:r>
          <m:rPr>
            <m:sty m:val="p"/>
          </m:rPr>
          <w:rPr>
            <w:rFonts w:ascii="Cambria Math" w:hAnsi="Cambria Math" w:cstheme="majorBidi"/>
            <w:sz w:val="36"/>
            <w:szCs w:val="36"/>
          </w:rPr>
          <m:t>x∈[0,10]</m:t>
        </m:r>
      </m:oMath>
      <w:bookmarkEnd w:id="1"/>
    </w:p>
    <w:p w14:paraId="0E9B0932" w14:textId="704E6B13" w:rsidR="009C7944" w:rsidRPr="009C7944" w:rsidRDefault="009C7944" w:rsidP="009C7944">
      <w:pPr>
        <w:rPr>
          <w:rFonts w:asciiTheme="majorBidi" w:hAnsiTheme="majorBidi"/>
          <w:sz w:val="24"/>
          <w:szCs w:val="24"/>
        </w:rPr>
      </w:pPr>
      <w:r w:rsidRPr="009C7944">
        <w:rPr>
          <w:rFonts w:asciiTheme="majorBidi" w:hAnsiTheme="majorBidi"/>
          <w:sz w:val="24"/>
          <w:szCs w:val="24"/>
        </w:rPr>
        <w:t>Solving the advection equation using 4 schemes (FTCS, Lax-Friedrich, Lax-Wendroff, and Leapfrog)</w:t>
      </w:r>
      <w:r w:rsidR="008C72C1" w:rsidRPr="008C72C1">
        <w:rPr>
          <w:rFonts w:asciiTheme="majorBidi" w:eastAsiaTheme="minorEastAsia" w:hAnsiTheme="majorBidi" w:cstheme="majorBidi"/>
          <w:sz w:val="24"/>
          <w:szCs w:val="24"/>
        </w:rPr>
        <w:t xml:space="preserve"> </w:t>
      </w:r>
      <w:r w:rsidR="008C72C1">
        <w:rPr>
          <w:rFonts w:asciiTheme="majorBidi" w:eastAsiaTheme="minorEastAsia" w:hAnsiTheme="majorBidi" w:cstheme="majorBidi"/>
          <w:sz w:val="24"/>
          <w:szCs w:val="24"/>
        </w:rPr>
        <w:t>on Jupyter Lab using Python</w:t>
      </w:r>
      <w:r>
        <w:rPr>
          <w:rFonts w:asciiTheme="majorBidi" w:hAnsiTheme="majorBidi"/>
          <w:sz w:val="24"/>
          <w:szCs w:val="24"/>
        </w:rPr>
        <w:t xml:space="preserve">. </w:t>
      </w:r>
    </w:p>
    <w:p w14:paraId="2E4E9570" w14:textId="72E525CA" w:rsidR="00F30737" w:rsidRDefault="001F12BD" w:rsidP="00F30737">
      <w:pPr>
        <w:rPr>
          <w:rFonts w:asciiTheme="majorBidi" w:eastAsiaTheme="minorEastAsia" w:hAnsiTheme="majorBidi" w:cstheme="majorBidi"/>
          <w:sz w:val="24"/>
          <w:szCs w:val="24"/>
        </w:rPr>
      </w:pPr>
      <w:r w:rsidRPr="001F12BD">
        <w:rPr>
          <w:rFonts w:asciiTheme="majorBidi" w:hAnsiTheme="majorBidi" w:cstheme="majorBidi"/>
          <w:sz w:val="24"/>
          <w:szCs w:val="24"/>
        </w:rPr>
        <w:t>Initial data:</w:t>
      </w:r>
      <w:r>
        <w:rPr>
          <w:rFonts w:asciiTheme="majorBidi" w:hAnsiTheme="majorBidi" w:cstheme="majorBidi"/>
          <w:sz w:val="24"/>
          <w:szCs w:val="24"/>
        </w:rPr>
        <w:t xml:space="preserve"> </w:t>
      </w:r>
      <w:r w:rsidRPr="001F12BD">
        <w:rPr>
          <w:rFonts w:asciiTheme="majorBidi" w:hAnsiTheme="majorBidi" w:cstheme="majorBidi"/>
          <w:sz w:val="24"/>
          <w:szCs w:val="24"/>
        </w:rPr>
        <w:t xml:space="preserve"> </w:t>
      </w:r>
      <m:oMath>
        <m:r>
          <w:rPr>
            <w:rFonts w:ascii="Cambria Math" w:hAnsi="Cambria Math" w:cstheme="majorBidi"/>
            <w:sz w:val="24"/>
            <w:szCs w:val="24"/>
          </w:rPr>
          <m:t>u</m:t>
        </m:r>
        <m:d>
          <m:dPr>
            <m:ctrlPr>
              <w:rPr>
                <w:rFonts w:ascii="Cambria Math" w:hAnsi="Cambria Math" w:cstheme="majorBidi"/>
                <w:i/>
                <w:sz w:val="24"/>
                <w:szCs w:val="24"/>
              </w:rPr>
            </m:ctrlPr>
          </m:dPr>
          <m:e>
            <m:r>
              <w:rPr>
                <w:rFonts w:ascii="Cambria Math" w:hAnsi="Cambria Math" w:cstheme="majorBidi"/>
                <w:sz w:val="24"/>
                <w:szCs w:val="24"/>
              </w:rPr>
              <m:t>x,t=0</m:t>
            </m:r>
          </m:e>
        </m:d>
        <m:r>
          <w:rPr>
            <w:rFonts w:ascii="Cambria Math" w:hAnsi="Cambria Math" w:cstheme="majorBidi"/>
            <w:sz w:val="24"/>
            <w:szCs w:val="24"/>
          </w:rPr>
          <m:t>=10*</m:t>
        </m:r>
        <m:sSup>
          <m:sSupPr>
            <m:ctrlPr>
              <w:rPr>
                <w:rFonts w:ascii="Cambria Math" w:hAnsi="Cambria Math" w:cstheme="majorBidi"/>
                <w:i/>
                <w:sz w:val="24"/>
                <w:szCs w:val="24"/>
              </w:rPr>
            </m:ctrlPr>
          </m:sSupPr>
          <m:e>
            <m:func>
              <m:funcPr>
                <m:ctrlPr>
                  <w:rPr>
                    <w:rFonts w:ascii="Cambria Math" w:hAnsi="Cambria Math" w:cstheme="majorBidi"/>
                    <w:sz w:val="24"/>
                    <w:szCs w:val="24"/>
                  </w:rPr>
                </m:ctrlPr>
              </m:funcPr>
              <m:fName>
                <m:sSup>
                  <m:sSupPr>
                    <m:ctrlPr>
                      <w:rPr>
                        <w:rFonts w:ascii="Cambria Math" w:hAnsi="Cambria Math" w:cstheme="majorBidi"/>
                        <w:sz w:val="24"/>
                        <w:szCs w:val="24"/>
                      </w:rPr>
                    </m:ctrlPr>
                  </m:sSupPr>
                  <m:e>
                    <m:r>
                      <w:rPr>
                        <w:rFonts w:ascii="Cambria Math" w:hAnsi="Cambria Math" w:cstheme="majorBidi"/>
                        <w:sz w:val="24"/>
                        <w:szCs w:val="24"/>
                      </w:rPr>
                      <m:t>e</m:t>
                    </m:r>
                  </m:e>
                  <m:sup>
                    <m:r>
                      <w:rPr>
                        <w:rFonts w:ascii="Cambria Math" w:hAnsi="Cambria Math" w:cstheme="majorBidi"/>
                        <w:sz w:val="24"/>
                        <w:szCs w:val="24"/>
                      </w:rPr>
                      <m:t>-</m:t>
                    </m:r>
                    <m:sSup>
                      <m:sSupPr>
                        <m:ctrlPr>
                          <w:rPr>
                            <w:rFonts w:ascii="Cambria Math" w:hAnsi="Cambria Math" w:cstheme="majorBidi"/>
                            <w:i/>
                            <w:sz w:val="24"/>
                            <w:szCs w:val="24"/>
                          </w:rPr>
                        </m:ctrlPr>
                      </m:sSupPr>
                      <m:e>
                        <m:d>
                          <m:dPr>
                            <m:ctrlPr>
                              <w:rPr>
                                <w:rFonts w:ascii="Cambria Math" w:hAnsi="Cambria Math" w:cstheme="majorBidi"/>
                                <w:i/>
                                <w:sz w:val="24"/>
                                <w:szCs w:val="24"/>
                              </w:rPr>
                            </m:ctrlPr>
                          </m:dPr>
                          <m:e>
                            <m:r>
                              <w:rPr>
                                <w:rFonts w:ascii="Cambria Math" w:hAnsi="Cambria Math" w:cstheme="majorBidi"/>
                                <w:sz w:val="24"/>
                                <w:szCs w:val="24"/>
                              </w:rPr>
                              <m:t>x-5</m:t>
                            </m:r>
                          </m:e>
                        </m:d>
                      </m:e>
                      <m:sup>
                        <m:r>
                          <w:rPr>
                            <w:rFonts w:ascii="Cambria Math" w:hAnsi="Cambria Math" w:cstheme="majorBidi"/>
                            <w:sz w:val="24"/>
                            <w:szCs w:val="24"/>
                          </w:rPr>
                          <m:t>2</m:t>
                        </m:r>
                      </m:sup>
                    </m:sSup>
                  </m:sup>
                </m:sSup>
                <m:r>
                  <w:rPr>
                    <w:rFonts w:ascii="Cambria Math" w:hAnsi="Cambria Math" w:cstheme="majorBidi"/>
                    <w:sz w:val="24"/>
                    <w:szCs w:val="24"/>
                  </w:rPr>
                  <m:t xml:space="preserve"> </m:t>
                </m:r>
                <m:ctrlPr>
                  <w:rPr>
                    <w:rFonts w:ascii="Cambria Math" w:hAnsi="Cambria Math" w:cstheme="majorBidi"/>
                    <w:i/>
                    <w:sz w:val="24"/>
                    <w:szCs w:val="24"/>
                  </w:rPr>
                </m:ctrlPr>
              </m:fName>
              <m:e>
                <m:r>
                  <w:rPr>
                    <w:rFonts w:ascii="Cambria Math" w:hAnsi="Cambria Math" w:cstheme="majorBidi"/>
                    <w:sz w:val="24"/>
                    <w:szCs w:val="24"/>
                  </w:rPr>
                  <m:t xml:space="preserve"> </m:t>
                </m:r>
              </m:e>
            </m:func>
          </m:e>
          <m:sup>
            <m:r>
              <w:rPr>
                <w:rFonts w:ascii="Cambria Math" w:hAnsi="Cambria Math" w:cstheme="majorBidi"/>
                <w:sz w:val="24"/>
                <w:szCs w:val="24"/>
              </w:rPr>
              <m:t xml:space="preserve"> </m:t>
            </m:r>
          </m:sup>
        </m:sSup>
      </m:oMath>
    </w:p>
    <w:p w14:paraId="7679DC5B" w14:textId="0A455016" w:rsidR="00F30737" w:rsidRDefault="00F30737" w:rsidP="00F30737">
      <w:pPr>
        <w:rPr>
          <w:rFonts w:asciiTheme="majorBidi" w:eastAsiaTheme="minorEastAsia" w:hAnsiTheme="majorBidi" w:cstheme="majorBidi"/>
          <w:sz w:val="24"/>
          <w:szCs w:val="24"/>
        </w:rPr>
      </w:pPr>
      <w:r w:rsidRPr="00F30737">
        <w:rPr>
          <w:rFonts w:asciiTheme="majorBidi" w:eastAsiaTheme="minorEastAsia" w:hAnsiTheme="majorBidi" w:cstheme="majorBidi"/>
          <w:sz w:val="24"/>
          <w:szCs w:val="24"/>
        </w:rPr>
        <w:t>1-</w:t>
      </w:r>
      <w:r>
        <w:rPr>
          <w:rFonts w:asciiTheme="majorBidi" w:eastAsiaTheme="minorEastAsia" w:hAnsiTheme="majorBidi" w:cstheme="majorBidi"/>
          <w:sz w:val="24"/>
          <w:szCs w:val="24"/>
        </w:rPr>
        <w:t xml:space="preserve"> FTCS scheme:                     </w:t>
      </w:r>
      <m:oMath>
        <m:r>
          <w:rPr>
            <w:rFonts w:ascii="Cambria Math" w:eastAsiaTheme="minorEastAsia"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n+1</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m:t>
            </m:r>
          </m:sup>
        </m:sSubSup>
        <m:r>
          <w:rPr>
            <w:rFonts w:ascii="Cambria Math" w:hAnsi="Cambria Math" w:cstheme="majorBidi"/>
            <w:sz w:val="24"/>
            <w:szCs w:val="24"/>
          </w:rPr>
          <m:t>-a</m:t>
        </m:r>
        <m:f>
          <m:fPr>
            <m:ctrlPr>
              <w:rPr>
                <w:rFonts w:ascii="Cambria Math" w:hAnsi="Cambria Math" w:cstheme="majorBidi"/>
                <w:i/>
                <w:sz w:val="24"/>
                <w:szCs w:val="24"/>
              </w:rPr>
            </m:ctrlPr>
          </m:fPr>
          <m:num>
            <m:r>
              <w:rPr>
                <w:rFonts w:ascii="Cambria Math" w:hAnsi="Cambria Math" w:cstheme="majorBidi"/>
                <w:sz w:val="24"/>
                <w:szCs w:val="24"/>
              </w:rPr>
              <m:t>∆t</m:t>
            </m:r>
          </m:num>
          <m:den>
            <m:r>
              <w:rPr>
                <w:rFonts w:ascii="Cambria Math" w:hAnsi="Cambria Math" w:cstheme="majorBidi"/>
                <w:sz w:val="24"/>
                <w:szCs w:val="24"/>
              </w:rPr>
              <m:t>2∆x</m:t>
            </m:r>
          </m:den>
        </m:f>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oMath>
    </w:p>
    <w:p w14:paraId="7847D264" w14:textId="0CBA0E13" w:rsidR="007630AA" w:rsidRPr="003C2E6D" w:rsidRDefault="00771776" w:rsidP="003C2E6D">
      <w:pPr>
        <w:keepNext/>
        <w:rPr>
          <w:rFonts w:asciiTheme="majorBidi" w:eastAsiaTheme="minorEastAsia" w:hAnsiTheme="majorBidi" w:cstheme="majorBidi"/>
          <w:sz w:val="24"/>
          <w:szCs w:val="24"/>
        </w:rPr>
      </w:pPr>
      <w:r>
        <w:rPr>
          <w:rFonts w:asciiTheme="majorBidi" w:eastAsiaTheme="minorEastAsia" w:hAnsiTheme="majorBidi" w:cstheme="majorBidi"/>
          <w:sz w:val="24"/>
          <w:szCs w:val="24"/>
        </w:rPr>
        <w:t>Theoretically, this scheme is unstable because it does not satisfy the CFL</w:t>
      </w:r>
      <w:r w:rsidR="002E34B0">
        <w:rPr>
          <w:rFonts w:asciiTheme="majorBidi" w:eastAsiaTheme="minorEastAsia" w:hAnsiTheme="majorBidi" w:cstheme="majorBidi"/>
          <w:sz w:val="24"/>
          <w:szCs w:val="24"/>
        </w:rPr>
        <w:t xml:space="preserve"> </w:t>
      </w:r>
      <w:r w:rsidR="00CA5055">
        <w:rPr>
          <w:rFonts w:asciiTheme="majorBidi" w:eastAsiaTheme="minorEastAsia" w:hAnsiTheme="majorBidi" w:cstheme="majorBidi"/>
          <w:sz w:val="24"/>
          <w:szCs w:val="24"/>
        </w:rPr>
        <w:t>“a</w:t>
      </w:r>
      <w:r w:rsidR="002E34B0">
        <w:rPr>
          <w:rFonts w:asciiTheme="majorBidi" w:eastAsiaTheme="minorEastAsia" w:hAnsiTheme="majorBidi" w:cstheme="majorBidi"/>
          <w:sz w:val="24"/>
          <w:szCs w:val="24"/>
        </w:rPr>
        <w:t xml:space="preserve"> derivation was done in the class which shows how CFL condition is not satisfied with all the parameters that affect the stability”</w:t>
      </w:r>
      <w:r w:rsidR="001E5B99">
        <w:rPr>
          <w:rFonts w:asciiTheme="majorBidi" w:eastAsiaTheme="minorEastAsia" w:hAnsiTheme="majorBidi" w:cstheme="majorBidi"/>
          <w:sz w:val="24"/>
          <w:szCs w:val="24"/>
        </w:rPr>
        <w:t>. Using numerical solution, the theoretical result was confirmed as Figure 1 shows:</w:t>
      </w:r>
      <w:r w:rsidR="004143FA">
        <w:rPr>
          <w:rFonts w:asciiTheme="majorBidi" w:eastAsiaTheme="minorEastAsia" w:hAnsiTheme="majorBidi" w:cstheme="majorBidi"/>
          <w:noProof/>
          <w:sz w:val="24"/>
          <w:szCs w:val="24"/>
        </w:rPr>
        <w:drawing>
          <wp:inline distT="0" distB="0" distL="0" distR="0" wp14:anchorId="637BD8A5" wp14:editId="40CF594B">
            <wp:extent cx="5930265" cy="263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265" cy="2632075"/>
                    </a:xfrm>
                    <a:prstGeom prst="rect">
                      <a:avLst/>
                    </a:prstGeom>
                    <a:noFill/>
                    <a:ln>
                      <a:noFill/>
                    </a:ln>
                  </pic:spPr>
                </pic:pic>
              </a:graphicData>
            </a:graphic>
          </wp:inline>
        </w:drawing>
      </w:r>
    </w:p>
    <w:p w14:paraId="201E1504" w14:textId="6E59FCC3" w:rsidR="009C7944" w:rsidRPr="008177A9" w:rsidRDefault="007630AA" w:rsidP="007630AA">
      <w:pPr>
        <w:pStyle w:val="Caption"/>
        <w:rPr>
          <w:rFonts w:asciiTheme="majorBidi" w:eastAsiaTheme="minorEastAsia" w:hAnsiTheme="majorBidi" w:cstheme="majorBidi"/>
          <w:sz w:val="28"/>
          <w:szCs w:val="28"/>
        </w:rPr>
      </w:pPr>
      <w:r w:rsidRPr="008177A9">
        <w:rPr>
          <w:sz w:val="20"/>
          <w:szCs w:val="20"/>
        </w:rPr>
        <w:t xml:space="preserve">Figure </w:t>
      </w:r>
      <w:r w:rsidRPr="008177A9">
        <w:rPr>
          <w:sz w:val="20"/>
          <w:szCs w:val="20"/>
        </w:rPr>
        <w:fldChar w:fldCharType="begin"/>
      </w:r>
      <w:r w:rsidRPr="008177A9">
        <w:rPr>
          <w:sz w:val="20"/>
          <w:szCs w:val="20"/>
        </w:rPr>
        <w:instrText xml:space="preserve"> SEQ Figure \* ARABIC </w:instrText>
      </w:r>
      <w:r w:rsidRPr="008177A9">
        <w:rPr>
          <w:sz w:val="20"/>
          <w:szCs w:val="20"/>
        </w:rPr>
        <w:fldChar w:fldCharType="separate"/>
      </w:r>
      <w:r w:rsidR="00A6389A">
        <w:rPr>
          <w:noProof/>
          <w:sz w:val="20"/>
          <w:szCs w:val="20"/>
        </w:rPr>
        <w:t>1</w:t>
      </w:r>
      <w:r w:rsidRPr="008177A9">
        <w:rPr>
          <w:sz w:val="20"/>
          <w:szCs w:val="20"/>
        </w:rPr>
        <w:fldChar w:fldCharType="end"/>
      </w:r>
      <w:r w:rsidRPr="008177A9">
        <w:rPr>
          <w:sz w:val="20"/>
          <w:szCs w:val="20"/>
        </w:rPr>
        <w:t>: The plot on the left shows the initial data in blue while the data after solving the function with the FTCS scheme are in red. On the right, the plot shows the scheme state where it diverges because the function is unstable.</w:t>
      </w:r>
      <w:r w:rsidR="00301AC1" w:rsidRPr="008177A9">
        <w:rPr>
          <w:sz w:val="20"/>
          <w:szCs w:val="20"/>
        </w:rPr>
        <w:t xml:space="preserve"> The + sign in the plot on the right are saved values to be compared next after changing the cf, j and the time period.</w:t>
      </w:r>
    </w:p>
    <w:p w14:paraId="6FA7D800" w14:textId="77777777" w:rsidR="003711E2" w:rsidRDefault="003711E2" w:rsidP="00915643"/>
    <w:p w14:paraId="2CC80ECE" w14:textId="3B1FD1FD" w:rsidR="00915643" w:rsidRPr="0025560E" w:rsidRDefault="003711E2" w:rsidP="00915643">
      <w:pPr>
        <w:rPr>
          <w:rFonts w:asciiTheme="majorBidi" w:hAnsiTheme="majorBidi" w:cstheme="majorBidi"/>
          <w:sz w:val="23"/>
          <w:szCs w:val="23"/>
        </w:rPr>
      </w:pPr>
      <w:r w:rsidRPr="0025560E">
        <w:rPr>
          <w:rFonts w:asciiTheme="majorBidi" w:hAnsiTheme="majorBidi" w:cstheme="majorBidi"/>
          <w:sz w:val="23"/>
          <w:szCs w:val="23"/>
        </w:rPr>
        <w:lastRenderedPageBreak/>
        <w:t xml:space="preserve">Here are </w:t>
      </w:r>
      <w:r w:rsidR="0025560E" w:rsidRPr="0025560E">
        <w:rPr>
          <w:rFonts w:asciiTheme="majorBidi" w:hAnsiTheme="majorBidi" w:cstheme="majorBidi"/>
          <w:sz w:val="23"/>
          <w:szCs w:val="23"/>
        </w:rPr>
        <w:t>the snapshots</w:t>
      </w:r>
      <w:r w:rsidRPr="0025560E">
        <w:rPr>
          <w:rFonts w:asciiTheme="majorBidi" w:hAnsiTheme="majorBidi" w:cstheme="majorBidi"/>
          <w:sz w:val="23"/>
          <w:szCs w:val="23"/>
        </w:rPr>
        <w:t xml:space="preserve"> of the function evolution through time for</w:t>
      </w:r>
      <w:r w:rsidR="007F4A9B">
        <w:rPr>
          <w:rFonts w:asciiTheme="majorBidi" w:hAnsiTheme="majorBidi" w:cstheme="majorBidi"/>
          <w:sz w:val="23"/>
          <w:szCs w:val="23"/>
        </w:rPr>
        <w:t xml:space="preserve"> the same initial</w:t>
      </w:r>
      <w:r w:rsidRPr="0025560E">
        <w:rPr>
          <w:rFonts w:asciiTheme="majorBidi" w:hAnsiTheme="majorBidi" w:cstheme="majorBidi"/>
          <w:sz w:val="23"/>
          <w:szCs w:val="23"/>
        </w:rPr>
        <w:t xml:space="preserve"> conditions described in Figure 1: </w:t>
      </w:r>
    </w:p>
    <w:p w14:paraId="6EB17A7F" w14:textId="2C6C6705" w:rsidR="00CA5055" w:rsidRDefault="000F48F8" w:rsidP="002949EC">
      <w:pP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14:anchorId="399C2F80" wp14:editId="300B3294">
            <wp:extent cx="1423575" cy="1067681"/>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_00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6779" cy="1100084"/>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2178D1C8" wp14:editId="707C6285">
            <wp:extent cx="1395386" cy="1046539"/>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_000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3282" cy="1082461"/>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0610A281" wp14:editId="6EA03C48">
            <wp:extent cx="1381289" cy="10359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_000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4449" cy="1083337"/>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44D890C1" wp14:editId="4AE2792A">
            <wp:extent cx="1423035" cy="1067276"/>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_000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2460" cy="112684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75D09D35" wp14:editId="04DBBCBF">
            <wp:extent cx="1411242" cy="1058432"/>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_00060.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438042" cy="1078532"/>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66EA5562" wp14:editId="1EC47834">
            <wp:extent cx="1255024" cy="111525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_0007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2560" cy="1841736"/>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19D2A87B" wp14:editId="5337A63D">
            <wp:extent cx="1430619" cy="10729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_0008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4671" cy="115100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6F099267" wp14:editId="58C831D1">
            <wp:extent cx="1469382" cy="1102038"/>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_0009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8422" cy="1131318"/>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7A481829" wp14:editId="687CF29F">
            <wp:extent cx="1367196" cy="1025397"/>
            <wp:effectExtent l="0" t="0" r="444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_001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5258" cy="1076443"/>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1AC1B24D" wp14:editId="7D505D2A">
            <wp:extent cx="1432384" cy="10742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_001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3684" cy="1112763"/>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7BD887D6" wp14:editId="3745BCFF">
            <wp:extent cx="1353101" cy="101482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_001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1929" cy="1036447"/>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15A638D9" wp14:editId="0969CF71">
            <wp:extent cx="1421812" cy="1066359"/>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_001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60039" cy="1095029"/>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515B2DD9" wp14:editId="3727ED92">
            <wp:extent cx="1402432" cy="1051824"/>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_001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1454" cy="1066090"/>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0AE21190" wp14:editId="487A112E">
            <wp:extent cx="1423574" cy="1067680"/>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_0015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4892" cy="1083669"/>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49407D69" wp14:editId="18F949E9">
            <wp:extent cx="1360148" cy="1020111"/>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_0016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87809" cy="1040857"/>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229F0362" wp14:editId="00F2463B">
            <wp:extent cx="1374243" cy="1030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_0017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6142" cy="1054607"/>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6ED056BD" wp14:editId="4B2E6421">
            <wp:extent cx="1430620" cy="107296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_0019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4243" cy="1090683"/>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482362DE" wp14:editId="4660DC3B">
            <wp:extent cx="1461846" cy="1096384"/>
            <wp:effectExtent l="0" t="0" r="508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_002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3821" cy="113536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729AC9AA" wp14:editId="296D2B85">
            <wp:extent cx="1411241" cy="105843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g_002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3899" cy="109042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116A8CFF" wp14:editId="5719628E">
            <wp:extent cx="1405956" cy="1054467"/>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_0024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2754" cy="106706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531935CE" wp14:editId="5DA04A4C">
            <wp:extent cx="1402432" cy="1051824"/>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_0026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5863" cy="1061898"/>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7ACDE971" wp14:editId="1D6F003D">
            <wp:extent cx="1395386" cy="1046539"/>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_0028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9540" cy="1064655"/>
                    </a:xfrm>
                    <a:prstGeom prst="rect">
                      <a:avLst/>
                    </a:prstGeom>
                  </pic:spPr>
                </pic:pic>
              </a:graphicData>
            </a:graphic>
          </wp:inline>
        </w:drawing>
      </w:r>
      <w:r>
        <w:rPr>
          <w:rFonts w:asciiTheme="majorBidi" w:eastAsiaTheme="minorEastAsia" w:hAnsiTheme="majorBidi" w:cstheme="majorBidi"/>
          <w:noProof/>
          <w:sz w:val="24"/>
          <w:szCs w:val="24"/>
        </w:rPr>
        <w:drawing>
          <wp:inline distT="0" distB="0" distL="0" distR="0" wp14:anchorId="55B8F166" wp14:editId="217B6ACE">
            <wp:extent cx="1437670" cy="1078252"/>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_004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9434" cy="1102075"/>
                    </a:xfrm>
                    <a:prstGeom prst="rect">
                      <a:avLst/>
                    </a:prstGeom>
                  </pic:spPr>
                </pic:pic>
              </a:graphicData>
            </a:graphic>
          </wp:inline>
        </w:drawing>
      </w:r>
    </w:p>
    <w:p w14:paraId="6B0B2DBE" w14:textId="26E6CBF0" w:rsidR="000F48F8" w:rsidRDefault="000F48F8" w:rsidP="002949EC">
      <w:pPr>
        <w:rPr>
          <w:rFonts w:asciiTheme="majorBidi" w:eastAsiaTheme="minorEastAsia" w:hAnsiTheme="majorBidi" w:cstheme="majorBidi"/>
          <w:sz w:val="24"/>
          <w:szCs w:val="24"/>
        </w:rPr>
      </w:pPr>
    </w:p>
    <w:p w14:paraId="7F2A6E9B" w14:textId="19E227E6" w:rsidR="000F48F8" w:rsidRDefault="000F48F8" w:rsidP="002949EC">
      <w:pPr>
        <w:rPr>
          <w:rFonts w:asciiTheme="majorBidi" w:eastAsiaTheme="minorEastAsia" w:hAnsiTheme="majorBidi" w:cstheme="majorBidi"/>
          <w:sz w:val="24"/>
          <w:szCs w:val="24"/>
        </w:rPr>
      </w:pPr>
    </w:p>
    <w:p w14:paraId="14215223" w14:textId="5D58C94D" w:rsidR="000F48F8" w:rsidRDefault="000F48F8" w:rsidP="002949EC">
      <w:pPr>
        <w:rPr>
          <w:rFonts w:asciiTheme="majorBidi" w:eastAsiaTheme="minorEastAsia" w:hAnsiTheme="majorBidi" w:cstheme="majorBidi"/>
          <w:sz w:val="24"/>
          <w:szCs w:val="24"/>
        </w:rPr>
      </w:pPr>
    </w:p>
    <w:p w14:paraId="322F7ED7" w14:textId="6321DF36" w:rsidR="000F48F8" w:rsidRDefault="000F48F8" w:rsidP="002949EC">
      <w:pPr>
        <w:rPr>
          <w:rFonts w:asciiTheme="majorBidi" w:eastAsiaTheme="minorEastAsia" w:hAnsiTheme="majorBidi" w:cstheme="majorBidi"/>
          <w:sz w:val="24"/>
          <w:szCs w:val="24"/>
        </w:rPr>
      </w:pPr>
    </w:p>
    <w:p w14:paraId="2C7D238C" w14:textId="2E661824" w:rsidR="000F48F8" w:rsidRDefault="000F48F8" w:rsidP="000F48F8">
      <w:pPr>
        <w:rPr>
          <w:rFonts w:asciiTheme="majorBidi" w:hAnsiTheme="majorBidi" w:cstheme="majorBidi"/>
          <w:sz w:val="24"/>
          <w:szCs w:val="24"/>
        </w:rPr>
      </w:pPr>
      <w:r>
        <w:rPr>
          <w:rFonts w:asciiTheme="majorBidi" w:hAnsiTheme="majorBidi" w:cstheme="majorBidi"/>
          <w:sz w:val="24"/>
          <w:szCs w:val="24"/>
        </w:rPr>
        <w:lastRenderedPageBreak/>
        <w:t>The FTCS scheme increases the maximum value</w:t>
      </w:r>
      <w:r w:rsidR="00190120">
        <w:rPr>
          <w:rFonts w:asciiTheme="majorBidi" w:hAnsiTheme="majorBidi" w:cstheme="majorBidi"/>
          <w:sz w:val="24"/>
          <w:szCs w:val="24"/>
        </w:rPr>
        <w:t xml:space="preserve"> of</w:t>
      </w:r>
      <w:r>
        <w:rPr>
          <w:rFonts w:asciiTheme="majorBidi" w:hAnsiTheme="majorBidi" w:cstheme="majorBidi"/>
          <w:sz w:val="24"/>
          <w:szCs w:val="24"/>
        </w:rPr>
        <w:t xml:space="preserve"> u(</w:t>
      </w:r>
      <w:proofErr w:type="spellStart"/>
      <w:proofErr w:type="gramStart"/>
      <w:r>
        <w:rPr>
          <w:rFonts w:asciiTheme="majorBidi" w:hAnsiTheme="majorBidi" w:cstheme="majorBidi"/>
          <w:sz w:val="24"/>
          <w:szCs w:val="24"/>
        </w:rPr>
        <w:t>x,t</w:t>
      </w:r>
      <w:proofErr w:type="spellEnd"/>
      <w:proofErr w:type="gramEnd"/>
      <w:r>
        <w:rPr>
          <w:rFonts w:asciiTheme="majorBidi" w:hAnsiTheme="majorBidi" w:cstheme="majorBidi"/>
          <w:sz w:val="24"/>
          <w:szCs w:val="24"/>
        </w:rPr>
        <w:t>) as we increase the evolution time and the Courant factor (Figure 2). While reducing the Courant factor, it would prevent the function from growing for a longer time (see Figure 3 and compare the norms in Figures 1</w:t>
      </w:r>
      <w:r w:rsidR="007158EF">
        <w:rPr>
          <w:rFonts w:asciiTheme="majorBidi" w:hAnsiTheme="majorBidi" w:cstheme="majorBidi"/>
          <w:sz w:val="24"/>
          <w:szCs w:val="24"/>
        </w:rPr>
        <w:t>,</w:t>
      </w:r>
      <w:r>
        <w:rPr>
          <w:rFonts w:asciiTheme="majorBidi" w:hAnsiTheme="majorBidi" w:cstheme="majorBidi"/>
          <w:sz w:val="24"/>
          <w:szCs w:val="24"/>
        </w:rPr>
        <w:t>2</w:t>
      </w:r>
      <w:r w:rsidR="007158EF">
        <w:rPr>
          <w:rFonts w:asciiTheme="majorBidi" w:hAnsiTheme="majorBidi" w:cstheme="majorBidi"/>
          <w:sz w:val="24"/>
          <w:szCs w:val="24"/>
        </w:rPr>
        <w:t xml:space="preserve"> &amp; 3</w:t>
      </w:r>
      <w:r>
        <w:rPr>
          <w:rFonts w:asciiTheme="majorBidi" w:hAnsiTheme="majorBidi" w:cstheme="majorBidi"/>
          <w:sz w:val="24"/>
          <w:szCs w:val="24"/>
        </w:rPr>
        <w:t>).</w:t>
      </w:r>
    </w:p>
    <w:p w14:paraId="57C9737F" w14:textId="77777777" w:rsidR="000F48F8" w:rsidRDefault="000F48F8" w:rsidP="000F48F8">
      <w:pPr>
        <w:keepNext/>
      </w:pPr>
      <w:r>
        <w:rPr>
          <w:rFonts w:asciiTheme="majorBidi" w:hAnsiTheme="majorBidi" w:cstheme="majorBidi"/>
          <w:noProof/>
          <w:sz w:val="24"/>
          <w:szCs w:val="24"/>
        </w:rPr>
        <w:drawing>
          <wp:inline distT="0" distB="0" distL="0" distR="0" wp14:anchorId="0F4DB1EE" wp14:editId="32AFB760">
            <wp:extent cx="5930265" cy="19450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3737" cy="1956060"/>
                    </a:xfrm>
                    <a:prstGeom prst="rect">
                      <a:avLst/>
                    </a:prstGeom>
                    <a:noFill/>
                    <a:ln>
                      <a:noFill/>
                    </a:ln>
                  </pic:spPr>
                </pic:pic>
              </a:graphicData>
            </a:graphic>
          </wp:inline>
        </w:drawing>
      </w:r>
    </w:p>
    <w:p w14:paraId="6660AD78" w14:textId="014FC8A8" w:rsidR="000F48F8" w:rsidRDefault="000F48F8" w:rsidP="000F48F8">
      <w:pPr>
        <w:pStyle w:val="Caption"/>
        <w:rPr>
          <w:sz w:val="20"/>
          <w:szCs w:val="20"/>
        </w:rPr>
      </w:pPr>
      <w:r w:rsidRPr="008177A9">
        <w:rPr>
          <w:sz w:val="20"/>
          <w:szCs w:val="20"/>
        </w:rPr>
        <w:t xml:space="preserve">Figure </w:t>
      </w:r>
      <w:r w:rsidRPr="008177A9">
        <w:rPr>
          <w:sz w:val="20"/>
          <w:szCs w:val="20"/>
        </w:rPr>
        <w:fldChar w:fldCharType="begin"/>
      </w:r>
      <w:r w:rsidRPr="008177A9">
        <w:rPr>
          <w:sz w:val="20"/>
          <w:szCs w:val="20"/>
        </w:rPr>
        <w:instrText xml:space="preserve"> SEQ Figure \* ARABIC </w:instrText>
      </w:r>
      <w:r w:rsidRPr="008177A9">
        <w:rPr>
          <w:sz w:val="20"/>
          <w:szCs w:val="20"/>
        </w:rPr>
        <w:fldChar w:fldCharType="separate"/>
      </w:r>
      <w:r w:rsidR="00A6389A">
        <w:rPr>
          <w:noProof/>
          <w:sz w:val="20"/>
          <w:szCs w:val="20"/>
        </w:rPr>
        <w:t>2</w:t>
      </w:r>
      <w:r w:rsidRPr="008177A9">
        <w:rPr>
          <w:sz w:val="20"/>
          <w:szCs w:val="20"/>
        </w:rPr>
        <w:fldChar w:fldCharType="end"/>
      </w:r>
      <w:r w:rsidRPr="008177A9">
        <w:rPr>
          <w:sz w:val="20"/>
          <w:szCs w:val="20"/>
        </w:rPr>
        <w:t>: The plot starts perturbation but it stops due to the small-time interval without diverging.</w:t>
      </w:r>
    </w:p>
    <w:p w14:paraId="25EBC8BC" w14:textId="77777777" w:rsidR="000F48F8" w:rsidRDefault="000F48F8" w:rsidP="000F48F8">
      <w:pPr>
        <w:keepNext/>
      </w:pPr>
      <w:r>
        <w:rPr>
          <w:noProof/>
        </w:rPr>
        <w:drawing>
          <wp:inline distT="0" distB="0" distL="0" distR="0" wp14:anchorId="1A1AB565" wp14:editId="0DAD9D2A">
            <wp:extent cx="5930265" cy="169137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2978" cy="1700706"/>
                    </a:xfrm>
                    <a:prstGeom prst="rect">
                      <a:avLst/>
                    </a:prstGeom>
                    <a:noFill/>
                    <a:ln>
                      <a:noFill/>
                    </a:ln>
                  </pic:spPr>
                </pic:pic>
              </a:graphicData>
            </a:graphic>
          </wp:inline>
        </w:drawing>
      </w:r>
    </w:p>
    <w:p w14:paraId="61809C9A" w14:textId="088FB6B9" w:rsidR="000F48F8" w:rsidRDefault="000F48F8" w:rsidP="000F48F8">
      <w:pPr>
        <w:pStyle w:val="Caption"/>
      </w:pPr>
      <w:r>
        <w:t xml:space="preserve">Figure </w:t>
      </w:r>
      <w:fldSimple w:instr=" SEQ Figure \* ARABIC ">
        <w:r w:rsidR="00A6389A">
          <w:rPr>
            <w:noProof/>
          </w:rPr>
          <w:t>3</w:t>
        </w:r>
      </w:fldSimple>
      <w:r>
        <w:t xml:space="preserve">: The plot now is more stable due to reducing the cf. On the right, the norm grows slowly.  </w:t>
      </w:r>
    </w:p>
    <w:p w14:paraId="1E04A4A7" w14:textId="1AAB00A2" w:rsidR="000F48F8" w:rsidRPr="0094655B" w:rsidRDefault="000F48F8" w:rsidP="000F48F8">
      <w:pPr>
        <w:rPr>
          <w:rFonts w:asciiTheme="majorBidi" w:hAnsiTheme="majorBidi" w:cstheme="majorBidi"/>
        </w:rPr>
      </w:pPr>
      <w:r w:rsidRPr="0094655B">
        <w:rPr>
          <w:rFonts w:asciiTheme="majorBidi" w:hAnsiTheme="majorBidi" w:cstheme="majorBidi"/>
        </w:rPr>
        <w:t>Increasing the resolution (j) would reduce the perturbations as shown in Figure 4. Although, if we increased the cf</w:t>
      </w:r>
      <w:r w:rsidR="007158EF">
        <w:rPr>
          <w:rFonts w:asciiTheme="majorBidi" w:hAnsiTheme="majorBidi" w:cstheme="majorBidi"/>
        </w:rPr>
        <w:t xml:space="preserve"> or Time for a certain value</w:t>
      </w:r>
      <w:r w:rsidRPr="0094655B">
        <w:rPr>
          <w:rFonts w:asciiTheme="majorBidi" w:hAnsiTheme="majorBidi" w:cstheme="majorBidi"/>
        </w:rPr>
        <w:t>, the perturbations will be the same as in Figure 1.</w:t>
      </w:r>
    </w:p>
    <w:p w14:paraId="332D52F1" w14:textId="77777777" w:rsidR="000F48F8" w:rsidRDefault="000F48F8" w:rsidP="000F48F8">
      <w:pPr>
        <w:keepNext/>
      </w:pPr>
      <w:r>
        <w:rPr>
          <w:noProof/>
        </w:rPr>
        <w:drawing>
          <wp:inline distT="0" distB="0" distL="0" distR="0" wp14:anchorId="587313F2" wp14:editId="51D113E3">
            <wp:extent cx="5930265" cy="190279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1256" cy="1912742"/>
                    </a:xfrm>
                    <a:prstGeom prst="rect">
                      <a:avLst/>
                    </a:prstGeom>
                    <a:noFill/>
                    <a:ln>
                      <a:noFill/>
                    </a:ln>
                  </pic:spPr>
                </pic:pic>
              </a:graphicData>
            </a:graphic>
          </wp:inline>
        </w:drawing>
      </w:r>
    </w:p>
    <w:p w14:paraId="6CD3AAD5" w14:textId="43E6CFF3" w:rsidR="000F48F8" w:rsidRDefault="000F48F8" w:rsidP="000F48F8">
      <w:pPr>
        <w:pStyle w:val="Caption"/>
      </w:pPr>
      <w:r>
        <w:t xml:space="preserve">Figure </w:t>
      </w:r>
      <w:fldSimple w:instr=" SEQ Figure \* ARABIC ">
        <w:r w:rsidR="00A6389A">
          <w:rPr>
            <w:noProof/>
          </w:rPr>
          <w:t>4</w:t>
        </w:r>
      </w:fldSimple>
      <w:r>
        <w:t>: Perturbations vanished after increasing the resolution(j)</w:t>
      </w:r>
      <w:r w:rsidR="0094655B">
        <w:t xml:space="preserve"> and in a relatively short period</w:t>
      </w:r>
      <w:r>
        <w:t>.</w:t>
      </w:r>
    </w:p>
    <w:p w14:paraId="69E699F3" w14:textId="77777777" w:rsidR="0025560E" w:rsidRDefault="0025560E" w:rsidP="002949EC">
      <w:pPr>
        <w:rPr>
          <w:rFonts w:asciiTheme="majorBidi" w:eastAsiaTheme="minorEastAsia" w:hAnsiTheme="majorBidi" w:cstheme="majorBidi"/>
          <w:sz w:val="24"/>
          <w:szCs w:val="24"/>
        </w:rPr>
      </w:pPr>
    </w:p>
    <w:p w14:paraId="6E24630F" w14:textId="3EA8B9A4" w:rsidR="002949EC" w:rsidRDefault="00CA5055" w:rsidP="002949EC">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2</w:t>
      </w:r>
      <w:r w:rsidR="002949EC" w:rsidRPr="00F30737">
        <w:rPr>
          <w:rFonts w:asciiTheme="majorBidi" w:eastAsiaTheme="minorEastAsia" w:hAnsiTheme="majorBidi" w:cstheme="majorBidi"/>
          <w:sz w:val="24"/>
          <w:szCs w:val="24"/>
        </w:rPr>
        <w:t>-</w:t>
      </w:r>
      <w:r w:rsidR="002949EC">
        <w:rPr>
          <w:rFonts w:asciiTheme="majorBidi" w:eastAsiaTheme="minorEastAsia" w:hAnsiTheme="majorBidi" w:cstheme="majorBidi"/>
          <w:sz w:val="24"/>
          <w:szCs w:val="24"/>
        </w:rPr>
        <w:t xml:space="preserve"> Lax-</w:t>
      </w:r>
      <w:r w:rsidR="00E21C85">
        <w:rPr>
          <w:rFonts w:asciiTheme="majorBidi" w:eastAsiaTheme="minorEastAsia" w:hAnsiTheme="majorBidi" w:cstheme="majorBidi"/>
          <w:sz w:val="24"/>
          <w:szCs w:val="24"/>
        </w:rPr>
        <w:t>Fredrich</w:t>
      </w:r>
      <w:r w:rsidR="002949EC">
        <w:rPr>
          <w:rFonts w:asciiTheme="majorBidi" w:eastAsiaTheme="minorEastAsia" w:hAnsiTheme="majorBidi" w:cstheme="majorBidi"/>
          <w:sz w:val="24"/>
          <w:szCs w:val="24"/>
        </w:rPr>
        <w:t xml:space="preserve"> scheme:                     </w:t>
      </w:r>
      <m:oMath>
        <m:r>
          <w:rPr>
            <w:rFonts w:ascii="Cambria Math" w:eastAsiaTheme="minorEastAsia"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n+1</m:t>
            </m:r>
          </m:sup>
        </m:sSubSup>
        <m:r>
          <w:rPr>
            <w:rFonts w:ascii="Cambria Math" w:hAnsi="Cambria Math" w:cstheme="majorBidi"/>
            <w:sz w:val="24"/>
            <w:szCs w:val="24"/>
          </w:rPr>
          <m:t>=</m:t>
        </m:r>
        <m:f>
          <m:fPr>
            <m:ctrlPr>
              <w:rPr>
                <w:rFonts w:ascii="Cambria Math" w:hAnsi="Cambria Math" w:cstheme="majorBidi"/>
                <w:i/>
                <w:sz w:val="24"/>
                <w:szCs w:val="24"/>
              </w:rPr>
            </m:ctrlPr>
          </m:fPr>
          <m:num>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num>
          <m:den>
            <m:r>
              <w:rPr>
                <w:rFonts w:ascii="Cambria Math" w:hAnsi="Cambria Math" w:cstheme="majorBidi"/>
                <w:sz w:val="24"/>
                <w:szCs w:val="24"/>
              </w:rPr>
              <m:t>2</m:t>
            </m:r>
          </m:den>
        </m:f>
        <m:r>
          <w:rPr>
            <w:rFonts w:ascii="Cambria Math" w:hAnsi="Cambria Math" w:cstheme="majorBidi"/>
            <w:sz w:val="24"/>
            <w:szCs w:val="24"/>
          </w:rPr>
          <m:t>-a</m:t>
        </m:r>
        <m:f>
          <m:fPr>
            <m:ctrlPr>
              <w:rPr>
                <w:rFonts w:ascii="Cambria Math" w:hAnsi="Cambria Math" w:cstheme="majorBidi"/>
                <w:i/>
                <w:sz w:val="24"/>
                <w:szCs w:val="24"/>
              </w:rPr>
            </m:ctrlPr>
          </m:fPr>
          <m:num>
            <m:r>
              <w:rPr>
                <w:rFonts w:ascii="Cambria Math" w:hAnsi="Cambria Math" w:cstheme="majorBidi"/>
                <w:sz w:val="24"/>
                <w:szCs w:val="24"/>
              </w:rPr>
              <m:t>∆t</m:t>
            </m:r>
          </m:num>
          <m:den>
            <m:r>
              <w:rPr>
                <w:rFonts w:ascii="Cambria Math" w:hAnsi="Cambria Math" w:cstheme="majorBidi"/>
                <w:sz w:val="24"/>
                <w:szCs w:val="24"/>
              </w:rPr>
              <m:t>2∆x</m:t>
            </m:r>
          </m:den>
        </m:f>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oMath>
    </w:p>
    <w:p w14:paraId="1428AEE8" w14:textId="2E8B94B0" w:rsidR="0025560E" w:rsidRDefault="0094655B" w:rsidP="0025560E">
      <w:pPr>
        <w:rPr>
          <w:rFonts w:asciiTheme="majorBidi" w:eastAsiaTheme="minorEastAsia" w:hAnsiTheme="majorBidi" w:cstheme="majorBidi"/>
          <w:sz w:val="24"/>
          <w:szCs w:val="24"/>
        </w:rPr>
      </w:pPr>
      <w:r>
        <w:rPr>
          <w:rFonts w:asciiTheme="majorBidi" w:eastAsiaTheme="minorEastAsia" w:hAnsiTheme="majorBidi" w:cstheme="majorBidi"/>
          <w:sz w:val="24"/>
          <w:szCs w:val="24"/>
        </w:rPr>
        <w:t>Unlike the FTCS method, Lax-Fredrich’s scheme is stable both theoretically and confirmed by numerical simulations</w:t>
      </w:r>
      <w:r w:rsidR="0025560E">
        <w:rPr>
          <w:rFonts w:asciiTheme="majorBidi" w:eastAsiaTheme="minorEastAsia" w:hAnsiTheme="majorBidi" w:cstheme="majorBidi"/>
          <w:sz w:val="24"/>
          <w:szCs w:val="24"/>
        </w:rPr>
        <w:t xml:space="preserve"> and converges as the L2-norm s</w:t>
      </w:r>
      <w:r>
        <w:rPr>
          <w:rFonts w:asciiTheme="majorBidi" w:eastAsiaTheme="minorEastAsia" w:hAnsiTheme="majorBidi" w:cstheme="majorBidi"/>
          <w:sz w:val="24"/>
          <w:szCs w:val="24"/>
        </w:rPr>
        <w:t>how</w:t>
      </w:r>
      <w:r w:rsidR="0025560E">
        <w:rPr>
          <w:rFonts w:asciiTheme="majorBidi" w:eastAsiaTheme="minorEastAsia" w:hAnsiTheme="majorBidi" w:cstheme="majorBidi"/>
          <w:sz w:val="24"/>
          <w:szCs w:val="24"/>
        </w:rPr>
        <w:t>s</w:t>
      </w:r>
      <w:r>
        <w:rPr>
          <w:rFonts w:asciiTheme="majorBidi" w:eastAsiaTheme="minorEastAsia" w:hAnsiTheme="majorBidi" w:cstheme="majorBidi"/>
          <w:sz w:val="24"/>
          <w:szCs w:val="24"/>
        </w:rPr>
        <w:t xml:space="preserve"> in Figure 5</w:t>
      </w:r>
      <w:r w:rsidR="0025560E">
        <w:rPr>
          <w:rFonts w:asciiTheme="majorBidi" w:eastAsiaTheme="minorEastAsia" w:hAnsiTheme="majorBidi" w:cstheme="majorBidi"/>
          <w:sz w:val="24"/>
          <w:szCs w:val="24"/>
        </w:rPr>
        <w:t>:</w:t>
      </w:r>
    </w:p>
    <w:p w14:paraId="02155974" w14:textId="77777777" w:rsidR="0025560E" w:rsidRDefault="0025560E" w:rsidP="0025560E">
      <w:pPr>
        <w:keepNext/>
      </w:pPr>
      <w:r w:rsidRPr="0025560E">
        <w:rPr>
          <w:noProof/>
        </w:rPr>
        <w:drawing>
          <wp:inline distT="0" distB="0" distL="0" distR="0" wp14:anchorId="70D04F66" wp14:editId="6515E29A">
            <wp:extent cx="5943600" cy="26168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16835"/>
                    </a:xfrm>
                    <a:prstGeom prst="rect">
                      <a:avLst/>
                    </a:prstGeom>
                  </pic:spPr>
                </pic:pic>
              </a:graphicData>
            </a:graphic>
          </wp:inline>
        </w:drawing>
      </w:r>
    </w:p>
    <w:p w14:paraId="422C7244" w14:textId="21FE4013" w:rsidR="00915643" w:rsidRDefault="0025560E" w:rsidP="0025560E">
      <w:pPr>
        <w:pStyle w:val="Caption"/>
      </w:pPr>
      <w:r>
        <w:t xml:space="preserve">Figure </w:t>
      </w:r>
      <w:r w:rsidR="0058106B">
        <w:fldChar w:fldCharType="begin"/>
      </w:r>
      <w:r w:rsidR="0058106B">
        <w:instrText xml:space="preserve"> SEQ Figure \* ARABIC </w:instrText>
      </w:r>
      <w:r w:rsidR="0058106B">
        <w:fldChar w:fldCharType="separate"/>
      </w:r>
      <w:r w:rsidR="00A6389A">
        <w:rPr>
          <w:noProof/>
        </w:rPr>
        <w:t>5</w:t>
      </w:r>
      <w:r w:rsidR="0058106B">
        <w:rPr>
          <w:noProof/>
        </w:rPr>
        <w:fldChar w:fldCharType="end"/>
      </w:r>
      <w:r>
        <w:t xml:space="preserve">: Lax-Friedrich’s initial data in blue and the Final data after the numerical computation in red. </w:t>
      </w:r>
    </w:p>
    <w:p w14:paraId="03BA5CB5" w14:textId="77777777" w:rsidR="003A7823" w:rsidRDefault="003A7823" w:rsidP="0025560E">
      <w:pPr>
        <w:rPr>
          <w:rFonts w:asciiTheme="majorBidi" w:hAnsiTheme="majorBidi" w:cstheme="majorBidi"/>
        </w:rPr>
      </w:pPr>
    </w:p>
    <w:p w14:paraId="296C0524" w14:textId="23FF2A77" w:rsidR="0025560E" w:rsidRDefault="0025560E" w:rsidP="0025560E">
      <w:pPr>
        <w:rPr>
          <w:rFonts w:asciiTheme="majorBidi" w:hAnsiTheme="majorBidi" w:cstheme="majorBidi"/>
        </w:rPr>
      </w:pPr>
      <w:r>
        <w:rPr>
          <w:rFonts w:asciiTheme="majorBidi" w:hAnsiTheme="majorBidi" w:cstheme="majorBidi"/>
        </w:rPr>
        <w:t>The function dissipates through time (u becomes less) as we can see in these snapshots.</w:t>
      </w:r>
      <w:r w:rsidR="003A7823">
        <w:rPr>
          <w:rFonts w:asciiTheme="majorBidi" w:hAnsiTheme="majorBidi" w:cstheme="majorBidi"/>
        </w:rPr>
        <w:t xml:space="preserve"> The function starts to move from left to right as you go with the pictures from top left</w:t>
      </w:r>
      <w:r w:rsidR="007F4A9B">
        <w:rPr>
          <w:rFonts w:asciiTheme="majorBidi" w:hAnsiTheme="majorBidi" w:cstheme="majorBidi"/>
        </w:rPr>
        <w:t>.</w:t>
      </w:r>
    </w:p>
    <w:p w14:paraId="63D5CE88" w14:textId="77777777" w:rsidR="00070642" w:rsidRDefault="003A7823" w:rsidP="00070642">
      <w:pPr>
        <w:keepNext/>
      </w:pPr>
      <w:r>
        <w:rPr>
          <w:rFonts w:asciiTheme="majorBidi" w:hAnsiTheme="majorBidi" w:cstheme="majorBidi"/>
          <w:noProof/>
        </w:rPr>
        <w:drawing>
          <wp:inline distT="0" distB="0" distL="0" distR="0" wp14:anchorId="2179514A" wp14:editId="77C2F914">
            <wp:extent cx="1169868" cy="87740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_00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84538" cy="888404"/>
                    </a:xfrm>
                    <a:prstGeom prst="rect">
                      <a:avLst/>
                    </a:prstGeom>
                  </pic:spPr>
                </pic:pic>
              </a:graphicData>
            </a:graphic>
          </wp:inline>
        </w:drawing>
      </w:r>
      <w:r>
        <w:rPr>
          <w:rFonts w:asciiTheme="majorBidi" w:hAnsiTheme="majorBidi" w:cstheme="majorBidi"/>
          <w:noProof/>
        </w:rPr>
        <w:drawing>
          <wp:inline distT="0" distB="0" distL="0" distR="0" wp14:anchorId="6CE10F80" wp14:editId="132F0993">
            <wp:extent cx="1155772" cy="866830"/>
            <wp:effectExtent l="0" t="0" r="635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g_000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68583" cy="876439"/>
                    </a:xfrm>
                    <a:prstGeom prst="rect">
                      <a:avLst/>
                    </a:prstGeom>
                  </pic:spPr>
                </pic:pic>
              </a:graphicData>
            </a:graphic>
          </wp:inline>
        </w:drawing>
      </w:r>
      <w:r>
        <w:rPr>
          <w:rFonts w:asciiTheme="majorBidi" w:hAnsiTheme="majorBidi" w:cstheme="majorBidi"/>
          <w:noProof/>
        </w:rPr>
        <w:drawing>
          <wp:inline distT="0" distB="0" distL="0" distR="0" wp14:anchorId="2BF0FEF9" wp14:editId="7666C353">
            <wp:extent cx="1169869" cy="87740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_0005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90128" cy="892595"/>
                    </a:xfrm>
                    <a:prstGeom prst="rect">
                      <a:avLst/>
                    </a:prstGeom>
                  </pic:spPr>
                </pic:pic>
              </a:graphicData>
            </a:graphic>
          </wp:inline>
        </w:drawing>
      </w:r>
      <w:r>
        <w:rPr>
          <w:rFonts w:asciiTheme="majorBidi" w:hAnsiTheme="majorBidi" w:cstheme="majorBidi"/>
          <w:noProof/>
        </w:rPr>
        <w:drawing>
          <wp:inline distT="0" distB="0" distL="0" distR="0" wp14:anchorId="65E31F0A" wp14:editId="2C251014">
            <wp:extent cx="1148727" cy="8615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_0006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71040" cy="878279"/>
                    </a:xfrm>
                    <a:prstGeom prst="rect">
                      <a:avLst/>
                    </a:prstGeom>
                  </pic:spPr>
                </pic:pic>
              </a:graphicData>
            </a:graphic>
          </wp:inline>
        </w:drawing>
      </w:r>
      <w:r>
        <w:rPr>
          <w:rFonts w:asciiTheme="majorBidi" w:hAnsiTheme="majorBidi" w:cstheme="majorBidi"/>
          <w:noProof/>
        </w:rPr>
        <w:drawing>
          <wp:inline distT="0" distB="0" distL="0" distR="0" wp14:anchorId="5614A458" wp14:editId="6F54144A">
            <wp:extent cx="1148727" cy="8615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_0007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56175" cy="867131"/>
                    </a:xfrm>
                    <a:prstGeom prst="rect">
                      <a:avLst/>
                    </a:prstGeom>
                  </pic:spPr>
                </pic:pic>
              </a:graphicData>
            </a:graphic>
          </wp:inline>
        </w:drawing>
      </w:r>
      <w:r>
        <w:rPr>
          <w:rFonts w:asciiTheme="majorBidi" w:hAnsiTheme="majorBidi" w:cstheme="majorBidi"/>
          <w:noProof/>
        </w:rPr>
        <w:drawing>
          <wp:inline distT="0" distB="0" distL="0" distR="0" wp14:anchorId="175957A2" wp14:editId="709BAAEE">
            <wp:extent cx="1191011" cy="893258"/>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_00080.png"/>
                    <pic:cNvPicPr/>
                  </pic:nvPicPr>
                  <pic:blipFill>
                    <a:blip r:embed="rId40" cstate="print">
                      <a:extLst>
                        <a:ext uri="{28A0092B-C50C-407E-A947-70E740481C1C}">
                          <a14:useLocalDpi xmlns:a14="http://schemas.microsoft.com/office/drawing/2010/main" val="0"/>
                        </a:ext>
                      </a:extLst>
                    </a:blip>
                    <a:stretch>
                      <a:fillRect/>
                    </a:stretch>
                  </pic:blipFill>
                  <pic:spPr>
                    <a:xfrm flipH="1">
                      <a:off x="0" y="0"/>
                      <a:ext cx="1207613" cy="905709"/>
                    </a:xfrm>
                    <a:prstGeom prst="rect">
                      <a:avLst/>
                    </a:prstGeom>
                  </pic:spPr>
                </pic:pic>
              </a:graphicData>
            </a:graphic>
          </wp:inline>
        </w:drawing>
      </w:r>
      <w:r>
        <w:rPr>
          <w:rFonts w:asciiTheme="majorBidi" w:hAnsiTheme="majorBidi" w:cstheme="majorBidi"/>
          <w:noProof/>
        </w:rPr>
        <w:drawing>
          <wp:inline distT="0" distB="0" distL="0" distR="0" wp14:anchorId="0789EC2E" wp14:editId="0692B0DB">
            <wp:extent cx="1183963" cy="887972"/>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g_0009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18687" cy="914015"/>
                    </a:xfrm>
                    <a:prstGeom prst="rect">
                      <a:avLst/>
                    </a:prstGeom>
                  </pic:spPr>
                </pic:pic>
              </a:graphicData>
            </a:graphic>
          </wp:inline>
        </w:drawing>
      </w:r>
      <w:r>
        <w:rPr>
          <w:rFonts w:asciiTheme="majorBidi" w:hAnsiTheme="majorBidi" w:cstheme="majorBidi"/>
          <w:noProof/>
        </w:rPr>
        <w:drawing>
          <wp:inline distT="0" distB="0" distL="0" distR="0" wp14:anchorId="602AF289" wp14:editId="68B98E53">
            <wp:extent cx="1169867" cy="87740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_001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78593" cy="883945"/>
                    </a:xfrm>
                    <a:prstGeom prst="rect">
                      <a:avLst/>
                    </a:prstGeom>
                  </pic:spPr>
                </pic:pic>
              </a:graphicData>
            </a:graphic>
          </wp:inline>
        </w:drawing>
      </w:r>
      <w:r>
        <w:rPr>
          <w:rFonts w:asciiTheme="majorBidi" w:hAnsiTheme="majorBidi" w:cstheme="majorBidi"/>
          <w:noProof/>
        </w:rPr>
        <w:drawing>
          <wp:inline distT="0" distB="0" distL="0" distR="0" wp14:anchorId="02D09D40" wp14:editId="7CA10BBF">
            <wp:extent cx="1141679" cy="856260"/>
            <wp:effectExtent l="0" t="0" r="190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g_001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59623" cy="869718"/>
                    </a:xfrm>
                    <a:prstGeom prst="rect">
                      <a:avLst/>
                    </a:prstGeom>
                  </pic:spPr>
                </pic:pic>
              </a:graphicData>
            </a:graphic>
          </wp:inline>
        </w:drawing>
      </w:r>
      <w:r>
        <w:rPr>
          <w:rFonts w:asciiTheme="majorBidi" w:hAnsiTheme="majorBidi" w:cstheme="majorBidi"/>
          <w:noProof/>
        </w:rPr>
        <w:drawing>
          <wp:inline distT="0" distB="0" distL="0" distR="0" wp14:anchorId="4BFDE040" wp14:editId="3E0B5039">
            <wp:extent cx="1162821" cy="872116"/>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_00120.png"/>
                    <pic:cNvPicPr/>
                  </pic:nvPicPr>
                  <pic:blipFill>
                    <a:blip r:embed="rId44" cstate="print">
                      <a:extLst>
                        <a:ext uri="{28A0092B-C50C-407E-A947-70E740481C1C}">
                          <a14:useLocalDpi xmlns:a14="http://schemas.microsoft.com/office/drawing/2010/main" val="0"/>
                        </a:ext>
                      </a:extLst>
                    </a:blip>
                    <a:stretch>
                      <a:fillRect/>
                    </a:stretch>
                  </pic:blipFill>
                  <pic:spPr>
                    <a:xfrm flipH="1">
                      <a:off x="0" y="0"/>
                      <a:ext cx="1190028" cy="892521"/>
                    </a:xfrm>
                    <a:prstGeom prst="rect">
                      <a:avLst/>
                    </a:prstGeom>
                  </pic:spPr>
                </pic:pic>
              </a:graphicData>
            </a:graphic>
          </wp:inline>
        </w:drawing>
      </w:r>
      <w:r>
        <w:rPr>
          <w:rFonts w:asciiTheme="majorBidi" w:hAnsiTheme="majorBidi" w:cstheme="majorBidi"/>
          <w:noProof/>
        </w:rPr>
        <w:drawing>
          <wp:inline distT="0" distB="0" distL="0" distR="0" wp14:anchorId="133EA3C5" wp14:editId="3A86DFC2">
            <wp:extent cx="1191011" cy="893258"/>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_0014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10794" cy="908095"/>
                    </a:xfrm>
                    <a:prstGeom prst="rect">
                      <a:avLst/>
                    </a:prstGeom>
                  </pic:spPr>
                </pic:pic>
              </a:graphicData>
            </a:graphic>
          </wp:inline>
        </w:drawing>
      </w:r>
      <w:r>
        <w:rPr>
          <w:rFonts w:asciiTheme="majorBidi" w:hAnsiTheme="majorBidi" w:cstheme="majorBidi"/>
          <w:noProof/>
        </w:rPr>
        <w:drawing>
          <wp:inline distT="0" distB="0" distL="0" distR="0" wp14:anchorId="1B0CAFB9" wp14:editId="0E4A9AD9">
            <wp:extent cx="1198058" cy="898544"/>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_0016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14042" cy="910532"/>
                    </a:xfrm>
                    <a:prstGeom prst="rect">
                      <a:avLst/>
                    </a:prstGeom>
                  </pic:spPr>
                </pic:pic>
              </a:graphicData>
            </a:graphic>
          </wp:inline>
        </w:drawing>
      </w:r>
      <w:r>
        <w:rPr>
          <w:rFonts w:asciiTheme="majorBidi" w:hAnsiTheme="majorBidi" w:cstheme="majorBidi"/>
          <w:noProof/>
        </w:rPr>
        <w:drawing>
          <wp:inline distT="0" distB="0" distL="0" distR="0" wp14:anchorId="214C9531" wp14:editId="21462E13">
            <wp:extent cx="1191012" cy="893258"/>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_0019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00339" cy="900254"/>
                    </a:xfrm>
                    <a:prstGeom prst="rect">
                      <a:avLst/>
                    </a:prstGeom>
                  </pic:spPr>
                </pic:pic>
              </a:graphicData>
            </a:graphic>
          </wp:inline>
        </w:drawing>
      </w:r>
      <w:r>
        <w:rPr>
          <w:rFonts w:asciiTheme="majorBidi" w:hAnsiTheme="majorBidi" w:cstheme="majorBidi"/>
          <w:noProof/>
        </w:rPr>
        <w:drawing>
          <wp:inline distT="0" distB="0" distL="0" distR="0" wp14:anchorId="64183F1A" wp14:editId="293E0AE6">
            <wp:extent cx="1088823" cy="816618"/>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_0023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14981" cy="836237"/>
                    </a:xfrm>
                    <a:prstGeom prst="rect">
                      <a:avLst/>
                    </a:prstGeom>
                  </pic:spPr>
                </pic:pic>
              </a:graphicData>
            </a:graphic>
          </wp:inline>
        </w:drawing>
      </w:r>
      <w:r>
        <w:rPr>
          <w:rFonts w:asciiTheme="majorBidi" w:hAnsiTheme="majorBidi" w:cstheme="majorBidi"/>
          <w:noProof/>
        </w:rPr>
        <w:drawing>
          <wp:inline distT="0" distB="0" distL="0" distR="0" wp14:anchorId="3C2F1995" wp14:editId="72CF9A43">
            <wp:extent cx="1215676" cy="911756"/>
            <wp:effectExtent l="0" t="0" r="381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ig_0025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40548" cy="930410"/>
                    </a:xfrm>
                    <a:prstGeom prst="rect">
                      <a:avLst/>
                    </a:prstGeom>
                  </pic:spPr>
                </pic:pic>
              </a:graphicData>
            </a:graphic>
          </wp:inline>
        </w:drawing>
      </w:r>
      <w:r>
        <w:rPr>
          <w:rFonts w:asciiTheme="majorBidi" w:hAnsiTheme="majorBidi" w:cstheme="majorBidi"/>
          <w:noProof/>
        </w:rPr>
        <w:lastRenderedPageBreak/>
        <w:drawing>
          <wp:inline distT="0" distB="0" distL="0" distR="0" wp14:anchorId="64549451" wp14:editId="0B0C8D26">
            <wp:extent cx="1141678" cy="856259"/>
            <wp:effectExtent l="0" t="0" r="190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ig_0027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68545" cy="876409"/>
                    </a:xfrm>
                    <a:prstGeom prst="rect">
                      <a:avLst/>
                    </a:prstGeom>
                  </pic:spPr>
                </pic:pic>
              </a:graphicData>
            </a:graphic>
          </wp:inline>
        </w:drawing>
      </w:r>
      <w:r>
        <w:rPr>
          <w:rFonts w:asciiTheme="majorBidi" w:hAnsiTheme="majorBidi" w:cstheme="majorBidi"/>
          <w:noProof/>
        </w:rPr>
        <w:drawing>
          <wp:inline distT="0" distB="0" distL="0" distR="0" wp14:anchorId="5A465FD1" wp14:editId="748DFE1C">
            <wp:extent cx="1120537" cy="840402"/>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ig_0029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40962" cy="855721"/>
                    </a:xfrm>
                    <a:prstGeom prst="rect">
                      <a:avLst/>
                    </a:prstGeom>
                  </pic:spPr>
                </pic:pic>
              </a:graphicData>
            </a:graphic>
          </wp:inline>
        </w:drawing>
      </w:r>
      <w:r>
        <w:rPr>
          <w:rFonts w:asciiTheme="majorBidi" w:hAnsiTheme="majorBidi" w:cstheme="majorBidi"/>
          <w:noProof/>
        </w:rPr>
        <w:drawing>
          <wp:inline distT="0" distB="0" distL="0" distR="0" wp14:anchorId="6758F673" wp14:editId="7FA70CC4">
            <wp:extent cx="1205106" cy="9038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ig_003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19785" cy="914838"/>
                    </a:xfrm>
                    <a:prstGeom prst="rect">
                      <a:avLst/>
                    </a:prstGeom>
                  </pic:spPr>
                </pic:pic>
              </a:graphicData>
            </a:graphic>
          </wp:inline>
        </w:drawing>
      </w:r>
      <w:r>
        <w:rPr>
          <w:rFonts w:asciiTheme="majorBidi" w:hAnsiTheme="majorBidi" w:cstheme="majorBidi"/>
          <w:noProof/>
        </w:rPr>
        <w:drawing>
          <wp:inline distT="0" distB="0" distL="0" distR="0" wp14:anchorId="1CE61953" wp14:editId="6CAB9082">
            <wp:extent cx="1176916" cy="882687"/>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ig_0034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82491" cy="886868"/>
                    </a:xfrm>
                    <a:prstGeom prst="rect">
                      <a:avLst/>
                    </a:prstGeom>
                  </pic:spPr>
                </pic:pic>
              </a:graphicData>
            </a:graphic>
          </wp:inline>
        </w:drawing>
      </w:r>
      <w:r>
        <w:rPr>
          <w:rFonts w:asciiTheme="majorBidi" w:hAnsiTheme="majorBidi" w:cstheme="majorBidi"/>
          <w:noProof/>
        </w:rPr>
        <w:drawing>
          <wp:inline distT="0" distB="0" distL="0" distR="0" wp14:anchorId="7BC96033" wp14:editId="6ADE2F87">
            <wp:extent cx="1183963" cy="887973"/>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ig_0036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24985" cy="918739"/>
                    </a:xfrm>
                    <a:prstGeom prst="rect">
                      <a:avLst/>
                    </a:prstGeom>
                  </pic:spPr>
                </pic:pic>
              </a:graphicData>
            </a:graphic>
          </wp:inline>
        </w:drawing>
      </w:r>
      <w:r>
        <w:rPr>
          <w:rFonts w:asciiTheme="majorBidi" w:hAnsiTheme="majorBidi" w:cstheme="majorBidi"/>
          <w:noProof/>
        </w:rPr>
        <w:drawing>
          <wp:inline distT="0" distB="0" distL="0" distR="0" wp14:anchorId="19DA9D00" wp14:editId="398521E3">
            <wp:extent cx="1226249" cy="91968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ig_0040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57871" cy="943402"/>
                    </a:xfrm>
                    <a:prstGeom prst="rect">
                      <a:avLst/>
                    </a:prstGeom>
                  </pic:spPr>
                </pic:pic>
              </a:graphicData>
            </a:graphic>
          </wp:inline>
        </w:drawing>
      </w:r>
    </w:p>
    <w:p w14:paraId="5993543D" w14:textId="45FC1022" w:rsidR="0025560E" w:rsidRDefault="00D76489" w:rsidP="00070642">
      <w:pPr>
        <w:pStyle w:val="Caption"/>
        <w:rPr>
          <w:rFonts w:asciiTheme="majorBidi" w:hAnsiTheme="majorBidi" w:cstheme="majorBidi"/>
        </w:rPr>
      </w:pPr>
      <w:r>
        <w:t>Figure</w:t>
      </w:r>
      <w:r w:rsidR="00070642">
        <w:t xml:space="preserve"> </w:t>
      </w:r>
      <w:r w:rsidR="0058106B">
        <w:fldChar w:fldCharType="begin"/>
      </w:r>
      <w:r w:rsidR="0058106B">
        <w:instrText xml:space="preserve"> SEQ Figure \* ARABIC </w:instrText>
      </w:r>
      <w:r w:rsidR="0058106B">
        <w:fldChar w:fldCharType="separate"/>
      </w:r>
      <w:r w:rsidR="00A6389A">
        <w:rPr>
          <w:noProof/>
        </w:rPr>
        <w:t>6</w:t>
      </w:r>
      <w:r w:rsidR="0058106B">
        <w:rPr>
          <w:noProof/>
        </w:rPr>
        <w:fldChar w:fldCharType="end"/>
      </w:r>
      <w:r w:rsidR="00070642">
        <w:t>:</w:t>
      </w:r>
      <w:r>
        <w:t xml:space="preserve"> Lax-Friedrichs numerical simulation snapshots.</w:t>
      </w:r>
    </w:p>
    <w:p w14:paraId="78FD1118" w14:textId="4887ADFF" w:rsidR="007F4A9B" w:rsidRDefault="006D0FDC" w:rsidP="0025560E">
      <w:pPr>
        <w:rPr>
          <w:rFonts w:asciiTheme="majorBidi" w:hAnsiTheme="majorBidi" w:cstheme="majorBidi"/>
        </w:rPr>
      </w:pPr>
      <w:r>
        <w:rPr>
          <w:rFonts w:asciiTheme="majorBidi" w:hAnsiTheme="majorBidi" w:cstheme="majorBidi"/>
        </w:rPr>
        <w:t>As we increase the resolution or the Courant factor</w:t>
      </w:r>
      <w:r w:rsidR="005211BA">
        <w:rPr>
          <w:rFonts w:asciiTheme="majorBidi" w:hAnsiTheme="majorBidi" w:cstheme="majorBidi"/>
        </w:rPr>
        <w:t xml:space="preserve">, the final data becomes more aligned with the initial one and the function more stable as L2-norm represents in Figures </w:t>
      </w:r>
      <w:r w:rsidR="00D76489">
        <w:rPr>
          <w:rFonts w:asciiTheme="majorBidi" w:hAnsiTheme="majorBidi" w:cstheme="majorBidi"/>
        </w:rPr>
        <w:t>7</w:t>
      </w:r>
      <w:r w:rsidR="005211BA">
        <w:rPr>
          <w:rFonts w:asciiTheme="majorBidi" w:hAnsiTheme="majorBidi" w:cstheme="majorBidi"/>
        </w:rPr>
        <w:t>&amp;</w:t>
      </w:r>
      <w:r w:rsidR="00D76489">
        <w:rPr>
          <w:rFonts w:asciiTheme="majorBidi" w:hAnsiTheme="majorBidi" w:cstheme="majorBidi"/>
        </w:rPr>
        <w:t>8</w:t>
      </w:r>
      <w:r w:rsidR="005211BA">
        <w:rPr>
          <w:rFonts w:asciiTheme="majorBidi" w:hAnsiTheme="majorBidi" w:cstheme="majorBidi"/>
        </w:rPr>
        <w:t>:</w:t>
      </w:r>
    </w:p>
    <w:p w14:paraId="310E002B" w14:textId="77777777" w:rsidR="005211BA" w:rsidRDefault="005211BA" w:rsidP="005211BA">
      <w:pPr>
        <w:keepNext/>
      </w:pPr>
      <w:r w:rsidRPr="005211BA">
        <w:rPr>
          <w:rFonts w:asciiTheme="majorBidi" w:hAnsiTheme="majorBidi" w:cstheme="majorBidi"/>
          <w:noProof/>
        </w:rPr>
        <w:drawing>
          <wp:inline distT="0" distB="0" distL="0" distR="0" wp14:anchorId="1541864B" wp14:editId="0D7A3CB3">
            <wp:extent cx="5941662" cy="2029651"/>
            <wp:effectExtent l="0" t="0" r="254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4553" cy="2040887"/>
                    </a:xfrm>
                    <a:prstGeom prst="rect">
                      <a:avLst/>
                    </a:prstGeom>
                  </pic:spPr>
                </pic:pic>
              </a:graphicData>
            </a:graphic>
          </wp:inline>
        </w:drawing>
      </w:r>
    </w:p>
    <w:p w14:paraId="46DCB056" w14:textId="2F043CAE" w:rsidR="005211BA" w:rsidRDefault="005211BA" w:rsidP="005211BA">
      <w:pPr>
        <w:pStyle w:val="Caption"/>
      </w:pPr>
      <w:r>
        <w:t xml:space="preserve">Figure </w:t>
      </w:r>
      <w:r w:rsidR="0058106B">
        <w:fldChar w:fldCharType="begin"/>
      </w:r>
      <w:r w:rsidR="0058106B">
        <w:instrText xml:space="preserve"> SEQ Figure \* ARABIC </w:instrText>
      </w:r>
      <w:r w:rsidR="0058106B">
        <w:fldChar w:fldCharType="separate"/>
      </w:r>
      <w:r w:rsidR="00A6389A">
        <w:rPr>
          <w:noProof/>
        </w:rPr>
        <w:t>7</w:t>
      </w:r>
      <w:r w:rsidR="0058106B">
        <w:rPr>
          <w:noProof/>
        </w:rPr>
        <w:fldChar w:fldCharType="end"/>
      </w:r>
      <w:r>
        <w:t>: Increasing j gives the final data in red higher value (compare the highest value in figures 5,6 &amp; 7).</w:t>
      </w:r>
    </w:p>
    <w:p w14:paraId="09B16107" w14:textId="77777777" w:rsidR="005211BA" w:rsidRDefault="005211BA" w:rsidP="005211BA">
      <w:pPr>
        <w:keepNext/>
      </w:pPr>
      <w:r w:rsidRPr="005211BA">
        <w:rPr>
          <w:noProof/>
        </w:rPr>
        <w:drawing>
          <wp:inline distT="0" distB="0" distL="0" distR="0" wp14:anchorId="3BC2175F" wp14:editId="6A54682E">
            <wp:extent cx="5942965" cy="2420782"/>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63036" cy="2428958"/>
                    </a:xfrm>
                    <a:prstGeom prst="rect">
                      <a:avLst/>
                    </a:prstGeom>
                  </pic:spPr>
                </pic:pic>
              </a:graphicData>
            </a:graphic>
          </wp:inline>
        </w:drawing>
      </w:r>
    </w:p>
    <w:p w14:paraId="1A998485" w14:textId="7832EF88" w:rsidR="005211BA" w:rsidRDefault="005211BA" w:rsidP="005211BA">
      <w:pPr>
        <w:pStyle w:val="Caption"/>
      </w:pPr>
      <w:r>
        <w:t xml:space="preserve">Figure </w:t>
      </w:r>
      <w:r w:rsidR="0058106B">
        <w:fldChar w:fldCharType="begin"/>
      </w:r>
      <w:r w:rsidR="0058106B">
        <w:instrText xml:space="preserve"> SEQ Figure \* ARABIC </w:instrText>
      </w:r>
      <w:r w:rsidR="0058106B">
        <w:fldChar w:fldCharType="separate"/>
      </w:r>
      <w:r w:rsidR="00A6389A">
        <w:rPr>
          <w:noProof/>
        </w:rPr>
        <w:t>8</w:t>
      </w:r>
      <w:r w:rsidR="0058106B">
        <w:rPr>
          <w:noProof/>
        </w:rPr>
        <w:fldChar w:fldCharType="end"/>
      </w:r>
      <w:r>
        <w:t>: The function becomes stable more and more as we increase the cf</w:t>
      </w:r>
      <w:bookmarkStart w:id="2" w:name="_GoBack"/>
      <w:bookmarkEnd w:id="2"/>
      <w:r>
        <w:t xml:space="preserve"> </w:t>
      </w:r>
      <w:r w:rsidR="00D76910">
        <w:t>or</w:t>
      </w:r>
      <w:r>
        <w:t xml:space="preserve"> j (compare j and cf values with figure 6.</w:t>
      </w:r>
    </w:p>
    <w:p w14:paraId="7EFA6090" w14:textId="78FE75D1" w:rsidR="005211BA" w:rsidRDefault="00FE653D" w:rsidP="005211BA">
      <w:pPr>
        <w:rPr>
          <w:rFonts w:asciiTheme="majorBidi" w:hAnsiTheme="majorBidi" w:cstheme="majorBidi"/>
        </w:rPr>
      </w:pPr>
      <w:r w:rsidRPr="00FE653D">
        <w:rPr>
          <w:rFonts w:asciiTheme="majorBidi" w:hAnsiTheme="majorBidi" w:cstheme="majorBidi"/>
        </w:rPr>
        <w:t xml:space="preserve">No need to show another numerical simulation with increasing time as it is obvious that the function becomes more stable with </w:t>
      </w:r>
      <w:r w:rsidR="00D76489" w:rsidRPr="00FE653D">
        <w:rPr>
          <w:rFonts w:asciiTheme="majorBidi" w:hAnsiTheme="majorBidi" w:cstheme="majorBidi"/>
        </w:rPr>
        <w:t>time (</w:t>
      </w:r>
      <w:r w:rsidRPr="00FE653D">
        <w:rPr>
          <w:rFonts w:asciiTheme="majorBidi" w:hAnsiTheme="majorBidi" w:cstheme="majorBidi"/>
        </w:rPr>
        <w:t>also, time is proportional to the cf</w:t>
      </w:r>
      <w:r w:rsidR="00D76489">
        <w:rPr>
          <w:rFonts w:asciiTheme="majorBidi" w:hAnsiTheme="majorBidi" w:cstheme="majorBidi"/>
        </w:rPr>
        <w:t>)</w:t>
      </w:r>
      <w:r w:rsidRPr="00FE653D">
        <w:rPr>
          <w:rFonts w:asciiTheme="majorBidi" w:hAnsiTheme="majorBidi" w:cstheme="majorBidi"/>
        </w:rPr>
        <w:t>.</w:t>
      </w:r>
    </w:p>
    <w:p w14:paraId="04A64FB6" w14:textId="677668EB" w:rsidR="00FE653D" w:rsidRDefault="00FE653D" w:rsidP="00FE653D">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3</w:t>
      </w:r>
      <w:r w:rsidRPr="00F30737">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Leapfrog scheme:                     </w:t>
      </w:r>
      <m:oMath>
        <m:r>
          <w:rPr>
            <w:rFonts w:ascii="Cambria Math" w:eastAsiaTheme="minorEastAsia"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n+1</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m:t>
            </m:r>
          </m:sub>
          <m:sup>
            <m:r>
              <w:rPr>
                <w:rFonts w:ascii="Cambria Math" w:hAnsi="Cambria Math" w:cstheme="majorBidi"/>
                <w:sz w:val="24"/>
                <w:szCs w:val="24"/>
              </w:rPr>
              <m:t>n</m:t>
            </m:r>
          </m:sup>
        </m:sSubSup>
        <m:r>
          <w:rPr>
            <w:rFonts w:ascii="Cambria Math" w:hAnsi="Cambria Math" w:cstheme="majorBidi"/>
            <w:sz w:val="24"/>
            <w:szCs w:val="24"/>
          </w:rPr>
          <m:t>-a</m:t>
        </m:r>
        <m:f>
          <m:fPr>
            <m:ctrlPr>
              <w:rPr>
                <w:rFonts w:ascii="Cambria Math" w:hAnsi="Cambria Math" w:cstheme="majorBidi"/>
                <w:i/>
                <w:sz w:val="24"/>
                <w:szCs w:val="24"/>
              </w:rPr>
            </m:ctrlPr>
          </m:fPr>
          <m:num>
            <m:r>
              <w:rPr>
                <w:rFonts w:ascii="Cambria Math" w:hAnsi="Cambria Math" w:cstheme="majorBidi"/>
                <w:sz w:val="24"/>
                <w:szCs w:val="24"/>
              </w:rPr>
              <m:t>∆t</m:t>
            </m:r>
          </m:num>
          <m:den>
            <m:r>
              <w:rPr>
                <w:rFonts w:ascii="Cambria Math" w:hAnsi="Cambria Math" w:cstheme="majorBidi"/>
                <w:sz w:val="24"/>
                <w:szCs w:val="24"/>
              </w:rPr>
              <m:t>∆x</m:t>
            </m:r>
          </m:den>
        </m:f>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u</m:t>
            </m:r>
          </m:e>
          <m:sub>
            <m:r>
              <w:rPr>
                <w:rFonts w:ascii="Cambria Math" w:hAnsi="Cambria Math" w:cstheme="majorBidi"/>
                <w:sz w:val="24"/>
                <w:szCs w:val="24"/>
              </w:rPr>
              <m:t>j-1</m:t>
            </m:r>
          </m:sub>
          <m:sup>
            <m:r>
              <w:rPr>
                <w:rFonts w:ascii="Cambria Math" w:hAnsi="Cambria Math" w:cstheme="majorBidi"/>
                <w:sz w:val="24"/>
                <w:szCs w:val="24"/>
              </w:rPr>
              <m:t>n</m:t>
            </m:r>
          </m:sup>
        </m:sSubSup>
        <m:r>
          <w:rPr>
            <w:rFonts w:ascii="Cambria Math" w:hAnsi="Cambria Math" w:cstheme="majorBidi"/>
            <w:sz w:val="24"/>
            <w:szCs w:val="24"/>
          </w:rPr>
          <m:t>]</m:t>
        </m:r>
      </m:oMath>
    </w:p>
    <w:p w14:paraId="2C3438DA" w14:textId="62E5F394" w:rsidR="00995A26" w:rsidRDefault="00DE204A" w:rsidP="00995A26">
      <w:pPr>
        <w:spacing w:after="0"/>
        <w:rPr>
          <w:rFonts w:asciiTheme="majorBidi" w:hAnsiTheme="majorBidi" w:cstheme="majorBidi"/>
        </w:rPr>
      </w:pPr>
      <w:r>
        <w:rPr>
          <w:rFonts w:asciiTheme="majorBidi" w:hAnsiTheme="majorBidi" w:cstheme="majorBidi"/>
        </w:rPr>
        <w:t xml:space="preserve">The plot in Figure 9 shows the stability of the Leapfrog scheme compared to the FTCS and Lax-Friedrich schemes with the same values </w:t>
      </w:r>
      <w:r w:rsidR="00995A26">
        <w:rPr>
          <w:rFonts w:asciiTheme="majorBidi" w:hAnsiTheme="majorBidi" w:cstheme="majorBidi"/>
        </w:rPr>
        <w:t>of j, cf</w:t>
      </w:r>
      <w:r>
        <w:rPr>
          <w:rFonts w:asciiTheme="majorBidi" w:hAnsiTheme="majorBidi" w:cstheme="majorBidi"/>
        </w:rPr>
        <w:t xml:space="preserve"> and tim</w:t>
      </w:r>
      <w:r w:rsidR="00995A26">
        <w:rPr>
          <w:rFonts w:asciiTheme="majorBidi" w:hAnsiTheme="majorBidi" w:cstheme="majorBidi"/>
        </w:rPr>
        <w:t xml:space="preserve">e </w:t>
      </w:r>
      <w:r>
        <w:rPr>
          <w:rFonts w:asciiTheme="majorBidi" w:hAnsiTheme="majorBidi" w:cstheme="majorBidi"/>
        </w:rPr>
        <w:t xml:space="preserve">(compare Figures </w:t>
      </w:r>
      <w:r w:rsidR="00995A26">
        <w:rPr>
          <w:rFonts w:asciiTheme="majorBidi" w:hAnsiTheme="majorBidi" w:cstheme="majorBidi"/>
        </w:rPr>
        <w:t>1,5 &amp; 9</w:t>
      </w:r>
      <w:r>
        <w:rPr>
          <w:rFonts w:asciiTheme="majorBidi" w:hAnsiTheme="majorBidi" w:cstheme="majorBidi"/>
        </w:rPr>
        <w:t>)</w:t>
      </w:r>
      <w:r w:rsidR="00995A26">
        <w:rPr>
          <w:rFonts w:asciiTheme="majorBidi" w:hAnsiTheme="majorBidi" w:cstheme="majorBidi"/>
        </w:rPr>
        <w:t>:</w:t>
      </w:r>
    </w:p>
    <w:p w14:paraId="73C667E8" w14:textId="18104D37" w:rsidR="00995A26" w:rsidRDefault="00995A26" w:rsidP="00995A26">
      <w:pPr>
        <w:rPr>
          <w:rFonts w:asciiTheme="majorBidi" w:hAnsiTheme="majorBidi" w:cstheme="majorBidi"/>
        </w:rPr>
      </w:pPr>
      <w:r>
        <w:rPr>
          <w:rFonts w:asciiTheme="majorBidi" w:hAnsiTheme="majorBidi" w:cstheme="majorBidi"/>
        </w:rPr>
        <w:t>The special property for leapfrog that it is very stable with small j</w:t>
      </w:r>
      <w:r w:rsidR="00A83AD4">
        <w:rPr>
          <w:rFonts w:asciiTheme="majorBidi" w:hAnsiTheme="majorBidi" w:cstheme="majorBidi"/>
        </w:rPr>
        <w:t xml:space="preserve"> as in figure 10</w:t>
      </w:r>
      <w:r>
        <w:rPr>
          <w:rFonts w:asciiTheme="majorBidi" w:hAnsiTheme="majorBidi" w:cstheme="majorBidi"/>
        </w:rPr>
        <w:t>. However, there is a notch around x = 3 that disappears by increasing j.</w:t>
      </w:r>
    </w:p>
    <w:p w14:paraId="552FFA58" w14:textId="77777777" w:rsidR="00995A26" w:rsidRDefault="00DE204A" w:rsidP="00995A26">
      <w:pPr>
        <w:keepNext/>
      </w:pPr>
      <w:r w:rsidRPr="00DE204A">
        <w:rPr>
          <w:rFonts w:asciiTheme="majorBidi" w:hAnsiTheme="majorBidi" w:cstheme="majorBidi"/>
          <w:noProof/>
        </w:rPr>
        <w:drawing>
          <wp:inline distT="0" distB="0" distL="0" distR="0" wp14:anchorId="56C243E5" wp14:editId="6F891E0D">
            <wp:extent cx="5943600" cy="267271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72715"/>
                    </a:xfrm>
                    <a:prstGeom prst="rect">
                      <a:avLst/>
                    </a:prstGeom>
                  </pic:spPr>
                </pic:pic>
              </a:graphicData>
            </a:graphic>
          </wp:inline>
        </w:drawing>
      </w:r>
    </w:p>
    <w:p w14:paraId="3A6BC047" w14:textId="7D32E9A3" w:rsidR="005211BA" w:rsidRDefault="00995A26" w:rsidP="00A83AD4">
      <w:pPr>
        <w:pStyle w:val="Caption"/>
      </w:pPr>
      <w:r>
        <w:t xml:space="preserve">Figure </w:t>
      </w:r>
      <w:r w:rsidR="0058106B">
        <w:fldChar w:fldCharType="begin"/>
      </w:r>
      <w:r w:rsidR="0058106B">
        <w:instrText xml:space="preserve"> SEQ Figure \* ARABIC </w:instrText>
      </w:r>
      <w:r w:rsidR="0058106B">
        <w:fldChar w:fldCharType="separate"/>
      </w:r>
      <w:r w:rsidR="00A6389A">
        <w:rPr>
          <w:noProof/>
        </w:rPr>
        <w:t>9</w:t>
      </w:r>
      <w:r w:rsidR="0058106B">
        <w:rPr>
          <w:noProof/>
        </w:rPr>
        <w:fldChar w:fldCharType="end"/>
      </w:r>
      <w:r>
        <w:t>: Leapfrog Plot, the final plot is perfectly aligned with the initial one (blue plot) except for the Notch around x = 3.</w:t>
      </w:r>
      <w:r w:rsidR="00A83AD4">
        <w:t xml:space="preserve"> For the L2-norm, we can’t see the values due to the difference between the values. Check Figure 11 for better clarification.</w:t>
      </w:r>
    </w:p>
    <w:p w14:paraId="4A3FD493" w14:textId="77777777" w:rsidR="00A83AD4" w:rsidRDefault="00A83AD4" w:rsidP="00A83AD4">
      <w:pPr>
        <w:keepNext/>
      </w:pPr>
      <w:r>
        <w:rPr>
          <w:rFonts w:asciiTheme="majorBidi" w:hAnsiTheme="majorBidi" w:cstheme="majorBidi"/>
          <w:noProof/>
        </w:rPr>
        <w:drawing>
          <wp:inline distT="0" distB="0" distL="0" distR="0" wp14:anchorId="7FBFD8DC" wp14:editId="5EC5E7E1">
            <wp:extent cx="5935980" cy="261620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5980" cy="2616200"/>
                    </a:xfrm>
                    <a:prstGeom prst="rect">
                      <a:avLst/>
                    </a:prstGeom>
                    <a:noFill/>
                    <a:ln>
                      <a:noFill/>
                    </a:ln>
                  </pic:spPr>
                </pic:pic>
              </a:graphicData>
            </a:graphic>
          </wp:inline>
        </w:drawing>
      </w:r>
    </w:p>
    <w:p w14:paraId="56439FD1" w14:textId="24307FE5" w:rsidR="00995A26" w:rsidRDefault="00A83AD4" w:rsidP="00A83AD4">
      <w:pPr>
        <w:pStyle w:val="Caption"/>
      </w:pPr>
      <w:r>
        <w:t xml:space="preserve">Figure </w:t>
      </w:r>
      <w:r w:rsidR="0058106B">
        <w:fldChar w:fldCharType="begin"/>
      </w:r>
      <w:r w:rsidR="0058106B">
        <w:instrText xml:space="preserve"> SEQ Figure \* ARABIC </w:instrText>
      </w:r>
      <w:r w:rsidR="0058106B">
        <w:fldChar w:fldCharType="separate"/>
      </w:r>
      <w:r w:rsidR="00A6389A">
        <w:rPr>
          <w:noProof/>
        </w:rPr>
        <w:t>10</w:t>
      </w:r>
      <w:r w:rsidR="0058106B">
        <w:rPr>
          <w:noProof/>
        </w:rPr>
        <w:fldChar w:fldCharType="end"/>
      </w:r>
      <w:r>
        <w:t>: The notch disappeared and the plot is perfectly aligned with initial values (The blue plot behind the red one).</w:t>
      </w:r>
    </w:p>
    <w:p w14:paraId="35EB458D" w14:textId="77777777" w:rsidR="00491914" w:rsidRDefault="00491914" w:rsidP="00491914">
      <w:pPr>
        <w:keepNext/>
      </w:pPr>
      <w:r>
        <w:rPr>
          <w:noProof/>
        </w:rPr>
        <w:lastRenderedPageBreak/>
        <w:drawing>
          <wp:inline distT="0" distB="0" distL="0" distR="0" wp14:anchorId="3775BA27" wp14:editId="7B654909">
            <wp:extent cx="5930265" cy="26904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0265" cy="2690495"/>
                    </a:xfrm>
                    <a:prstGeom prst="rect">
                      <a:avLst/>
                    </a:prstGeom>
                    <a:noFill/>
                    <a:ln>
                      <a:noFill/>
                    </a:ln>
                  </pic:spPr>
                </pic:pic>
              </a:graphicData>
            </a:graphic>
          </wp:inline>
        </w:drawing>
      </w:r>
    </w:p>
    <w:p w14:paraId="1DD7F3F0" w14:textId="76F5420D" w:rsidR="00491914" w:rsidRDefault="00491914" w:rsidP="00491914">
      <w:pPr>
        <w:pStyle w:val="Caption"/>
      </w:pPr>
      <w:r>
        <w:t xml:space="preserve">Figure </w:t>
      </w:r>
      <w:r w:rsidR="0058106B">
        <w:fldChar w:fldCharType="begin"/>
      </w:r>
      <w:r w:rsidR="0058106B">
        <w:instrText xml:space="preserve"> SEQ Figure \* ARABIC </w:instrText>
      </w:r>
      <w:r w:rsidR="0058106B">
        <w:fldChar w:fldCharType="separate"/>
      </w:r>
      <w:r w:rsidR="00A6389A">
        <w:rPr>
          <w:noProof/>
        </w:rPr>
        <w:t>11</w:t>
      </w:r>
      <w:r w:rsidR="0058106B">
        <w:rPr>
          <w:noProof/>
        </w:rPr>
        <w:fldChar w:fldCharType="end"/>
      </w:r>
      <w:r>
        <w:t xml:space="preserve">: L2-norm for Figure 9. The left one is for the values regarding j = 101. Note the </w:t>
      </w:r>
      <w:r w:rsidR="00D17F35">
        <w:t>jumps</w:t>
      </w:r>
      <w:r>
        <w:t xml:space="preserve"> around x = 5,10,15 and 20 between the 2 plots. The </w:t>
      </w:r>
      <w:r w:rsidR="00270604">
        <w:t xml:space="preserve">first value of L2-norm only is </w:t>
      </w:r>
      <w:r>
        <w:t xml:space="preserve">normalized </w:t>
      </w:r>
      <w:r w:rsidR="00270604">
        <w:t>i</w:t>
      </w:r>
      <w:r>
        <w:t>n Figure 12</w:t>
      </w:r>
    </w:p>
    <w:p w14:paraId="7F24AB69" w14:textId="6FE95C81" w:rsidR="00270604" w:rsidRDefault="00D17F35" w:rsidP="00270604">
      <w:pPr>
        <w:keepNext/>
      </w:pPr>
      <w:r>
        <w:t xml:space="preserve">                 </w:t>
      </w:r>
      <w:r w:rsidR="00491914">
        <w:rPr>
          <w:noProof/>
        </w:rPr>
        <w:drawing>
          <wp:inline distT="0" distB="0" distL="0" distR="0" wp14:anchorId="2E3C6584" wp14:editId="587E3592">
            <wp:extent cx="4962235" cy="200322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0419" cy="2054970"/>
                    </a:xfrm>
                    <a:prstGeom prst="rect">
                      <a:avLst/>
                    </a:prstGeom>
                    <a:noFill/>
                    <a:ln>
                      <a:noFill/>
                    </a:ln>
                  </pic:spPr>
                </pic:pic>
              </a:graphicData>
            </a:graphic>
          </wp:inline>
        </w:drawing>
      </w:r>
    </w:p>
    <w:p w14:paraId="088A59E0" w14:textId="07EE3D31" w:rsidR="00491914" w:rsidRDefault="00270604" w:rsidP="00270604">
      <w:pPr>
        <w:pStyle w:val="Caption"/>
      </w:pPr>
      <w:r>
        <w:t xml:space="preserve">Figure </w:t>
      </w:r>
      <w:r w:rsidR="0058106B">
        <w:fldChar w:fldCharType="begin"/>
      </w:r>
      <w:r w:rsidR="0058106B">
        <w:instrText xml:space="preserve"> SEQ Figure \* ARABIC </w:instrText>
      </w:r>
      <w:r w:rsidR="0058106B">
        <w:fldChar w:fldCharType="separate"/>
      </w:r>
      <w:r w:rsidR="00A6389A">
        <w:rPr>
          <w:noProof/>
        </w:rPr>
        <w:t>12</w:t>
      </w:r>
      <w:r w:rsidR="0058106B">
        <w:rPr>
          <w:noProof/>
        </w:rPr>
        <w:fldChar w:fldCharType="end"/>
      </w:r>
      <w:r>
        <w:t>: Only the first value of L2-norm which is at x = 0 is normalized.</w:t>
      </w:r>
    </w:p>
    <w:p w14:paraId="584DAF70" w14:textId="746F8B95" w:rsidR="000B58A5" w:rsidRDefault="00270604" w:rsidP="000B58A5">
      <w:pPr>
        <w:rPr>
          <w:rFonts w:asciiTheme="majorBidi" w:hAnsiTheme="majorBidi" w:cstheme="majorBidi"/>
        </w:rPr>
      </w:pPr>
      <w:r>
        <w:rPr>
          <w:rFonts w:asciiTheme="majorBidi" w:hAnsiTheme="majorBidi" w:cstheme="majorBidi"/>
        </w:rPr>
        <w:t>One last Note for changing j or cf, it doesn’t make a noticeable change.</w:t>
      </w:r>
      <w:r w:rsidR="000B58A5">
        <w:rPr>
          <w:rFonts w:asciiTheme="majorBidi" w:hAnsiTheme="majorBidi" w:cstheme="majorBidi"/>
        </w:rPr>
        <w:t xml:space="preserve"> Although, increasing j will give closer values for a very </w:t>
      </w:r>
      <w:r w:rsidR="00FE0CC7">
        <w:rPr>
          <w:rFonts w:asciiTheme="majorBidi" w:hAnsiTheme="majorBidi" w:cstheme="majorBidi"/>
        </w:rPr>
        <w:t>high-resolution</w:t>
      </w:r>
      <w:r w:rsidR="000B58A5">
        <w:rPr>
          <w:rFonts w:asciiTheme="majorBidi" w:hAnsiTheme="majorBidi" w:cstheme="majorBidi"/>
        </w:rPr>
        <w:t xml:space="preserve"> simulation which is the one from the professor. Note the difference in the y-axis for these plots and the one in Figure 11</w:t>
      </w:r>
      <w:r w:rsidR="009A4A96">
        <w:rPr>
          <w:rFonts w:asciiTheme="majorBidi" w:hAnsiTheme="majorBidi" w:cstheme="majorBidi"/>
        </w:rPr>
        <w:t>, “”check the last plot j=4001 on the lab”</w:t>
      </w:r>
      <w:r w:rsidR="000B58A5">
        <w:rPr>
          <w:rFonts w:asciiTheme="majorBidi" w:hAnsiTheme="majorBidi" w:cstheme="majorBidi"/>
        </w:rPr>
        <w:t>:</w:t>
      </w:r>
    </w:p>
    <w:p w14:paraId="7F6B1C15" w14:textId="291E8058" w:rsidR="00270604" w:rsidRDefault="00270604" w:rsidP="00270604">
      <w:pPr>
        <w:rPr>
          <w:rFonts w:asciiTheme="majorBidi" w:hAnsiTheme="majorBidi" w:cstheme="majorBidi"/>
        </w:rPr>
      </w:pPr>
      <w:r>
        <w:rPr>
          <w:rFonts w:asciiTheme="majorBidi" w:hAnsiTheme="majorBidi" w:cstheme="majorBidi"/>
          <w:noProof/>
        </w:rPr>
        <w:drawing>
          <wp:inline distT="0" distB="0" distL="0" distR="0" wp14:anchorId="0BB3AA24" wp14:editId="6294C952">
            <wp:extent cx="5852416" cy="190808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92469" cy="2018952"/>
                    </a:xfrm>
                    <a:prstGeom prst="rect">
                      <a:avLst/>
                    </a:prstGeom>
                    <a:noFill/>
                    <a:ln>
                      <a:noFill/>
                    </a:ln>
                  </pic:spPr>
                </pic:pic>
              </a:graphicData>
            </a:graphic>
          </wp:inline>
        </w:drawing>
      </w:r>
    </w:p>
    <w:p w14:paraId="5070FB09" w14:textId="08990381" w:rsidR="000B58A5" w:rsidRDefault="002D4F1E" w:rsidP="00270604">
      <w:pPr>
        <w:rPr>
          <w:rFonts w:asciiTheme="majorBidi" w:hAnsiTheme="majorBidi" w:cstheme="majorBidi"/>
        </w:rPr>
      </w:pPr>
      <w:r>
        <w:rPr>
          <w:rFonts w:asciiTheme="majorBidi" w:hAnsiTheme="majorBidi" w:cstheme="majorBidi"/>
        </w:rPr>
        <w:lastRenderedPageBreak/>
        <w:t>H</w:t>
      </w:r>
      <w:r w:rsidR="00D17F35">
        <w:rPr>
          <w:rFonts w:asciiTheme="majorBidi" w:hAnsiTheme="majorBidi" w:cstheme="majorBidi"/>
        </w:rPr>
        <w:t>ere are the snapshots for Leapfrog simulation</w:t>
      </w:r>
      <w:r w:rsidR="000B58A5">
        <w:rPr>
          <w:rFonts w:asciiTheme="majorBidi" w:hAnsiTheme="majorBidi" w:cstheme="majorBidi"/>
        </w:rPr>
        <w:t xml:space="preserve"> regarding the first case from figure 9</w:t>
      </w:r>
      <w:r w:rsidR="00D17F35">
        <w:rPr>
          <w:rFonts w:asciiTheme="majorBidi" w:hAnsiTheme="majorBidi" w:cstheme="majorBidi"/>
        </w:rPr>
        <w:t>:</w:t>
      </w:r>
    </w:p>
    <w:p w14:paraId="0049C99B" w14:textId="00668194" w:rsidR="000B58A5" w:rsidRDefault="00D17F35" w:rsidP="000B58A5">
      <w:pPr>
        <w:rPr>
          <w:rFonts w:asciiTheme="majorBidi" w:hAnsiTheme="majorBidi" w:cstheme="majorBidi"/>
        </w:rPr>
      </w:pPr>
      <w:r>
        <w:rPr>
          <w:rFonts w:asciiTheme="majorBidi" w:hAnsiTheme="majorBidi" w:cstheme="majorBidi"/>
          <w:noProof/>
        </w:rPr>
        <w:drawing>
          <wp:inline distT="0" distB="0" distL="0" distR="0" wp14:anchorId="4F4450FE" wp14:editId="17FBBC9E">
            <wp:extent cx="1163074" cy="872116"/>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91094" cy="893127"/>
                    </a:xfrm>
                    <a:prstGeom prst="rect">
                      <a:avLst/>
                    </a:prstGeom>
                    <a:noFill/>
                    <a:ln>
                      <a:noFill/>
                    </a:ln>
                  </pic:spPr>
                </pic:pic>
              </a:graphicData>
            </a:graphic>
          </wp:inline>
        </w:drawing>
      </w:r>
      <w:r>
        <w:rPr>
          <w:rFonts w:asciiTheme="majorBidi" w:hAnsiTheme="majorBidi" w:cstheme="majorBidi"/>
          <w:noProof/>
        </w:rPr>
        <w:drawing>
          <wp:inline distT="0" distB="0" distL="0" distR="0" wp14:anchorId="495806EE" wp14:editId="4D4F9DC9">
            <wp:extent cx="1156024" cy="86683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87385" cy="890345"/>
                    </a:xfrm>
                    <a:prstGeom prst="rect">
                      <a:avLst/>
                    </a:prstGeom>
                    <a:noFill/>
                    <a:ln>
                      <a:noFill/>
                    </a:ln>
                  </pic:spPr>
                </pic:pic>
              </a:graphicData>
            </a:graphic>
          </wp:inline>
        </w:drawing>
      </w:r>
      <w:r>
        <w:rPr>
          <w:rFonts w:asciiTheme="majorBidi" w:hAnsiTheme="majorBidi" w:cstheme="majorBidi"/>
          <w:noProof/>
        </w:rPr>
        <w:drawing>
          <wp:inline distT="0" distB="0" distL="0" distR="0" wp14:anchorId="0ACDDDBA" wp14:editId="07E68D39">
            <wp:extent cx="1244011" cy="89854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31503" cy="1684033"/>
                    </a:xfrm>
                    <a:prstGeom prst="rect">
                      <a:avLst/>
                    </a:prstGeom>
                    <a:noFill/>
                    <a:ln>
                      <a:noFill/>
                    </a:ln>
                  </pic:spPr>
                </pic:pic>
              </a:graphicData>
            </a:graphic>
          </wp:inline>
        </w:drawing>
      </w:r>
      <w:r>
        <w:rPr>
          <w:rFonts w:asciiTheme="majorBidi" w:hAnsiTheme="majorBidi" w:cstheme="majorBidi"/>
          <w:noProof/>
        </w:rPr>
        <w:drawing>
          <wp:inline distT="0" distB="0" distL="0" distR="0" wp14:anchorId="46AAB46D" wp14:editId="31C29B5D">
            <wp:extent cx="1085536" cy="813974"/>
            <wp:effectExtent l="0" t="0" r="635"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27057" cy="995075"/>
                    </a:xfrm>
                    <a:prstGeom prst="rect">
                      <a:avLst/>
                    </a:prstGeom>
                    <a:noFill/>
                    <a:ln>
                      <a:noFill/>
                    </a:ln>
                  </pic:spPr>
                </pic:pic>
              </a:graphicData>
            </a:graphic>
          </wp:inline>
        </w:drawing>
      </w:r>
      <w:r>
        <w:rPr>
          <w:rFonts w:asciiTheme="majorBidi" w:hAnsiTheme="majorBidi" w:cstheme="majorBidi"/>
          <w:noProof/>
        </w:rPr>
        <w:drawing>
          <wp:inline distT="0" distB="0" distL="0" distR="0" wp14:anchorId="64BD33B8" wp14:editId="1EA61872">
            <wp:extent cx="1148976" cy="8615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66503" cy="874687"/>
                    </a:xfrm>
                    <a:prstGeom prst="rect">
                      <a:avLst/>
                    </a:prstGeom>
                    <a:noFill/>
                    <a:ln>
                      <a:noFill/>
                    </a:ln>
                  </pic:spPr>
                </pic:pic>
              </a:graphicData>
            </a:graphic>
          </wp:inline>
        </w:drawing>
      </w:r>
      <w:r>
        <w:rPr>
          <w:rFonts w:asciiTheme="majorBidi" w:hAnsiTheme="majorBidi" w:cstheme="majorBidi"/>
          <w:noProof/>
        </w:rPr>
        <w:drawing>
          <wp:inline distT="0" distB="0" distL="0" distR="0" wp14:anchorId="38D6FCB7" wp14:editId="5E74E57C">
            <wp:extent cx="1141926" cy="856259"/>
            <wp:effectExtent l="0" t="0" r="127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67092" cy="875129"/>
                    </a:xfrm>
                    <a:prstGeom prst="rect">
                      <a:avLst/>
                    </a:prstGeom>
                    <a:noFill/>
                    <a:ln>
                      <a:noFill/>
                    </a:ln>
                  </pic:spPr>
                </pic:pic>
              </a:graphicData>
            </a:graphic>
          </wp:inline>
        </w:drawing>
      </w:r>
      <w:r>
        <w:rPr>
          <w:rFonts w:asciiTheme="majorBidi" w:hAnsiTheme="majorBidi" w:cstheme="majorBidi"/>
          <w:noProof/>
        </w:rPr>
        <w:drawing>
          <wp:inline distT="0" distB="0" distL="0" distR="0" wp14:anchorId="002C7D6F" wp14:editId="08AE2E3D">
            <wp:extent cx="1134877" cy="850973"/>
            <wp:effectExtent l="0" t="0" r="825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58154" cy="868427"/>
                    </a:xfrm>
                    <a:prstGeom prst="rect">
                      <a:avLst/>
                    </a:prstGeom>
                    <a:noFill/>
                    <a:ln>
                      <a:noFill/>
                    </a:ln>
                  </pic:spPr>
                </pic:pic>
              </a:graphicData>
            </a:graphic>
          </wp:inline>
        </w:drawing>
      </w:r>
      <w:r>
        <w:rPr>
          <w:rFonts w:asciiTheme="majorBidi" w:hAnsiTheme="majorBidi" w:cstheme="majorBidi"/>
          <w:noProof/>
        </w:rPr>
        <w:drawing>
          <wp:inline distT="0" distB="0" distL="0" distR="0" wp14:anchorId="5E255DDF" wp14:editId="34E6991F">
            <wp:extent cx="1134877" cy="850973"/>
            <wp:effectExtent l="0" t="0" r="825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57498" cy="867935"/>
                    </a:xfrm>
                    <a:prstGeom prst="rect">
                      <a:avLst/>
                    </a:prstGeom>
                    <a:noFill/>
                    <a:ln>
                      <a:noFill/>
                    </a:ln>
                  </pic:spPr>
                </pic:pic>
              </a:graphicData>
            </a:graphic>
          </wp:inline>
        </w:drawing>
      </w:r>
      <w:r>
        <w:rPr>
          <w:rFonts w:asciiTheme="majorBidi" w:hAnsiTheme="majorBidi" w:cstheme="majorBidi"/>
          <w:noProof/>
        </w:rPr>
        <w:drawing>
          <wp:inline distT="0" distB="0" distL="0" distR="0" wp14:anchorId="2AEB3EC6" wp14:editId="1270102F">
            <wp:extent cx="1134745" cy="850874"/>
            <wp:effectExtent l="0" t="0" r="8255"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58535" cy="868713"/>
                    </a:xfrm>
                    <a:prstGeom prst="rect">
                      <a:avLst/>
                    </a:prstGeom>
                    <a:noFill/>
                    <a:ln>
                      <a:noFill/>
                    </a:ln>
                  </pic:spPr>
                </pic:pic>
              </a:graphicData>
            </a:graphic>
          </wp:inline>
        </w:drawing>
      </w:r>
      <w:r>
        <w:rPr>
          <w:rFonts w:asciiTheme="majorBidi" w:hAnsiTheme="majorBidi" w:cstheme="majorBidi"/>
          <w:noProof/>
        </w:rPr>
        <w:drawing>
          <wp:inline distT="0" distB="0" distL="0" distR="0" wp14:anchorId="4DCCDD19" wp14:editId="55685F24">
            <wp:extent cx="1156025" cy="86683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99252" cy="899243"/>
                    </a:xfrm>
                    <a:prstGeom prst="rect">
                      <a:avLst/>
                    </a:prstGeom>
                    <a:noFill/>
                    <a:ln>
                      <a:noFill/>
                    </a:ln>
                  </pic:spPr>
                </pic:pic>
              </a:graphicData>
            </a:graphic>
          </wp:inline>
        </w:drawing>
      </w:r>
      <w:r>
        <w:rPr>
          <w:rFonts w:asciiTheme="majorBidi" w:hAnsiTheme="majorBidi" w:cstheme="majorBidi"/>
          <w:noProof/>
        </w:rPr>
        <w:drawing>
          <wp:inline distT="0" distB="0" distL="0" distR="0" wp14:anchorId="33F3B61B" wp14:editId="6CB45E1C">
            <wp:extent cx="1141926" cy="856259"/>
            <wp:effectExtent l="0" t="0" r="127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67793" cy="875655"/>
                    </a:xfrm>
                    <a:prstGeom prst="rect">
                      <a:avLst/>
                    </a:prstGeom>
                    <a:noFill/>
                    <a:ln>
                      <a:noFill/>
                    </a:ln>
                  </pic:spPr>
                </pic:pic>
              </a:graphicData>
            </a:graphic>
          </wp:inline>
        </w:drawing>
      </w:r>
      <w:r>
        <w:rPr>
          <w:rFonts w:asciiTheme="majorBidi" w:hAnsiTheme="majorBidi" w:cstheme="majorBidi"/>
          <w:noProof/>
        </w:rPr>
        <w:drawing>
          <wp:inline distT="0" distB="0" distL="0" distR="0" wp14:anchorId="2FEE5AD2" wp14:editId="4A100D02">
            <wp:extent cx="1131108" cy="848147"/>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48400" cy="861113"/>
                    </a:xfrm>
                    <a:prstGeom prst="rect">
                      <a:avLst/>
                    </a:prstGeom>
                    <a:noFill/>
                    <a:ln>
                      <a:noFill/>
                    </a:ln>
                  </pic:spPr>
                </pic:pic>
              </a:graphicData>
            </a:graphic>
          </wp:inline>
        </w:drawing>
      </w:r>
      <w:r>
        <w:rPr>
          <w:rFonts w:asciiTheme="majorBidi" w:hAnsiTheme="majorBidi" w:cstheme="majorBidi"/>
          <w:noProof/>
        </w:rPr>
        <w:drawing>
          <wp:inline distT="0" distB="0" distL="0" distR="0" wp14:anchorId="79E5A5D3" wp14:editId="70B4D8A0">
            <wp:extent cx="1148976" cy="86154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79709" cy="884590"/>
                    </a:xfrm>
                    <a:prstGeom prst="rect">
                      <a:avLst/>
                    </a:prstGeom>
                    <a:noFill/>
                    <a:ln>
                      <a:noFill/>
                    </a:ln>
                  </pic:spPr>
                </pic:pic>
              </a:graphicData>
            </a:graphic>
          </wp:inline>
        </w:drawing>
      </w:r>
      <w:r>
        <w:rPr>
          <w:rFonts w:asciiTheme="majorBidi" w:hAnsiTheme="majorBidi" w:cstheme="majorBidi"/>
          <w:noProof/>
        </w:rPr>
        <w:drawing>
          <wp:inline distT="0" distB="0" distL="0" distR="0" wp14:anchorId="4661736F" wp14:editId="5D69536A">
            <wp:extent cx="1134874" cy="850973"/>
            <wp:effectExtent l="0" t="0" r="8255"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87163" cy="890181"/>
                    </a:xfrm>
                    <a:prstGeom prst="rect">
                      <a:avLst/>
                    </a:prstGeom>
                    <a:noFill/>
                    <a:ln>
                      <a:noFill/>
                    </a:ln>
                  </pic:spPr>
                </pic:pic>
              </a:graphicData>
            </a:graphic>
          </wp:inline>
        </w:drawing>
      </w:r>
      <w:r>
        <w:rPr>
          <w:rFonts w:asciiTheme="majorBidi" w:hAnsiTheme="majorBidi" w:cstheme="majorBidi"/>
          <w:noProof/>
        </w:rPr>
        <w:drawing>
          <wp:inline distT="0" distB="0" distL="0" distR="0" wp14:anchorId="5EB8D953" wp14:editId="0F64C24D">
            <wp:extent cx="1183963" cy="887778"/>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44803" cy="933398"/>
                    </a:xfrm>
                    <a:prstGeom prst="rect">
                      <a:avLst/>
                    </a:prstGeom>
                    <a:noFill/>
                    <a:ln>
                      <a:noFill/>
                    </a:ln>
                  </pic:spPr>
                </pic:pic>
              </a:graphicData>
            </a:graphic>
          </wp:inline>
        </w:drawing>
      </w:r>
      <w:r>
        <w:rPr>
          <w:rFonts w:asciiTheme="majorBidi" w:hAnsiTheme="majorBidi" w:cstheme="majorBidi"/>
          <w:noProof/>
        </w:rPr>
        <w:drawing>
          <wp:inline distT="0" distB="0" distL="0" distR="0" wp14:anchorId="5C259C97" wp14:editId="102725C5">
            <wp:extent cx="1148975" cy="86154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17963" cy="913274"/>
                    </a:xfrm>
                    <a:prstGeom prst="rect">
                      <a:avLst/>
                    </a:prstGeom>
                    <a:noFill/>
                    <a:ln>
                      <a:noFill/>
                    </a:ln>
                  </pic:spPr>
                </pic:pic>
              </a:graphicData>
            </a:graphic>
          </wp:inline>
        </w:drawing>
      </w:r>
      <w:r>
        <w:rPr>
          <w:rFonts w:asciiTheme="majorBidi" w:hAnsiTheme="majorBidi" w:cstheme="majorBidi"/>
          <w:noProof/>
        </w:rPr>
        <w:drawing>
          <wp:inline distT="0" distB="0" distL="0" distR="0" wp14:anchorId="53A96836" wp14:editId="2DA4D491">
            <wp:extent cx="1163073" cy="872116"/>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25335" cy="918802"/>
                    </a:xfrm>
                    <a:prstGeom prst="rect">
                      <a:avLst/>
                    </a:prstGeom>
                    <a:noFill/>
                    <a:ln>
                      <a:noFill/>
                    </a:ln>
                  </pic:spPr>
                </pic:pic>
              </a:graphicData>
            </a:graphic>
          </wp:inline>
        </w:drawing>
      </w:r>
      <w:r>
        <w:rPr>
          <w:rFonts w:asciiTheme="majorBidi" w:hAnsiTheme="majorBidi" w:cstheme="majorBidi"/>
          <w:noProof/>
        </w:rPr>
        <w:drawing>
          <wp:inline distT="0" distB="0" distL="0" distR="0" wp14:anchorId="001F4E02" wp14:editId="0784EBBD">
            <wp:extent cx="1170119" cy="877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12824" cy="984407"/>
                    </a:xfrm>
                    <a:prstGeom prst="rect">
                      <a:avLst/>
                    </a:prstGeom>
                    <a:noFill/>
                    <a:ln>
                      <a:noFill/>
                    </a:ln>
                  </pic:spPr>
                </pic:pic>
              </a:graphicData>
            </a:graphic>
          </wp:inline>
        </w:drawing>
      </w:r>
      <w:r>
        <w:rPr>
          <w:rFonts w:asciiTheme="majorBidi" w:hAnsiTheme="majorBidi" w:cstheme="majorBidi"/>
          <w:noProof/>
        </w:rPr>
        <w:drawing>
          <wp:inline distT="0" distB="0" distL="0" distR="0" wp14:anchorId="1D70D995" wp14:editId="75D80F68">
            <wp:extent cx="1113727" cy="835116"/>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93127" cy="969637"/>
                    </a:xfrm>
                    <a:prstGeom prst="rect">
                      <a:avLst/>
                    </a:prstGeom>
                    <a:noFill/>
                    <a:ln>
                      <a:noFill/>
                    </a:ln>
                  </pic:spPr>
                </pic:pic>
              </a:graphicData>
            </a:graphic>
          </wp:inline>
        </w:drawing>
      </w:r>
      <w:r>
        <w:rPr>
          <w:rFonts w:asciiTheme="majorBidi" w:hAnsiTheme="majorBidi" w:cstheme="majorBidi"/>
          <w:noProof/>
        </w:rPr>
        <w:drawing>
          <wp:inline distT="0" distB="0" distL="0" distR="0" wp14:anchorId="01C52DEC" wp14:editId="31F4BC4E">
            <wp:extent cx="1141925" cy="856259"/>
            <wp:effectExtent l="0" t="0" r="127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20093" cy="914872"/>
                    </a:xfrm>
                    <a:prstGeom prst="rect">
                      <a:avLst/>
                    </a:prstGeom>
                    <a:noFill/>
                    <a:ln>
                      <a:noFill/>
                    </a:ln>
                  </pic:spPr>
                </pic:pic>
              </a:graphicData>
            </a:graphic>
          </wp:inline>
        </w:drawing>
      </w:r>
    </w:p>
    <w:p w14:paraId="7785BFA9" w14:textId="2D01A0AD" w:rsidR="000B58A5" w:rsidRDefault="000B58A5" w:rsidP="000B58A5">
      <w:pPr>
        <w:rPr>
          <w:rFonts w:asciiTheme="majorBidi" w:hAnsiTheme="majorBidi" w:cstheme="majorBidi"/>
        </w:rPr>
      </w:pPr>
    </w:p>
    <w:p w14:paraId="327DDA40" w14:textId="212A9514" w:rsidR="009A4A96" w:rsidRDefault="009A4A96" w:rsidP="000B58A5">
      <w:pPr>
        <w:rPr>
          <w:rFonts w:asciiTheme="majorBidi" w:hAnsiTheme="majorBidi" w:cstheme="majorBidi"/>
        </w:rPr>
      </w:pPr>
    </w:p>
    <w:p w14:paraId="79A5F335" w14:textId="6E703B60" w:rsidR="009A4A96" w:rsidRDefault="009A4A96" w:rsidP="000B58A5">
      <w:pPr>
        <w:rPr>
          <w:rFonts w:asciiTheme="majorBidi" w:hAnsiTheme="majorBidi" w:cstheme="majorBidi"/>
        </w:rPr>
      </w:pPr>
    </w:p>
    <w:p w14:paraId="62A2CD48" w14:textId="1AAA234B" w:rsidR="009A4A96" w:rsidRDefault="009A4A96" w:rsidP="000B58A5">
      <w:pPr>
        <w:rPr>
          <w:rFonts w:asciiTheme="majorBidi" w:hAnsiTheme="majorBidi" w:cstheme="majorBidi"/>
        </w:rPr>
      </w:pPr>
    </w:p>
    <w:p w14:paraId="0C18A973" w14:textId="292952E8" w:rsidR="009A4A96" w:rsidRDefault="009A4A96" w:rsidP="000B58A5">
      <w:pPr>
        <w:rPr>
          <w:rFonts w:asciiTheme="majorBidi" w:hAnsiTheme="majorBidi" w:cstheme="majorBidi"/>
        </w:rPr>
      </w:pPr>
    </w:p>
    <w:p w14:paraId="315E559D" w14:textId="0B073EE1" w:rsidR="009A4A96" w:rsidRDefault="009A4A96" w:rsidP="000B58A5">
      <w:pPr>
        <w:rPr>
          <w:rFonts w:asciiTheme="majorBidi" w:hAnsiTheme="majorBidi" w:cstheme="majorBidi"/>
        </w:rPr>
      </w:pPr>
    </w:p>
    <w:p w14:paraId="30040539" w14:textId="25491A20" w:rsidR="009A4A96" w:rsidRDefault="009A4A96" w:rsidP="000B58A5">
      <w:pPr>
        <w:rPr>
          <w:rFonts w:asciiTheme="majorBidi" w:hAnsiTheme="majorBidi" w:cstheme="majorBidi"/>
        </w:rPr>
      </w:pPr>
    </w:p>
    <w:p w14:paraId="007BFCDE" w14:textId="2FA08FD0" w:rsidR="009A4A96" w:rsidRDefault="009A4A96" w:rsidP="000B58A5">
      <w:pPr>
        <w:rPr>
          <w:rFonts w:asciiTheme="majorBidi" w:hAnsiTheme="majorBidi" w:cstheme="majorBidi"/>
        </w:rPr>
      </w:pPr>
    </w:p>
    <w:p w14:paraId="3DB9FD20" w14:textId="23307C72" w:rsidR="009A4A96" w:rsidRDefault="009A4A96" w:rsidP="000B58A5">
      <w:pPr>
        <w:rPr>
          <w:rFonts w:asciiTheme="majorBidi" w:hAnsiTheme="majorBidi" w:cstheme="majorBidi"/>
        </w:rPr>
      </w:pPr>
    </w:p>
    <w:p w14:paraId="1622EC0C" w14:textId="54C6388A" w:rsidR="009A4A96" w:rsidRDefault="009A4A96" w:rsidP="000B58A5">
      <w:pPr>
        <w:rPr>
          <w:rFonts w:asciiTheme="majorBidi" w:hAnsiTheme="majorBidi" w:cstheme="majorBidi"/>
        </w:rPr>
      </w:pPr>
    </w:p>
    <w:p w14:paraId="5373D81A" w14:textId="1E3652B6" w:rsidR="009A4A96" w:rsidRDefault="009A4A96" w:rsidP="000B58A5">
      <w:pPr>
        <w:rPr>
          <w:rFonts w:asciiTheme="majorBidi" w:hAnsiTheme="majorBidi" w:cstheme="majorBidi"/>
        </w:rPr>
      </w:pPr>
    </w:p>
    <w:p w14:paraId="250FCDDC" w14:textId="6A593E2C" w:rsidR="009A4A96" w:rsidRDefault="009A4A96" w:rsidP="000B58A5">
      <w:pPr>
        <w:rPr>
          <w:rFonts w:asciiTheme="majorBidi" w:hAnsiTheme="majorBidi" w:cstheme="majorBidi"/>
        </w:rPr>
      </w:pPr>
    </w:p>
    <w:p w14:paraId="7CB3023C" w14:textId="7A69B958" w:rsidR="009A4A96" w:rsidRDefault="009A4A96" w:rsidP="000B58A5">
      <w:pPr>
        <w:rPr>
          <w:rFonts w:asciiTheme="majorBidi" w:hAnsiTheme="majorBidi" w:cstheme="majorBidi"/>
        </w:rPr>
      </w:pPr>
    </w:p>
    <w:p w14:paraId="057928E5" w14:textId="14229D4E" w:rsidR="009A4A96" w:rsidRDefault="009A4A96" w:rsidP="000B58A5">
      <w:pPr>
        <w:rPr>
          <w:rFonts w:asciiTheme="majorBidi" w:hAnsiTheme="majorBidi" w:cstheme="majorBidi"/>
        </w:rPr>
      </w:pPr>
    </w:p>
    <w:p w14:paraId="67BD655E" w14:textId="77777777" w:rsidR="002D4F1E" w:rsidRDefault="002D4F1E" w:rsidP="009A4A96">
      <w:pPr>
        <w:rPr>
          <w:rFonts w:asciiTheme="majorBidi" w:eastAsiaTheme="minorEastAsia" w:hAnsiTheme="majorBidi" w:cstheme="majorBidi"/>
          <w:sz w:val="24"/>
          <w:szCs w:val="24"/>
        </w:rPr>
      </w:pPr>
    </w:p>
    <w:p w14:paraId="2793738D" w14:textId="2674852C" w:rsidR="001539E5" w:rsidRDefault="002D4F1E" w:rsidP="00693B0F">
      <w:pPr>
        <w:spacing w:after="0"/>
        <w:rPr>
          <w:rFonts w:asciiTheme="majorBidi" w:eastAsiaTheme="minorEastAsia" w:hAnsiTheme="majorBidi" w:cstheme="majorBidi"/>
        </w:rPr>
      </w:pPr>
      <w:r>
        <w:rPr>
          <w:rFonts w:asciiTheme="majorBidi" w:eastAsiaTheme="minorEastAsia" w:hAnsiTheme="majorBidi" w:cstheme="majorBidi"/>
          <w:sz w:val="24"/>
          <w:szCs w:val="24"/>
        </w:rPr>
        <w:lastRenderedPageBreak/>
        <w:t>4</w:t>
      </w:r>
      <w:r w:rsidR="009A4A96" w:rsidRPr="00F30737">
        <w:rPr>
          <w:rFonts w:asciiTheme="majorBidi" w:eastAsiaTheme="minorEastAsia" w:hAnsiTheme="majorBidi" w:cstheme="majorBidi"/>
          <w:sz w:val="24"/>
          <w:szCs w:val="24"/>
        </w:rPr>
        <w:t>-</w:t>
      </w:r>
      <w:r w:rsidR="009A4A96">
        <w:rPr>
          <w:rFonts w:asciiTheme="majorBidi" w:eastAsiaTheme="minorEastAsia" w:hAnsiTheme="majorBidi" w:cstheme="majorBidi"/>
          <w:sz w:val="24"/>
          <w:szCs w:val="24"/>
        </w:rPr>
        <w:t xml:space="preserve"> Lax-Wendroff scheme:      </w:t>
      </w:r>
      <w:r w:rsidR="009A4A96" w:rsidRPr="009A4A96">
        <w:rPr>
          <w:rFonts w:asciiTheme="majorBidi" w:eastAsiaTheme="minorEastAsia" w:hAnsiTheme="majorBidi" w:cstheme="majorBidi"/>
        </w:rPr>
        <w:t xml:space="preserve">  </w:t>
      </w:r>
      <m:oMath>
        <m:r>
          <w:rPr>
            <w:rFonts w:ascii="Cambria Math" w:eastAsiaTheme="minorEastAsia" w:hAnsi="Cambria Math" w:cstheme="majorBidi"/>
          </w:rPr>
          <m:t xml:space="preserve"> </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m:t>
            </m:r>
          </m:sub>
          <m:sup>
            <m:r>
              <w:rPr>
                <w:rFonts w:ascii="Cambria Math" w:hAnsi="Cambria Math" w:cstheme="majorBidi"/>
              </w:rPr>
              <m:t>n+1</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m:t>
            </m:r>
          </m:sub>
          <m:sup>
            <m:r>
              <w:rPr>
                <w:rFonts w:ascii="Cambria Math" w:hAnsi="Cambria Math" w:cstheme="majorBidi"/>
              </w:rPr>
              <m:t>n</m:t>
            </m:r>
          </m:sup>
        </m:sSubSup>
        <m:sSup>
          <m:sSupPr>
            <m:ctrlPr>
              <w:rPr>
                <w:rFonts w:ascii="Cambria Math" w:hAnsi="Cambria Math" w:cstheme="majorBidi"/>
                <w:i/>
              </w:rPr>
            </m:ctrlPr>
          </m:sSupPr>
          <m:e>
            <m:r>
              <w:rPr>
                <w:rFonts w:ascii="Cambria Math" w:hAnsi="Cambria Math" w:cstheme="majorBidi"/>
              </w:rPr>
              <m:t>-</m:t>
            </m:r>
            <m:d>
              <m:dPr>
                <m:ctrlPr>
                  <w:rPr>
                    <w:rFonts w:ascii="Cambria Math" w:hAnsi="Cambria Math" w:cstheme="majorBidi"/>
                    <w:i/>
                  </w:rPr>
                </m:ctrlPr>
              </m:dPr>
              <m:e>
                <m:r>
                  <w:rPr>
                    <w:rFonts w:ascii="Cambria Math" w:hAnsi="Cambria Math" w:cstheme="majorBidi"/>
                  </w:rPr>
                  <m:t>a</m:t>
                </m:r>
                <m:f>
                  <m:fPr>
                    <m:ctrlPr>
                      <w:rPr>
                        <w:rFonts w:ascii="Cambria Math" w:hAnsi="Cambria Math" w:cstheme="majorBidi"/>
                        <w:i/>
                      </w:rPr>
                    </m:ctrlPr>
                  </m:fPr>
                  <m:num>
                    <m:r>
                      <w:rPr>
                        <w:rFonts w:ascii="Cambria Math" w:hAnsi="Cambria Math" w:cstheme="majorBidi"/>
                      </w:rPr>
                      <m:t>∆t</m:t>
                    </m:r>
                  </m:num>
                  <m:den>
                    <m:r>
                      <w:rPr>
                        <w:rFonts w:ascii="Cambria Math" w:hAnsi="Cambria Math" w:cstheme="majorBidi"/>
                      </w:rPr>
                      <m:t>2∆x</m:t>
                    </m:r>
                  </m:den>
                </m:f>
              </m:e>
            </m:d>
          </m:e>
          <m:sup>
            <m:r>
              <w:rPr>
                <w:rFonts w:ascii="Cambria Math" w:hAnsi="Cambria Math" w:cstheme="majorBidi"/>
              </w:rPr>
              <m:t xml:space="preserve"> </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j+1</m:t>
            </m:r>
          </m:sub>
          <m:sup>
            <m:r>
              <w:rPr>
                <w:rFonts w:ascii="Cambria Math" w:hAnsi="Cambria Math" w:cstheme="majorBidi"/>
              </w:rPr>
              <m:t>n</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j-1</m:t>
            </m:r>
          </m:sub>
          <m:sup>
            <m:r>
              <w:rPr>
                <w:rFonts w:ascii="Cambria Math" w:hAnsi="Cambria Math" w:cstheme="majorBidi"/>
              </w:rPr>
              <m:t>n</m:t>
            </m:r>
          </m:sup>
        </m:sSubSup>
        <m:r>
          <w:rPr>
            <w:rFonts w:ascii="Cambria Math" w:hAnsi="Cambria Math" w:cstheme="majorBidi"/>
          </w:rPr>
          <m:t>]-</m:t>
        </m:r>
        <m:sSup>
          <m:sSupPr>
            <m:ctrlPr>
              <w:rPr>
                <w:rFonts w:ascii="Cambria Math" w:hAnsi="Cambria Math" w:cstheme="majorBidi"/>
                <w:i/>
              </w:rPr>
            </m:ctrlPr>
          </m:sSupPr>
          <m:e>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d>
              <m:dPr>
                <m:ctrlPr>
                  <w:rPr>
                    <w:rFonts w:ascii="Cambria Math" w:hAnsi="Cambria Math" w:cstheme="majorBidi"/>
                    <w:i/>
                  </w:rPr>
                </m:ctrlPr>
              </m:dPr>
              <m:e>
                <m:r>
                  <w:rPr>
                    <w:rFonts w:ascii="Cambria Math" w:hAnsi="Cambria Math" w:cstheme="majorBidi"/>
                  </w:rPr>
                  <m:t>a</m:t>
                </m:r>
                <m:f>
                  <m:fPr>
                    <m:ctrlPr>
                      <w:rPr>
                        <w:rFonts w:ascii="Cambria Math" w:hAnsi="Cambria Math" w:cstheme="majorBidi"/>
                        <w:i/>
                      </w:rPr>
                    </m:ctrlPr>
                  </m:fPr>
                  <m:num>
                    <m:r>
                      <w:rPr>
                        <w:rFonts w:ascii="Cambria Math" w:hAnsi="Cambria Math" w:cstheme="majorBidi"/>
                      </w:rPr>
                      <m:t>∆t</m:t>
                    </m:r>
                  </m:num>
                  <m:den>
                    <m:r>
                      <w:rPr>
                        <w:rFonts w:ascii="Cambria Math" w:hAnsi="Cambria Math" w:cstheme="majorBidi"/>
                      </w:rPr>
                      <m:t>∆x</m:t>
                    </m:r>
                  </m:den>
                </m:f>
              </m:e>
            </m:d>
          </m:e>
          <m:sup>
            <m:r>
              <w:rPr>
                <w:rFonts w:ascii="Cambria Math" w:hAnsi="Cambria Math" w:cstheme="majorBidi"/>
              </w:rPr>
              <m:t>2</m:t>
            </m:r>
          </m:sup>
        </m:s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j+1</m:t>
            </m:r>
          </m:sub>
          <m:sup>
            <m:r>
              <w:rPr>
                <w:rFonts w:ascii="Cambria Math" w:hAnsi="Cambria Math" w:cstheme="majorBidi"/>
              </w:rPr>
              <m:t>n</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2u</m:t>
            </m:r>
          </m:e>
          <m:sub>
            <m:r>
              <w:rPr>
                <w:rFonts w:ascii="Cambria Math" w:hAnsi="Cambria Math" w:cstheme="majorBidi"/>
              </w:rPr>
              <m:t>j</m:t>
            </m:r>
          </m:sub>
          <m:sup>
            <m:r>
              <w:rPr>
                <w:rFonts w:ascii="Cambria Math" w:hAnsi="Cambria Math" w:cstheme="majorBidi"/>
              </w:rPr>
              <m:t>n</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j-1</m:t>
            </m:r>
          </m:sub>
          <m:sup>
            <m:r>
              <w:rPr>
                <w:rFonts w:ascii="Cambria Math" w:hAnsi="Cambria Math" w:cstheme="majorBidi"/>
              </w:rPr>
              <m:t>n</m:t>
            </m:r>
          </m:sup>
        </m:sSubSup>
        <m:r>
          <w:rPr>
            <w:rFonts w:ascii="Cambria Math" w:hAnsi="Cambria Math" w:cstheme="majorBidi"/>
          </w:rPr>
          <m:t>]</m:t>
        </m:r>
      </m:oMath>
    </w:p>
    <w:p w14:paraId="5F25B1BD" w14:textId="1E752B0A" w:rsidR="00693B0F" w:rsidRPr="009A4A96" w:rsidRDefault="004D48FF" w:rsidP="00AC64FC">
      <w:pPr>
        <w:spacing w:before="240" w:after="0"/>
        <w:rPr>
          <w:rFonts w:asciiTheme="majorBidi" w:eastAsiaTheme="minorEastAsia" w:hAnsiTheme="majorBidi" w:cstheme="majorBidi"/>
        </w:rPr>
      </w:pPr>
      <w:r>
        <w:rPr>
          <w:rFonts w:asciiTheme="majorBidi" w:eastAsiaTheme="minorEastAsia" w:hAnsiTheme="majorBidi" w:cstheme="majorBidi"/>
        </w:rPr>
        <w:t>T</w:t>
      </w:r>
      <w:r w:rsidR="00D61490">
        <w:rPr>
          <w:rFonts w:asciiTheme="majorBidi" w:eastAsiaTheme="minorEastAsia" w:hAnsiTheme="majorBidi" w:cstheme="majorBidi"/>
        </w:rPr>
        <w:t xml:space="preserve">he results </w:t>
      </w:r>
      <w:r>
        <w:rPr>
          <w:rFonts w:asciiTheme="majorBidi" w:eastAsiaTheme="minorEastAsia" w:hAnsiTheme="majorBidi" w:cstheme="majorBidi"/>
        </w:rPr>
        <w:t xml:space="preserve">for </w:t>
      </w:r>
      <w:r w:rsidR="00D61490">
        <w:rPr>
          <w:rFonts w:asciiTheme="majorBidi" w:eastAsiaTheme="minorEastAsia" w:hAnsiTheme="majorBidi" w:cstheme="majorBidi"/>
        </w:rPr>
        <w:t>Lax-Wendroff</w:t>
      </w:r>
      <w:r>
        <w:rPr>
          <w:rFonts w:asciiTheme="majorBidi" w:eastAsiaTheme="minorEastAsia" w:hAnsiTheme="majorBidi" w:cstheme="majorBidi"/>
        </w:rPr>
        <w:t xml:space="preserve"> doesn’t differ much from the leapfrog (Figure 13), as we increase the resolution or the cf, the solution will be more stable</w:t>
      </w:r>
      <w:r w:rsidR="00A6389A">
        <w:rPr>
          <w:rFonts w:asciiTheme="majorBidi" w:eastAsiaTheme="minorEastAsia" w:hAnsiTheme="majorBidi" w:cstheme="majorBidi"/>
        </w:rPr>
        <w:t xml:space="preserve"> as in Figure 14</w:t>
      </w:r>
      <w:r w:rsidR="00AC64FC">
        <w:rPr>
          <w:rFonts w:asciiTheme="majorBidi" w:eastAsiaTheme="minorEastAsia" w:hAnsiTheme="majorBidi" w:cstheme="majorBidi"/>
        </w:rPr>
        <w:t>.</w:t>
      </w:r>
    </w:p>
    <w:p w14:paraId="6366D38B" w14:textId="77777777" w:rsidR="004D48FF" w:rsidRDefault="00337250" w:rsidP="00AC64FC">
      <w:pPr>
        <w:keepNext/>
        <w:spacing w:before="240"/>
      </w:pPr>
      <w:r w:rsidRPr="00337250">
        <w:rPr>
          <w:rFonts w:asciiTheme="majorBidi" w:hAnsiTheme="majorBidi" w:cstheme="majorBidi"/>
          <w:noProof/>
        </w:rPr>
        <w:drawing>
          <wp:inline distT="0" distB="0" distL="0" distR="0" wp14:anchorId="32BA3FBD" wp14:editId="6701084E">
            <wp:extent cx="5943600" cy="266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67635"/>
                    </a:xfrm>
                    <a:prstGeom prst="rect">
                      <a:avLst/>
                    </a:prstGeom>
                  </pic:spPr>
                </pic:pic>
              </a:graphicData>
            </a:graphic>
          </wp:inline>
        </w:drawing>
      </w:r>
    </w:p>
    <w:p w14:paraId="0EF98814" w14:textId="1120FF89" w:rsidR="009A4A96" w:rsidRDefault="004D48FF" w:rsidP="004D48FF">
      <w:pPr>
        <w:pStyle w:val="Caption"/>
        <w:rPr>
          <w:rFonts w:asciiTheme="majorBidi" w:hAnsiTheme="majorBidi" w:cstheme="majorBidi"/>
        </w:rPr>
      </w:pPr>
      <w:r>
        <w:t xml:space="preserve">Figure </w:t>
      </w:r>
      <w:fldSimple w:instr=" SEQ Figure \* ARABIC ">
        <w:r w:rsidR="00A6389A">
          <w:rPr>
            <w:noProof/>
          </w:rPr>
          <w:t>13</w:t>
        </w:r>
      </w:fldSimple>
      <w:r>
        <w:t>: Lax-Wendroff</w:t>
      </w:r>
      <w:r w:rsidR="00AC64FC">
        <w:t xml:space="preserve"> initial data are not aligned with the final solution. The L2-norm is linear.</w:t>
      </w:r>
    </w:p>
    <w:p w14:paraId="52F12AF0" w14:textId="3DB88A31" w:rsidR="002501EC" w:rsidRDefault="00AC64FC" w:rsidP="002501EC">
      <w:pPr>
        <w:rPr>
          <w:rFonts w:asciiTheme="majorBidi" w:hAnsiTheme="majorBidi" w:cstheme="majorBidi"/>
        </w:rPr>
      </w:pPr>
      <w:r>
        <w:rPr>
          <w:rFonts w:asciiTheme="majorBidi" w:hAnsiTheme="majorBidi" w:cstheme="majorBidi"/>
        </w:rPr>
        <w:t xml:space="preserve">Some snapshots illustrating </w:t>
      </w:r>
      <w:r w:rsidR="00A6389A">
        <w:rPr>
          <w:rFonts w:asciiTheme="majorBidi" w:hAnsiTheme="majorBidi" w:cstheme="majorBidi"/>
        </w:rPr>
        <w:t>the function evolution through time for the final solution</w:t>
      </w:r>
      <w:r>
        <w:rPr>
          <w:rFonts w:asciiTheme="majorBidi" w:hAnsiTheme="majorBidi" w:cstheme="majorBidi"/>
        </w:rPr>
        <w:t xml:space="preserve"> in Figure 13:</w:t>
      </w:r>
    </w:p>
    <w:p w14:paraId="4B3F24D0" w14:textId="2D6DB7D4" w:rsidR="002501EC" w:rsidRDefault="002501EC" w:rsidP="000B58A5">
      <w:pPr>
        <w:rPr>
          <w:rFonts w:asciiTheme="majorBidi" w:hAnsiTheme="majorBidi" w:cstheme="majorBidi"/>
        </w:rPr>
      </w:pPr>
      <w:r>
        <w:rPr>
          <w:rFonts w:asciiTheme="majorBidi" w:hAnsiTheme="majorBidi" w:cstheme="majorBidi"/>
          <w:noProof/>
        </w:rPr>
        <w:drawing>
          <wp:inline distT="0" distB="0" distL="0" distR="0" wp14:anchorId="1CCD4614" wp14:editId="08DDD4A7">
            <wp:extent cx="1522569" cy="1141678"/>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57731" cy="1168043"/>
                    </a:xfrm>
                    <a:prstGeom prst="rect">
                      <a:avLst/>
                    </a:prstGeom>
                    <a:noFill/>
                    <a:ln>
                      <a:noFill/>
                    </a:ln>
                  </pic:spPr>
                </pic:pic>
              </a:graphicData>
            </a:graphic>
          </wp:inline>
        </w:drawing>
      </w:r>
      <w:r>
        <w:rPr>
          <w:rFonts w:asciiTheme="majorBidi" w:hAnsiTheme="majorBidi" w:cstheme="majorBidi"/>
          <w:noProof/>
        </w:rPr>
        <w:drawing>
          <wp:inline distT="0" distB="0" distL="0" distR="0" wp14:anchorId="79C7DBD2" wp14:editId="3818204B">
            <wp:extent cx="1485240" cy="111368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05725" cy="1129048"/>
                    </a:xfrm>
                    <a:prstGeom prst="rect">
                      <a:avLst/>
                    </a:prstGeom>
                    <a:noFill/>
                    <a:ln>
                      <a:noFill/>
                    </a:ln>
                  </pic:spPr>
                </pic:pic>
              </a:graphicData>
            </a:graphic>
          </wp:inline>
        </w:drawing>
      </w:r>
      <w:r>
        <w:rPr>
          <w:rFonts w:asciiTheme="majorBidi" w:hAnsiTheme="majorBidi" w:cstheme="majorBidi"/>
          <w:noProof/>
        </w:rPr>
        <w:drawing>
          <wp:inline distT="0" distB="0" distL="0" distR="0" wp14:anchorId="3EB9699C" wp14:editId="5A8BE4FC">
            <wp:extent cx="1464097" cy="1097834"/>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82450" cy="1111596"/>
                    </a:xfrm>
                    <a:prstGeom prst="rect">
                      <a:avLst/>
                    </a:prstGeom>
                    <a:noFill/>
                    <a:ln>
                      <a:noFill/>
                    </a:ln>
                  </pic:spPr>
                </pic:pic>
              </a:graphicData>
            </a:graphic>
          </wp:inline>
        </w:drawing>
      </w:r>
      <w:r>
        <w:rPr>
          <w:rFonts w:asciiTheme="majorBidi" w:hAnsiTheme="majorBidi" w:cstheme="majorBidi"/>
          <w:noProof/>
        </w:rPr>
        <w:drawing>
          <wp:inline distT="0" distB="0" distL="0" distR="0" wp14:anchorId="4547ECFE" wp14:editId="2F419A55">
            <wp:extent cx="1466180" cy="1099395"/>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01646" cy="1125988"/>
                    </a:xfrm>
                    <a:prstGeom prst="rect">
                      <a:avLst/>
                    </a:prstGeom>
                    <a:noFill/>
                    <a:ln>
                      <a:noFill/>
                    </a:ln>
                  </pic:spPr>
                </pic:pic>
              </a:graphicData>
            </a:graphic>
          </wp:inline>
        </w:drawing>
      </w:r>
      <w:r>
        <w:rPr>
          <w:rFonts w:asciiTheme="majorBidi" w:hAnsiTheme="majorBidi" w:cstheme="majorBidi"/>
          <w:noProof/>
        </w:rPr>
        <w:drawing>
          <wp:inline distT="0" distB="0" distL="0" distR="0" wp14:anchorId="127A5CDE" wp14:editId="102E30C5">
            <wp:extent cx="1453526" cy="1089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89418" cy="1116820"/>
                    </a:xfrm>
                    <a:prstGeom prst="rect">
                      <a:avLst/>
                    </a:prstGeom>
                    <a:noFill/>
                    <a:ln>
                      <a:noFill/>
                    </a:ln>
                  </pic:spPr>
                </pic:pic>
              </a:graphicData>
            </a:graphic>
          </wp:inline>
        </w:drawing>
      </w:r>
      <w:r>
        <w:rPr>
          <w:rFonts w:asciiTheme="majorBidi" w:hAnsiTheme="majorBidi" w:cstheme="majorBidi"/>
          <w:noProof/>
        </w:rPr>
        <w:drawing>
          <wp:inline distT="0" distB="0" distL="0" distR="0" wp14:anchorId="40B37BE7" wp14:editId="35406EB5">
            <wp:extent cx="1402736" cy="105182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38808" cy="1078872"/>
                    </a:xfrm>
                    <a:prstGeom prst="rect">
                      <a:avLst/>
                    </a:prstGeom>
                    <a:noFill/>
                    <a:ln>
                      <a:noFill/>
                    </a:ln>
                  </pic:spPr>
                </pic:pic>
              </a:graphicData>
            </a:graphic>
          </wp:inline>
        </w:drawing>
      </w:r>
      <w:r>
        <w:rPr>
          <w:rFonts w:asciiTheme="majorBidi" w:hAnsiTheme="majorBidi" w:cstheme="majorBidi"/>
          <w:noProof/>
        </w:rPr>
        <w:drawing>
          <wp:inline distT="0" distB="0" distL="0" distR="0" wp14:anchorId="4E6ACEEE" wp14:editId="079A1094">
            <wp:extent cx="1445031" cy="1083538"/>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473299" cy="1104734"/>
                    </a:xfrm>
                    <a:prstGeom prst="rect">
                      <a:avLst/>
                    </a:prstGeom>
                    <a:noFill/>
                    <a:ln>
                      <a:noFill/>
                    </a:ln>
                  </pic:spPr>
                </pic:pic>
              </a:graphicData>
            </a:graphic>
          </wp:inline>
        </w:drawing>
      </w:r>
      <w:r>
        <w:rPr>
          <w:rFonts w:asciiTheme="majorBidi" w:hAnsiTheme="majorBidi" w:cstheme="majorBidi"/>
          <w:noProof/>
        </w:rPr>
        <w:drawing>
          <wp:inline distT="0" distB="0" distL="0" distR="0" wp14:anchorId="7533F9DF" wp14:editId="59D281A7">
            <wp:extent cx="1508471" cy="1131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8215" cy="1145912"/>
                    </a:xfrm>
                    <a:prstGeom prst="rect">
                      <a:avLst/>
                    </a:prstGeom>
                    <a:noFill/>
                    <a:ln>
                      <a:noFill/>
                    </a:ln>
                  </pic:spPr>
                </pic:pic>
              </a:graphicData>
            </a:graphic>
          </wp:inline>
        </w:drawing>
      </w:r>
      <w:r>
        <w:rPr>
          <w:rFonts w:asciiTheme="majorBidi" w:hAnsiTheme="majorBidi" w:cstheme="majorBidi"/>
          <w:noProof/>
        </w:rPr>
        <w:lastRenderedPageBreak/>
        <w:drawing>
          <wp:inline distT="0" distB="0" distL="0" distR="0" wp14:anchorId="14E653EF" wp14:editId="6EAF8CB8">
            <wp:extent cx="1479954" cy="110972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91171" cy="1118135"/>
                    </a:xfrm>
                    <a:prstGeom prst="rect">
                      <a:avLst/>
                    </a:prstGeom>
                    <a:noFill/>
                    <a:ln>
                      <a:noFill/>
                    </a:ln>
                  </pic:spPr>
                </pic:pic>
              </a:graphicData>
            </a:graphic>
          </wp:inline>
        </w:drawing>
      </w:r>
      <w:r>
        <w:rPr>
          <w:rFonts w:asciiTheme="majorBidi" w:hAnsiTheme="majorBidi" w:cstheme="majorBidi"/>
          <w:noProof/>
        </w:rPr>
        <w:drawing>
          <wp:inline distT="0" distB="0" distL="0" distR="0" wp14:anchorId="76CD4C60" wp14:editId="3827DC04">
            <wp:extent cx="1474669" cy="11057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00599" cy="1125205"/>
                    </a:xfrm>
                    <a:prstGeom prst="rect">
                      <a:avLst/>
                    </a:prstGeom>
                    <a:noFill/>
                    <a:ln>
                      <a:noFill/>
                    </a:ln>
                  </pic:spPr>
                </pic:pic>
              </a:graphicData>
            </a:graphic>
          </wp:inline>
        </w:drawing>
      </w:r>
      <w:r>
        <w:rPr>
          <w:rFonts w:asciiTheme="majorBidi" w:hAnsiTheme="majorBidi" w:cstheme="majorBidi"/>
          <w:noProof/>
        </w:rPr>
        <w:drawing>
          <wp:inline distT="0" distB="0" distL="0" distR="0" wp14:anchorId="2B24598A" wp14:editId="24610A8A">
            <wp:extent cx="1318149" cy="98839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348665" cy="1011279"/>
                    </a:xfrm>
                    <a:prstGeom prst="rect">
                      <a:avLst/>
                    </a:prstGeom>
                    <a:noFill/>
                    <a:ln>
                      <a:noFill/>
                    </a:ln>
                  </pic:spPr>
                </pic:pic>
              </a:graphicData>
            </a:graphic>
          </wp:inline>
        </w:drawing>
      </w:r>
      <w:r>
        <w:rPr>
          <w:rFonts w:asciiTheme="majorBidi" w:hAnsiTheme="majorBidi" w:cstheme="majorBidi"/>
          <w:noProof/>
        </w:rPr>
        <w:drawing>
          <wp:inline distT="0" distB="0" distL="0" distR="0" wp14:anchorId="2AF034EA" wp14:editId="50257A2E">
            <wp:extent cx="1339297" cy="100425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63810" cy="1022635"/>
                    </a:xfrm>
                    <a:prstGeom prst="rect">
                      <a:avLst/>
                    </a:prstGeom>
                    <a:noFill/>
                    <a:ln>
                      <a:noFill/>
                    </a:ln>
                  </pic:spPr>
                </pic:pic>
              </a:graphicData>
            </a:graphic>
          </wp:inline>
        </w:drawing>
      </w:r>
      <w:r>
        <w:rPr>
          <w:rFonts w:asciiTheme="majorBidi" w:hAnsiTheme="majorBidi" w:cstheme="majorBidi"/>
          <w:noProof/>
        </w:rPr>
        <w:drawing>
          <wp:inline distT="0" distB="0" distL="0" distR="0" wp14:anchorId="13F91328" wp14:editId="6447C518">
            <wp:extent cx="1405956" cy="105423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34231" cy="1075440"/>
                    </a:xfrm>
                    <a:prstGeom prst="rect">
                      <a:avLst/>
                    </a:prstGeom>
                    <a:noFill/>
                    <a:ln>
                      <a:noFill/>
                    </a:ln>
                  </pic:spPr>
                </pic:pic>
              </a:graphicData>
            </a:graphic>
          </wp:inline>
        </w:drawing>
      </w:r>
    </w:p>
    <w:p w14:paraId="0091C0C0" w14:textId="77777777" w:rsidR="00A6389A" w:rsidRDefault="002501EC" w:rsidP="00A6389A">
      <w:pPr>
        <w:keepNext/>
      </w:pPr>
      <w:r>
        <w:rPr>
          <w:rFonts w:asciiTheme="majorBidi" w:hAnsiTheme="majorBidi" w:cstheme="majorBidi"/>
          <w:noProof/>
        </w:rPr>
        <w:drawing>
          <wp:inline distT="0" distB="0" distL="0" distR="0" wp14:anchorId="2A7F722D" wp14:editId="431AF44E">
            <wp:extent cx="5792962" cy="254570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853956" cy="2572507"/>
                    </a:xfrm>
                    <a:prstGeom prst="rect">
                      <a:avLst/>
                    </a:prstGeom>
                    <a:noFill/>
                    <a:ln>
                      <a:noFill/>
                    </a:ln>
                  </pic:spPr>
                </pic:pic>
              </a:graphicData>
            </a:graphic>
          </wp:inline>
        </w:drawing>
      </w:r>
    </w:p>
    <w:p w14:paraId="620CB75B" w14:textId="610A9567" w:rsidR="00AC64FC" w:rsidRPr="00270604" w:rsidRDefault="00A6389A" w:rsidP="00A6389A">
      <w:pPr>
        <w:pStyle w:val="Caption"/>
        <w:rPr>
          <w:rFonts w:asciiTheme="majorBidi" w:hAnsiTheme="majorBidi" w:cstheme="majorBidi"/>
        </w:rPr>
      </w:pPr>
      <w:r>
        <w:t xml:space="preserve">Figure </w:t>
      </w:r>
      <w:fldSimple w:instr=" SEQ Figure \* ARABIC ">
        <w:r>
          <w:rPr>
            <w:noProof/>
          </w:rPr>
          <w:t>14</w:t>
        </w:r>
      </w:fldSimple>
      <w:r>
        <w:t xml:space="preserve">: Maybe it is </w:t>
      </w:r>
      <w:r w:rsidR="005326A7">
        <w:t>shaded</w:t>
      </w:r>
      <w:r>
        <w:t>, but the blue plot is behind the red one.</w:t>
      </w:r>
    </w:p>
    <w:sectPr w:rsidR="00AC64FC" w:rsidRPr="002706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C5063" w14:textId="77777777" w:rsidR="0058106B" w:rsidRDefault="0058106B" w:rsidP="003C2E6D">
      <w:pPr>
        <w:spacing w:after="0" w:line="240" w:lineRule="auto"/>
      </w:pPr>
      <w:r>
        <w:separator/>
      </w:r>
    </w:p>
  </w:endnote>
  <w:endnote w:type="continuationSeparator" w:id="0">
    <w:p w14:paraId="1F13BF8A" w14:textId="77777777" w:rsidR="0058106B" w:rsidRDefault="0058106B" w:rsidP="003C2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5AA57" w14:textId="77777777" w:rsidR="0058106B" w:rsidRDefault="0058106B" w:rsidP="003C2E6D">
      <w:pPr>
        <w:spacing w:after="0" w:line="240" w:lineRule="auto"/>
      </w:pPr>
      <w:r>
        <w:separator/>
      </w:r>
    </w:p>
  </w:footnote>
  <w:footnote w:type="continuationSeparator" w:id="0">
    <w:p w14:paraId="3D326F8E" w14:textId="77777777" w:rsidR="0058106B" w:rsidRDefault="0058106B" w:rsidP="003C2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AF1A53"/>
    <w:multiLevelType w:val="hybridMultilevel"/>
    <w:tmpl w:val="926A8286"/>
    <w:lvl w:ilvl="0" w:tplc="56E05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6E4BEB"/>
    <w:multiLevelType w:val="hybridMultilevel"/>
    <w:tmpl w:val="EFCCE896"/>
    <w:lvl w:ilvl="0" w:tplc="C4962A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09243E"/>
    <w:multiLevelType w:val="hybridMultilevel"/>
    <w:tmpl w:val="8CC28B68"/>
    <w:lvl w:ilvl="0" w:tplc="C3C00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773176"/>
    <w:multiLevelType w:val="hybridMultilevel"/>
    <w:tmpl w:val="CB5ABC50"/>
    <w:lvl w:ilvl="0" w:tplc="C4D6D8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46D"/>
    <w:rsid w:val="00036C0F"/>
    <w:rsid w:val="00070642"/>
    <w:rsid w:val="000A046D"/>
    <w:rsid w:val="000B58A5"/>
    <w:rsid w:val="000F48F8"/>
    <w:rsid w:val="00106F86"/>
    <w:rsid w:val="00123065"/>
    <w:rsid w:val="001539E5"/>
    <w:rsid w:val="00190120"/>
    <w:rsid w:val="001A1BFA"/>
    <w:rsid w:val="001A37E8"/>
    <w:rsid w:val="001E5B99"/>
    <w:rsid w:val="001F12BD"/>
    <w:rsid w:val="002329FB"/>
    <w:rsid w:val="002501EC"/>
    <w:rsid w:val="0025560E"/>
    <w:rsid w:val="00270604"/>
    <w:rsid w:val="002949EC"/>
    <w:rsid w:val="002D4F1E"/>
    <w:rsid w:val="002E34B0"/>
    <w:rsid w:val="00301AC1"/>
    <w:rsid w:val="00337250"/>
    <w:rsid w:val="003711E2"/>
    <w:rsid w:val="003A7823"/>
    <w:rsid w:val="003A7991"/>
    <w:rsid w:val="003C2E6D"/>
    <w:rsid w:val="003C3F6C"/>
    <w:rsid w:val="004143FA"/>
    <w:rsid w:val="004160A3"/>
    <w:rsid w:val="00417ECE"/>
    <w:rsid w:val="00491914"/>
    <w:rsid w:val="004D48FF"/>
    <w:rsid w:val="005211BA"/>
    <w:rsid w:val="005326A7"/>
    <w:rsid w:val="0058106B"/>
    <w:rsid w:val="00593BDD"/>
    <w:rsid w:val="005A5D30"/>
    <w:rsid w:val="00693B0F"/>
    <w:rsid w:val="006C6D7D"/>
    <w:rsid w:val="006D0FDC"/>
    <w:rsid w:val="006D2C28"/>
    <w:rsid w:val="007158EF"/>
    <w:rsid w:val="00723CA5"/>
    <w:rsid w:val="007630AA"/>
    <w:rsid w:val="00771776"/>
    <w:rsid w:val="007F4A9B"/>
    <w:rsid w:val="008177A9"/>
    <w:rsid w:val="008C72C1"/>
    <w:rsid w:val="00915643"/>
    <w:rsid w:val="0094655B"/>
    <w:rsid w:val="00995A26"/>
    <w:rsid w:val="009A4A96"/>
    <w:rsid w:val="009C23B4"/>
    <w:rsid w:val="009C7944"/>
    <w:rsid w:val="00A27098"/>
    <w:rsid w:val="00A604E0"/>
    <w:rsid w:val="00A6389A"/>
    <w:rsid w:val="00A83AD4"/>
    <w:rsid w:val="00A84CF4"/>
    <w:rsid w:val="00AC52F5"/>
    <w:rsid w:val="00AC64FC"/>
    <w:rsid w:val="00CA5055"/>
    <w:rsid w:val="00D17F35"/>
    <w:rsid w:val="00D61490"/>
    <w:rsid w:val="00D76489"/>
    <w:rsid w:val="00D76910"/>
    <w:rsid w:val="00DE204A"/>
    <w:rsid w:val="00E21C85"/>
    <w:rsid w:val="00F30737"/>
    <w:rsid w:val="00FE0CC7"/>
    <w:rsid w:val="00FE653D"/>
    <w:rsid w:val="00FE6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B4F82"/>
  <w15:chartTrackingRefBased/>
  <w15:docId w15:val="{27D6E023-6C95-460A-BC7C-169E2ADD1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3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6F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F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C23B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C23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C23B4"/>
    <w:rPr>
      <w:rFonts w:eastAsiaTheme="minorEastAsia"/>
      <w:color w:val="5A5A5A" w:themeColor="text1" w:themeTint="A5"/>
      <w:spacing w:val="15"/>
    </w:rPr>
  </w:style>
  <w:style w:type="paragraph" w:styleId="ListParagraph">
    <w:name w:val="List Paragraph"/>
    <w:basedOn w:val="Normal"/>
    <w:uiPriority w:val="34"/>
    <w:qFormat/>
    <w:rsid w:val="009C23B4"/>
    <w:pPr>
      <w:ind w:left="720"/>
      <w:contextualSpacing/>
    </w:pPr>
  </w:style>
  <w:style w:type="paragraph" w:styleId="Caption">
    <w:name w:val="caption"/>
    <w:basedOn w:val="Normal"/>
    <w:next w:val="Normal"/>
    <w:uiPriority w:val="35"/>
    <w:unhideWhenUsed/>
    <w:qFormat/>
    <w:rsid w:val="007630A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177A9"/>
    <w:rPr>
      <w:color w:val="808080"/>
    </w:rPr>
  </w:style>
  <w:style w:type="paragraph" w:styleId="Header">
    <w:name w:val="header"/>
    <w:basedOn w:val="Normal"/>
    <w:link w:val="HeaderChar"/>
    <w:uiPriority w:val="99"/>
    <w:unhideWhenUsed/>
    <w:rsid w:val="003C2E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E6D"/>
  </w:style>
  <w:style w:type="paragraph" w:styleId="Footer">
    <w:name w:val="footer"/>
    <w:basedOn w:val="Normal"/>
    <w:link w:val="FooterChar"/>
    <w:uiPriority w:val="99"/>
    <w:unhideWhenUsed/>
    <w:rsid w:val="003C2E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E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985</TotalTime>
  <Pages>10</Pages>
  <Words>890</Words>
  <Characters>5078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DEMETRY NADER ALFALAHAT</dc:creator>
  <cp:keywords/>
  <dc:description/>
  <cp:lastModifiedBy>DEMETRY NADER ALFALAHAT</cp:lastModifiedBy>
  <cp:revision>9</cp:revision>
  <dcterms:created xsi:type="dcterms:W3CDTF">2025-05-16T12:42:00Z</dcterms:created>
  <dcterms:modified xsi:type="dcterms:W3CDTF">2025-05-27T07:33:00Z</dcterms:modified>
</cp:coreProperties>
</file>