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right="56"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Taflen Flaen i fynd ar Asesiad</w:t>
      </w:r>
    </w:p>
    <w:p w:rsidR="00000000" w:rsidDel="00000000" w:rsidP="00000000" w:rsidRDefault="00000000" w:rsidRPr="00000000" w14:paraId="00000002">
      <w:pPr>
        <w:ind w:left="-142" w:right="56" w:firstLine="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Assessment Front Sheet </w:t>
      </w:r>
      <w:r w:rsidDel="00000000" w:rsidR="00000000" w:rsidRPr="00000000">
        <w:rPr>
          <w:rtl w:val="0"/>
        </w:rPr>
      </w:r>
    </w:p>
    <w:p w:rsidR="00000000" w:rsidDel="00000000" w:rsidP="00000000" w:rsidRDefault="00000000" w:rsidRPr="00000000" w14:paraId="00000003">
      <w:pPr>
        <w:ind w:left="-142" w:right="56" w:firstLine="0"/>
        <w:rPr>
          <w:rFonts w:ascii="Arial" w:cs="Arial" w:eastAsia="Arial" w:hAnsi="Arial"/>
          <w:sz w:val="10"/>
          <w:szCs w:val="10"/>
        </w:rPr>
      </w:pPr>
      <w:r w:rsidDel="00000000" w:rsidR="00000000" w:rsidRPr="00000000">
        <w:rPr>
          <w:rtl w:val="0"/>
        </w:rPr>
      </w:r>
    </w:p>
    <w:tbl>
      <w:tblPr>
        <w:tblStyle w:val="Table1"/>
        <w:tblW w:w="10599.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430"/>
        <w:gridCol w:w="7169"/>
        <w:tblGridChange w:id="0">
          <w:tblGrid>
            <w:gridCol w:w="3430"/>
            <w:gridCol w:w="7169"/>
          </w:tblGrid>
        </w:tblGridChange>
      </w:tblGrid>
      <w:tr>
        <w:trPr>
          <w:cantSplit w:val="0"/>
          <w:trHeight w:val="477" w:hRule="atLeast"/>
          <w:tblHeader w:val="0"/>
        </w:trPr>
        <w:tc>
          <w:tcPr>
            <w:gridSpan w:val="2"/>
            <w:shd w:fill="d9e2f3" w:val="clear"/>
            <w:vAlign w:val="center"/>
          </w:tcPr>
          <w:p w:rsidR="00000000" w:rsidDel="00000000" w:rsidP="00000000" w:rsidRDefault="00000000" w:rsidRPr="00000000" w14:paraId="00000004">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Cytunaf mai fy ngwaith i yw’r gwaith hwn ac nid oes unrhyw lên ladrad, neu unrhyw ran arall wedi’i lunio’n annheg</w:t>
            </w:r>
          </w:p>
          <w:p w:rsidR="00000000" w:rsidDel="00000000" w:rsidP="00000000" w:rsidRDefault="00000000" w:rsidRPr="00000000" w14:paraId="00000005">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I agree that my work is my own and has not been plagiarised or otherwise unfairly produced.</w:t>
            </w:r>
          </w:p>
        </w:tc>
      </w:tr>
      <w:tr>
        <w:trPr>
          <w:cantSplit w:val="0"/>
          <w:trHeight w:val="477" w:hRule="atLeast"/>
          <w:tblHeader w:val="0"/>
        </w:trPr>
        <w:tc>
          <w:tcPr>
            <w:shd w:fill="d9e2f3" w:val="clear"/>
            <w:vAlign w:val="center"/>
          </w:tcPr>
          <w:p w:rsidR="00000000" w:rsidDel="00000000" w:rsidP="00000000" w:rsidRDefault="00000000" w:rsidRPr="00000000" w14:paraId="00000007">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Rhif ID Myfyriwr/ </w:t>
            </w:r>
            <w:r w:rsidDel="00000000" w:rsidR="00000000" w:rsidRPr="00000000">
              <w:rPr>
                <w:rFonts w:ascii="Arial" w:cs="Arial" w:eastAsia="Arial" w:hAnsi="Arial"/>
                <w:sz w:val="20"/>
                <w:szCs w:val="20"/>
                <w:rtl w:val="0"/>
              </w:rPr>
              <w:t xml:space="preserve">Student ID:                                                                                                                                </w:t>
            </w:r>
            <w:r w:rsidDel="00000000" w:rsidR="00000000" w:rsidRPr="00000000">
              <w:rPr>
                <w:rtl w:val="0"/>
              </w:rPr>
            </w:r>
          </w:p>
        </w:tc>
        <w:tc>
          <w:tcPr>
            <w:shd w:fill="ffffff" w:val="clear"/>
            <w:vAlign w:val="center"/>
          </w:tcPr>
          <w:p w:rsidR="00000000" w:rsidDel="00000000" w:rsidP="00000000" w:rsidRDefault="00000000" w:rsidRPr="00000000" w14:paraId="00000008">
            <w:pPr>
              <w:pStyle w:val="Title"/>
              <w:tabs>
                <w:tab w:val="center" w:pos="4500"/>
              </w:tabs>
              <w:ind w:left="-10" w:right="5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317949</w:t>
            </w:r>
          </w:p>
        </w:tc>
      </w:tr>
      <w:tr>
        <w:trPr>
          <w:cantSplit w:val="0"/>
          <w:trHeight w:val="458" w:hRule="atLeast"/>
          <w:tblHeader w:val="0"/>
        </w:trPr>
        <w:tc>
          <w:tcPr>
            <w:shd w:fill="d9e2f3" w:val="clear"/>
            <w:vAlign w:val="center"/>
          </w:tcPr>
          <w:p w:rsidR="00000000" w:rsidDel="00000000" w:rsidP="00000000" w:rsidRDefault="00000000" w:rsidRPr="00000000" w14:paraId="00000009">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Rhaglen/ </w:t>
            </w:r>
            <w:r w:rsidDel="00000000" w:rsidR="00000000" w:rsidRPr="00000000">
              <w:rPr>
                <w:rFonts w:ascii="Arial" w:cs="Arial" w:eastAsia="Arial" w:hAnsi="Arial"/>
                <w:sz w:val="20"/>
                <w:szCs w:val="20"/>
                <w:rtl w:val="0"/>
              </w:rPr>
              <w:t xml:space="preserve">Programme:</w:t>
            </w:r>
            <w:r w:rsidDel="00000000" w:rsidR="00000000" w:rsidRPr="00000000">
              <w:rPr>
                <w:rtl w:val="0"/>
              </w:rPr>
            </w:r>
          </w:p>
        </w:tc>
        <w:tc>
          <w:tcPr>
            <w:shd w:fill="ffffff" w:val="clear"/>
            <w:vAlign w:val="center"/>
          </w:tcPr>
          <w:p w:rsidR="00000000" w:rsidDel="00000000" w:rsidP="00000000" w:rsidRDefault="00000000" w:rsidRPr="00000000" w14:paraId="0000000A">
            <w:pPr>
              <w:pStyle w:val="Title"/>
              <w:tabs>
                <w:tab w:val="center" w:pos="4500"/>
              </w:tabs>
              <w:ind w:left="-10" w:right="5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FdSc 3D Animation and Game Development.</w:t>
            </w:r>
          </w:p>
        </w:tc>
      </w:tr>
      <w:tr>
        <w:trPr>
          <w:cantSplit w:val="0"/>
          <w:trHeight w:val="422" w:hRule="atLeast"/>
          <w:tblHeader w:val="0"/>
        </w:trPr>
        <w:tc>
          <w:tcPr>
            <w:shd w:fill="d9e2f3" w:val="clear"/>
            <w:vAlign w:val="center"/>
          </w:tcPr>
          <w:p w:rsidR="00000000" w:rsidDel="00000000" w:rsidP="00000000" w:rsidRDefault="00000000" w:rsidRPr="00000000" w14:paraId="0000000B">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Teitl y Modiwl / </w:t>
            </w:r>
            <w:r w:rsidDel="00000000" w:rsidR="00000000" w:rsidRPr="00000000">
              <w:rPr>
                <w:rFonts w:ascii="Arial" w:cs="Arial" w:eastAsia="Arial" w:hAnsi="Arial"/>
                <w:sz w:val="20"/>
                <w:szCs w:val="20"/>
                <w:rtl w:val="0"/>
              </w:rPr>
              <w:t xml:space="preserve">Module title</w:t>
            </w:r>
            <w:r w:rsidDel="00000000" w:rsidR="00000000" w:rsidRPr="00000000">
              <w:rPr>
                <w:rtl w:val="0"/>
              </w:rPr>
            </w:r>
          </w:p>
        </w:tc>
        <w:tc>
          <w:tcPr>
            <w:shd w:fill="ffffff" w:val="clear"/>
            <w:vAlign w:val="center"/>
          </w:tcPr>
          <w:p w:rsidR="00000000" w:rsidDel="00000000" w:rsidP="00000000" w:rsidRDefault="00000000" w:rsidRPr="00000000" w14:paraId="0000000C">
            <w:pPr>
              <w:pStyle w:val="Title"/>
              <w:tabs>
                <w:tab w:val="center" w:pos="4500"/>
              </w:tabs>
              <w:ind w:left="-10" w:right="5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Fundamental Programming </w:t>
            </w:r>
          </w:p>
        </w:tc>
      </w:tr>
      <w:tr>
        <w:trPr>
          <w:cantSplit w:val="0"/>
          <w:trHeight w:val="567" w:hRule="atLeast"/>
          <w:tblHeader w:val="0"/>
        </w:trPr>
        <w:tc>
          <w:tcPr>
            <w:shd w:fill="d9e2f3" w:val="clear"/>
            <w:vAlign w:val="center"/>
          </w:tcPr>
          <w:p w:rsidR="00000000" w:rsidDel="00000000" w:rsidP="00000000" w:rsidRDefault="00000000" w:rsidRPr="00000000" w14:paraId="0000000D">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Teitl a Rhif yr Asesiad /</w:t>
            </w:r>
          </w:p>
          <w:p w:rsidR="00000000" w:rsidDel="00000000" w:rsidP="00000000" w:rsidRDefault="00000000" w:rsidRPr="00000000" w14:paraId="0000000E">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Assessment title &amp; number</w:t>
            </w:r>
            <w:r w:rsidDel="00000000" w:rsidR="00000000" w:rsidRPr="00000000">
              <w:rPr>
                <w:rtl w:val="0"/>
              </w:rPr>
            </w:r>
          </w:p>
        </w:tc>
        <w:tc>
          <w:tcPr>
            <w:shd w:fill="ffffff" w:val="clear"/>
            <w:vAlign w:val="center"/>
          </w:tcPr>
          <w:p w:rsidR="00000000" w:rsidDel="00000000" w:rsidP="00000000" w:rsidRDefault="00000000" w:rsidRPr="00000000" w14:paraId="0000000F">
            <w:pPr>
              <w:pStyle w:val="Title"/>
              <w:tabs>
                <w:tab w:val="center" w:pos="4500"/>
              </w:tabs>
              <w:ind w:left="-10" w:right="5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 1 – Design and Develop a simple Program</w:t>
            </w:r>
          </w:p>
        </w:tc>
      </w:tr>
      <w:tr>
        <w:trPr>
          <w:cantSplit w:val="0"/>
          <w:trHeight w:val="567" w:hRule="atLeast"/>
          <w:tblHeader w:val="0"/>
        </w:trPr>
        <w:tc>
          <w:tcPr>
            <w:shd w:fill="d9e2f3" w:val="clear"/>
            <w:vAlign w:val="center"/>
          </w:tcPr>
          <w:p w:rsidR="00000000" w:rsidDel="00000000" w:rsidP="00000000" w:rsidRDefault="00000000" w:rsidRPr="00000000" w14:paraId="00000010">
            <w:pPr>
              <w:ind w:left="-29" w:right="5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Dyddiad ac amser Cyflwyno / </w:t>
            </w:r>
          </w:p>
          <w:p w:rsidR="00000000" w:rsidDel="00000000" w:rsidP="00000000" w:rsidRDefault="00000000" w:rsidRPr="00000000" w14:paraId="00000011">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Submission date and time</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012">
            <w:pPr>
              <w:ind w:left="-10" w:right="5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25/01/22 16:00</w:t>
            </w:r>
          </w:p>
        </w:tc>
      </w:tr>
      <w:tr>
        <w:trPr>
          <w:cantSplit w:val="0"/>
          <w:trHeight w:val="567" w:hRule="atLeast"/>
          <w:tblHeader w:val="0"/>
        </w:trPr>
        <w:tc>
          <w:tcPr>
            <w:shd w:fill="f2f2f2" w:val="clear"/>
            <w:vAlign w:val="center"/>
          </w:tcPr>
          <w:p w:rsidR="00000000" w:rsidDel="00000000" w:rsidP="00000000" w:rsidRDefault="00000000" w:rsidRPr="00000000" w14:paraId="00000013">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Dyddiad Blaenlythrennau / </w:t>
            </w:r>
          </w:p>
          <w:p w:rsidR="00000000" w:rsidDel="00000000" w:rsidP="00000000" w:rsidRDefault="00000000" w:rsidRPr="00000000" w14:paraId="00000014">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IV Date and Tutor Initials</w:t>
            </w:r>
            <w:r w:rsidDel="00000000" w:rsidR="00000000" w:rsidRPr="00000000">
              <w:rPr>
                <w:rtl w:val="0"/>
              </w:rPr>
            </w:r>
          </w:p>
        </w:tc>
        <w:tc>
          <w:tcPr>
            <w:vAlign w:val="center"/>
          </w:tcPr>
          <w:p w:rsidR="00000000" w:rsidDel="00000000" w:rsidP="00000000" w:rsidRDefault="00000000" w:rsidRPr="00000000" w14:paraId="00000015">
            <w:pPr>
              <w:ind w:left="-10" w:right="5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EMB 03/09/2020</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2" w:right="5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2" w:right="5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10454.0" w:type="dxa"/>
        <w:jc w:val="left"/>
        <w:tblInd w:w="-724.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4960"/>
        <w:gridCol w:w="5494"/>
        <w:tblGridChange w:id="0">
          <w:tblGrid>
            <w:gridCol w:w="4960"/>
            <w:gridCol w:w="5494"/>
          </w:tblGrid>
        </w:tblGridChange>
      </w:tblGrid>
      <w:tr>
        <w:trPr>
          <w:cantSplit w:val="0"/>
          <w:trHeight w:val="454" w:hRule="atLeast"/>
          <w:tblHeader w:val="0"/>
        </w:trPr>
        <w:tc>
          <w:tcPr>
            <w:gridSpan w:val="2"/>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2" w:right="56"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Myfyriwr i Nodi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to Indicate:</w:t>
            </w:r>
            <w:r w:rsidDel="00000000" w:rsidR="00000000" w:rsidRPr="00000000">
              <w:rPr>
                <w:rtl w:val="0"/>
              </w:rPr>
            </w:r>
          </w:p>
        </w:tc>
      </w:tr>
      <w:tr>
        <w:trPr>
          <w:cantSplit w:val="0"/>
          <w:trHeight w:val="567"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3"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Tri Chryfder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Three Strengths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c>
        <w:tc>
          <w:tcPr>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3"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Tair peth a fu’n her i chi /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3"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Three things you found challenging </w:t>
            </w:r>
            <w:r w:rsidDel="00000000" w:rsidR="00000000" w:rsidRPr="00000000">
              <w:rPr>
                <w:rtl w:val="0"/>
              </w:rPr>
            </w:r>
          </w:p>
        </w:tc>
      </w:tr>
      <w:tr>
        <w:trPr>
          <w:cantSplit w:val="0"/>
          <w:trHeight w:val="382" w:hRule="atLeast"/>
          <w:tblHeader w:val="0"/>
        </w:trPr>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r>
      <w:tr>
        <w:trPr>
          <w:cantSplit w:val="0"/>
          <w:trHeight w:val="376" w:hRule="atLeast"/>
          <w:tblHeader w:val="0"/>
        </w:trPr>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r>
      <w:tr>
        <w:trPr>
          <w:cantSplit w:val="0"/>
          <w:trHeight w:val="356" w:hRule="atLeast"/>
          <w:tblHeader w:val="0"/>
        </w:trPr>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23">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4">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5">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6">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7">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8">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9">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A">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B">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C">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D">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E">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F">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30">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31">
      <w:pPr>
        <w:ind w:left="-142" w:right="56" w:firstLine="0"/>
        <w:rPr>
          <w:rFonts w:ascii="Arial" w:cs="Arial" w:eastAsia="Arial" w:hAnsi="Arial"/>
          <w:sz w:val="2"/>
          <w:szCs w:val="2"/>
        </w:rPr>
      </w:pPr>
      <w:r w:rsidDel="00000000" w:rsidR="00000000" w:rsidRPr="00000000">
        <w:rPr>
          <w:rtl w:val="0"/>
        </w:rPr>
      </w:r>
    </w:p>
    <w:tbl>
      <w:tblPr>
        <w:tblStyle w:val="Table3"/>
        <w:tblW w:w="10591.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94"/>
        <w:gridCol w:w="7897"/>
        <w:tblGridChange w:id="0">
          <w:tblGrid>
            <w:gridCol w:w="2694"/>
            <w:gridCol w:w="7897"/>
          </w:tblGrid>
        </w:tblGridChange>
      </w:tblGrid>
      <w:tr>
        <w:trPr>
          <w:cantSplit w:val="0"/>
          <w:trHeight w:val="567" w:hRule="atLeast"/>
          <w:tblHeader w:val="0"/>
        </w:trPr>
        <w:tc>
          <w:tcPr>
            <w:gridSpan w:val="2"/>
            <w:shd w:fill="f2f2f2" w:val="clear"/>
            <w:vAlign w:val="center"/>
          </w:tcPr>
          <w:p w:rsidR="00000000" w:rsidDel="00000000" w:rsidP="00000000" w:rsidRDefault="00000000" w:rsidRPr="00000000" w14:paraId="00000032">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Sylwadau’r Marciwr Cyntaf / </w:t>
            </w:r>
            <w:r w:rsidDel="00000000" w:rsidR="00000000" w:rsidRPr="00000000">
              <w:rPr>
                <w:rFonts w:ascii="Arial" w:cs="Arial" w:eastAsia="Arial" w:hAnsi="Arial"/>
                <w:sz w:val="20"/>
                <w:szCs w:val="20"/>
                <w:rtl w:val="0"/>
              </w:rPr>
              <w:t xml:space="preserve">First Marker Comments</w:t>
            </w:r>
          </w:p>
        </w:tc>
      </w:tr>
      <w:tr>
        <w:trPr>
          <w:cantSplit w:val="0"/>
          <w:trHeight w:val="1500" w:hRule="atLeast"/>
          <w:tblHeader w:val="0"/>
        </w:trPr>
        <w:tc>
          <w:tcPr>
            <w:gridSpan w:val="2"/>
            <w:shd w:fill="ffffff" w:val="clear"/>
          </w:tcPr>
          <w:p w:rsidR="00000000" w:rsidDel="00000000" w:rsidP="00000000" w:rsidRDefault="00000000" w:rsidRPr="00000000" w14:paraId="00000034">
            <w:pPr>
              <w:tabs>
                <w:tab w:val="left" w:pos="5415"/>
              </w:tabs>
              <w:ind w:left="22" w:right="56" w:firstLine="0"/>
              <w:rPr>
                <w:rFonts w:ascii="Arial" w:cs="Arial" w:eastAsia="Arial" w:hAnsi="Arial"/>
                <w:sz w:val="20"/>
                <w:szCs w:val="20"/>
              </w:rPr>
            </w:pPr>
            <w:r w:rsidDel="00000000" w:rsidR="00000000" w:rsidRPr="00000000">
              <w:rPr>
                <w:rtl w:val="0"/>
              </w:rPr>
            </w:r>
          </w:p>
        </w:tc>
      </w:tr>
      <w:tr>
        <w:trPr>
          <w:cantSplit w:val="0"/>
          <w:trHeight w:val="968" w:hRule="atLeast"/>
          <w:tblHeader w:val="0"/>
        </w:trPr>
        <w:tc>
          <w:tcPr>
            <w:tcBorders>
              <w:bottom w:color="000000" w:space="0" w:sz="4" w:val="single"/>
              <w:right w:color="000000" w:space="0" w:sz="4" w:val="single"/>
            </w:tcBorders>
            <w:shd w:fill="f2f2f2"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5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Targed Datblygu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Developmental Targets:</w:t>
            </w: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6" w:right="5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8">
      <w:pPr>
        <w:ind w:left="-142" w:right="5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ind w:left="-142" w:right="56" w:firstLine="0"/>
        <w:rPr>
          <w:rFonts w:ascii="Arial" w:cs="Arial" w:eastAsia="Arial" w:hAnsi="Arial"/>
          <w:sz w:val="20"/>
          <w:szCs w:val="20"/>
        </w:rPr>
      </w:pPr>
      <w:r w:rsidDel="00000000" w:rsidR="00000000" w:rsidRPr="00000000">
        <w:rPr>
          <w:rtl w:val="0"/>
        </w:rPr>
      </w:r>
    </w:p>
    <w:tbl>
      <w:tblPr>
        <w:tblStyle w:val="Table4"/>
        <w:tblW w:w="10599.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17"/>
        <w:gridCol w:w="7982"/>
        <w:tblGridChange w:id="0">
          <w:tblGrid>
            <w:gridCol w:w="2617"/>
            <w:gridCol w:w="7982"/>
          </w:tblGrid>
        </w:tblGridChange>
      </w:tblGrid>
      <w:tr>
        <w:trPr>
          <w:cantSplit w:val="0"/>
          <w:trHeight w:val="567" w:hRule="atLeast"/>
          <w:tblHeader w:val="0"/>
        </w:trPr>
        <w:tc>
          <w:tcPr>
            <w:gridSpan w:val="2"/>
            <w:shd w:fill="f2f2f2" w:val="clear"/>
            <w:vAlign w:val="center"/>
          </w:tcPr>
          <w:p w:rsidR="00000000" w:rsidDel="00000000" w:rsidP="00000000" w:rsidRDefault="00000000" w:rsidRPr="00000000" w14:paraId="0000003A">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Sylwadau’r Ail Farciwr / </w:t>
            </w:r>
            <w:r w:rsidDel="00000000" w:rsidR="00000000" w:rsidRPr="00000000">
              <w:rPr>
                <w:rFonts w:ascii="Arial" w:cs="Arial" w:eastAsia="Arial" w:hAnsi="Arial"/>
                <w:sz w:val="20"/>
                <w:szCs w:val="20"/>
                <w:rtl w:val="0"/>
              </w:rPr>
              <w:t xml:space="preserve">Second Marker Comments</w:t>
            </w:r>
          </w:p>
        </w:tc>
      </w:tr>
      <w:tr>
        <w:trPr>
          <w:cantSplit w:val="0"/>
          <w:trHeight w:val="1112" w:hRule="atLeast"/>
          <w:tblHeader w:val="0"/>
        </w:trPr>
        <w:tc>
          <w:tcPr>
            <w:gridSpan w:val="2"/>
            <w:shd w:fill="ffffff" w:val="clear"/>
          </w:tcPr>
          <w:p w:rsidR="00000000" w:rsidDel="00000000" w:rsidP="00000000" w:rsidRDefault="00000000" w:rsidRPr="00000000" w14:paraId="0000003C">
            <w:pPr>
              <w:spacing w:after="20" w:before="20" w:lineRule="auto"/>
              <w:ind w:right="56"/>
              <w:rPr>
                <w:rFonts w:ascii="Arial" w:cs="Arial" w:eastAsia="Arial" w:hAnsi="Arial"/>
                <w:b w:val="1"/>
                <w:sz w:val="20"/>
                <w:szCs w:val="20"/>
              </w:rPr>
            </w:pPr>
            <w:r w:rsidDel="00000000" w:rsidR="00000000" w:rsidRPr="00000000">
              <w:rPr>
                <w:rtl w:val="0"/>
              </w:rPr>
            </w:r>
          </w:p>
        </w:tc>
      </w:tr>
      <w:tr>
        <w:trPr>
          <w:cantSplit w:val="0"/>
          <w:trHeight w:val="1088" w:hRule="atLeast"/>
          <w:tblHeader w:val="0"/>
        </w:trPr>
        <w:tc>
          <w:tcPr>
            <w:shd w:fill="f2f2f2" w:val="clear"/>
            <w:vAlign w:val="center"/>
          </w:tcPr>
          <w:p w:rsidR="00000000" w:rsidDel="00000000" w:rsidP="00000000" w:rsidRDefault="00000000" w:rsidRPr="00000000" w14:paraId="0000003E">
            <w:pPr>
              <w:spacing w:after="20" w:before="20" w:lineRule="auto"/>
              <w:ind w:right="56"/>
              <w:rPr>
                <w:rFonts w:ascii="Arial" w:cs="Arial" w:eastAsia="Arial" w:hAnsi="Arial"/>
                <w:b w:val="1"/>
                <w:sz w:val="20"/>
                <w:szCs w:val="20"/>
              </w:rPr>
            </w:pPr>
            <w:r w:rsidDel="00000000" w:rsidR="00000000" w:rsidRPr="00000000">
              <w:rPr>
                <w:rFonts w:ascii="Arial" w:cs="Arial" w:eastAsia="Arial" w:hAnsi="Arial"/>
                <w:b w:val="1"/>
                <w:sz w:val="18"/>
                <w:szCs w:val="18"/>
                <w:rtl w:val="0"/>
              </w:rPr>
              <w:t xml:space="preserve">Targed Datblygu  / </w:t>
            </w:r>
            <w:r w:rsidDel="00000000" w:rsidR="00000000" w:rsidRPr="00000000">
              <w:rPr>
                <w:rFonts w:ascii="Arial" w:cs="Arial" w:eastAsia="Arial" w:hAnsi="Arial"/>
                <w:sz w:val="18"/>
                <w:szCs w:val="18"/>
                <w:rtl w:val="0"/>
              </w:rPr>
              <w:t xml:space="preserve">Developmental Targets:</w:t>
            </w:r>
            <w:r w:rsidDel="00000000" w:rsidR="00000000" w:rsidRPr="00000000">
              <w:rPr>
                <w:rtl w:val="0"/>
              </w:rPr>
            </w:r>
          </w:p>
        </w:tc>
        <w:tc>
          <w:tcPr>
            <w:shd w:fill="ffffff" w:val="clear"/>
          </w:tcPr>
          <w:p w:rsidR="00000000" w:rsidDel="00000000" w:rsidP="00000000" w:rsidRDefault="00000000" w:rsidRPr="00000000" w14:paraId="0000003F">
            <w:pPr>
              <w:spacing w:after="20" w:before="20" w:lineRule="auto"/>
              <w:ind w:right="56"/>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40">
      <w:pPr>
        <w:ind w:left="-142" w:right="56" w:firstLine="0"/>
        <w:rPr>
          <w:rFonts w:ascii="Arial" w:cs="Arial" w:eastAsia="Arial" w:hAnsi="Arial"/>
          <w:sz w:val="20"/>
          <w:szCs w:val="20"/>
        </w:rPr>
      </w:pPr>
      <w:r w:rsidDel="00000000" w:rsidR="00000000" w:rsidRPr="00000000">
        <w:rPr>
          <w:rtl w:val="0"/>
        </w:rPr>
      </w:r>
    </w:p>
    <w:tbl>
      <w:tblPr>
        <w:tblStyle w:val="Table5"/>
        <w:tblW w:w="1055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0556"/>
        <w:tblGridChange w:id="0">
          <w:tblGrid>
            <w:gridCol w:w="10556"/>
          </w:tblGrid>
        </w:tblGridChange>
      </w:tblGrid>
      <w:tr>
        <w:trPr>
          <w:cantSplit w:val="0"/>
          <w:trHeight w:val="567" w:hRule="atLeast"/>
          <w:tblHeader w:val="0"/>
        </w:trPr>
        <w:tc>
          <w:tcPr>
            <w:shd w:fill="ededed" w:val="clear"/>
            <w:vAlign w:val="center"/>
          </w:tcPr>
          <w:p w:rsidR="00000000" w:rsidDel="00000000" w:rsidP="00000000" w:rsidRDefault="00000000" w:rsidRPr="00000000" w14:paraId="00000041">
            <w:pPr>
              <w:ind w:left="-142" w:right="56"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Nodwch y drafodaeth rhwng y marciwr 1af a’r 2il farciwr os ydi’r Categori a Ddyfernir yn wahanol /</w:t>
            </w:r>
          </w:p>
          <w:p w:rsidR="00000000" w:rsidDel="00000000" w:rsidP="00000000" w:rsidRDefault="00000000" w:rsidRPr="00000000" w14:paraId="00000042">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Note the discussion between 1st and 2nd marker if the grade awarded differs:</w:t>
            </w:r>
          </w:p>
        </w:tc>
      </w:tr>
      <w:tr>
        <w:trPr>
          <w:cantSplit w:val="0"/>
          <w:trHeight w:val="1224" w:hRule="atLeast"/>
          <w:tblHeader w:val="0"/>
        </w:trPr>
        <w:tc>
          <w:tcPr>
            <w:shd w:fill="ffffff" w:val="clear"/>
          </w:tcPr>
          <w:p w:rsidR="00000000" w:rsidDel="00000000" w:rsidP="00000000" w:rsidRDefault="00000000" w:rsidRPr="00000000" w14:paraId="00000043">
            <w:pPr>
              <w:spacing w:after="20" w:before="20" w:lineRule="auto"/>
              <w:ind w:right="56"/>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44">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5">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6">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7">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8">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9">
      <w:pPr>
        <w:tabs>
          <w:tab w:val="left" w:pos="2850"/>
        </w:tabs>
        <w:ind w:left="-142" w:right="56" w:firstLine="0"/>
        <w:rPr>
          <w:rFonts w:ascii="Arial" w:cs="Arial" w:eastAsia="Arial" w:hAnsi="Arial"/>
          <w:sz w:val="2"/>
          <w:szCs w:val="2"/>
        </w:rPr>
      </w:pPr>
      <w:r w:rsidDel="00000000" w:rsidR="00000000" w:rsidRPr="00000000">
        <w:rPr>
          <w:rFonts w:ascii="Arial" w:cs="Arial" w:eastAsia="Arial" w:hAnsi="Arial"/>
          <w:sz w:val="2"/>
          <w:szCs w:val="2"/>
          <w:rtl w:val="0"/>
        </w:rPr>
        <w:tab/>
      </w:r>
    </w:p>
    <w:p w:rsidR="00000000" w:rsidDel="00000000" w:rsidP="00000000" w:rsidRDefault="00000000" w:rsidRPr="00000000" w14:paraId="0000004A">
      <w:pPr>
        <w:tabs>
          <w:tab w:val="left" w:pos="2850"/>
        </w:tabs>
        <w:ind w:left="-142" w:right="56" w:firstLine="0"/>
        <w:rPr>
          <w:rFonts w:ascii="Arial" w:cs="Arial" w:eastAsia="Arial" w:hAnsi="Arial"/>
          <w:sz w:val="2"/>
          <w:szCs w:val="2"/>
        </w:rPr>
      </w:pPr>
      <w:r w:rsidDel="00000000" w:rsidR="00000000" w:rsidRPr="00000000">
        <w:rPr>
          <w:rtl w:val="0"/>
        </w:rPr>
      </w:r>
    </w:p>
    <w:tbl>
      <w:tblPr>
        <w:tblStyle w:val="Table6"/>
        <w:tblW w:w="10572.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534"/>
        <w:gridCol w:w="5038"/>
        <w:tblGridChange w:id="0">
          <w:tblGrid>
            <w:gridCol w:w="5534"/>
            <w:gridCol w:w="5038"/>
          </w:tblGrid>
        </w:tblGridChange>
      </w:tblGrid>
      <w:tr>
        <w:trPr>
          <w:cantSplit w:val="0"/>
          <w:trHeight w:val="567" w:hRule="atLeast"/>
          <w:tblHeader w:val="0"/>
        </w:trPr>
        <w:tc>
          <w:tcPr>
            <w:shd w:fill="fff2cc" w:val="clear"/>
            <w:vAlign w:val="center"/>
          </w:tcPr>
          <w:p w:rsidR="00000000" w:rsidDel="00000000" w:rsidP="00000000" w:rsidRDefault="00000000" w:rsidRPr="00000000" w14:paraId="0000004B">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Gradd gytunedig terfynol / </w:t>
            </w:r>
            <w:r w:rsidDel="00000000" w:rsidR="00000000" w:rsidRPr="00000000">
              <w:rPr>
                <w:rFonts w:ascii="Arial" w:cs="Arial" w:eastAsia="Arial" w:hAnsi="Arial"/>
                <w:sz w:val="20"/>
                <w:szCs w:val="20"/>
                <w:rtl w:val="0"/>
              </w:rPr>
              <w:t xml:space="preserve">Final</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Agreed Grade</w:t>
            </w:r>
          </w:p>
        </w:tc>
        <w:tc>
          <w:tcPr>
            <w:shd w:fill="fff2cc" w:val="clear"/>
            <w:vAlign w:val="center"/>
          </w:tcPr>
          <w:p w:rsidR="00000000" w:rsidDel="00000000" w:rsidP="00000000" w:rsidRDefault="00000000" w:rsidRPr="00000000" w14:paraId="0000004C">
            <w:pPr>
              <w:spacing w:after="20" w:before="20" w:lineRule="auto"/>
              <w:ind w:left="16" w:right="56" w:firstLine="0"/>
              <w:rPr>
                <w:rFonts w:ascii="Arial" w:cs="Arial" w:eastAsia="Arial" w:hAnsi="Arial"/>
                <w:b w:val="1"/>
                <w:sz w:val="20"/>
                <w:szCs w:val="20"/>
              </w:rPr>
            </w:pPr>
            <w:r w:rsidDel="00000000" w:rsidR="00000000" w:rsidRPr="00000000">
              <w:rPr>
                <w:rtl w:val="0"/>
              </w:rPr>
            </w:r>
          </w:p>
        </w:tc>
      </w:tr>
      <w:tr>
        <w:trPr>
          <w:cantSplit w:val="0"/>
          <w:trHeight w:val="286" w:hRule="atLeast"/>
          <w:tblHeader w:val="0"/>
        </w:trPr>
        <w:tc>
          <w:tcPr>
            <w:gridSpan w:val="2"/>
          </w:tcPr>
          <w:p w:rsidR="00000000" w:rsidDel="00000000" w:rsidP="00000000" w:rsidRDefault="00000000" w:rsidRPr="00000000" w14:paraId="0000004D">
            <w:pPr>
              <w:spacing w:after="20" w:before="20" w:lineRule="auto"/>
              <w:ind w:left="-142" w:right="56" w:firstLine="0"/>
              <w:rPr>
                <w:rFonts w:ascii="Arial" w:cs="Arial" w:eastAsia="Arial" w:hAnsi="Arial"/>
                <w:sz w:val="4"/>
                <w:szCs w:val="4"/>
              </w:rPr>
            </w:pPr>
            <w:r w:rsidDel="00000000" w:rsidR="00000000" w:rsidRPr="00000000">
              <w:rPr>
                <w:rtl w:val="0"/>
              </w:rPr>
            </w:r>
          </w:p>
          <w:p w:rsidR="00000000" w:rsidDel="00000000" w:rsidP="00000000" w:rsidRDefault="00000000" w:rsidRPr="00000000" w14:paraId="0000004E">
            <w:pPr>
              <w:spacing w:after="20" w:before="20" w:lineRule="auto"/>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Noder: </w:t>
            </w:r>
            <w:r w:rsidDel="00000000" w:rsidR="00000000" w:rsidRPr="00000000">
              <w:rPr>
                <w:rFonts w:ascii="Arial" w:cs="Arial" w:eastAsia="Arial" w:hAnsi="Arial"/>
                <w:sz w:val="20"/>
                <w:szCs w:val="20"/>
                <w:rtl w:val="0"/>
              </w:rPr>
              <w:t xml:space="preserve">Fel cosb am gyflwyno gwaith yn hwyr, y radd rifiadol uchaf a gyflwynir am asesiad a gyflwynir ar ôl y dyddiad cau yw 40%. Mae cyflwyno gwaith cwrs yn hwyr yn golygu y byddwch yn derbyn gradd o 0%. Marciau dros dro ydynt nes bod Bwrdd yr Arholwyr Allanol yn cadarnhau’r marciau yn ystod mis Mehefin.</w:t>
            </w:r>
            <w:r w:rsidDel="00000000" w:rsidR="00000000" w:rsidRPr="00000000">
              <w:rPr>
                <w:rtl w:val="0"/>
              </w:rPr>
            </w:r>
          </w:p>
          <w:p w:rsidR="00000000" w:rsidDel="00000000" w:rsidP="00000000" w:rsidRDefault="00000000" w:rsidRPr="00000000" w14:paraId="0000004F">
            <w:pPr>
              <w:spacing w:after="20" w:before="20" w:lineRule="auto"/>
              <w:ind w:left="-142" w:right="56" w:firstLine="0"/>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50">
            <w:pPr>
              <w:spacing w:after="20" w:before="20" w:lineRule="auto"/>
              <w:ind w:right="56"/>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w:t>
            </w:r>
            <w:r w:rsidDel="00000000" w:rsidR="00000000" w:rsidRPr="00000000">
              <w:rPr>
                <w:rFonts w:ascii="Arial" w:cs="Arial" w:eastAsia="Arial" w:hAnsi="Arial"/>
                <w:sz w:val="20"/>
                <w:szCs w:val="20"/>
                <w:rtl w:val="0"/>
              </w:rPr>
              <w:t xml:space="preserve"> A cap of 40% will be applied to assessments submitted up to 1 week after the submission deadline. More than one week late will result in a 0% grade being awarded.  All marks remain provisional until ratified by the External Board of Examiners.  </w:t>
            </w:r>
          </w:p>
          <w:p w:rsidR="00000000" w:rsidDel="00000000" w:rsidP="00000000" w:rsidRDefault="00000000" w:rsidRPr="00000000" w14:paraId="00000051">
            <w:pPr>
              <w:spacing w:after="20" w:before="20" w:lineRule="auto"/>
              <w:ind w:left="-142" w:right="56" w:firstLine="0"/>
              <w:rPr>
                <w:rFonts w:ascii="Arial" w:cs="Arial" w:eastAsia="Arial" w:hAnsi="Arial"/>
                <w:sz w:val="4"/>
                <w:szCs w:val="4"/>
              </w:rPr>
            </w:pPr>
            <w:r w:rsidDel="00000000" w:rsidR="00000000" w:rsidRPr="00000000">
              <w:rPr>
                <w:rtl w:val="0"/>
              </w:rPr>
            </w:r>
          </w:p>
        </w:tc>
      </w:tr>
    </w:tbl>
    <w:p w:rsidR="00000000" w:rsidDel="00000000" w:rsidP="00000000" w:rsidRDefault="00000000" w:rsidRPr="00000000" w14:paraId="00000053">
      <w:pPr>
        <w:tabs>
          <w:tab w:val="left" w:pos="2850"/>
        </w:tabs>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4">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5">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6">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7">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8">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9">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A">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B">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C">
      <w:pPr>
        <w:ind w:left="-142" w:right="56" w:firstLine="0"/>
        <w:rPr>
          <w:rFonts w:ascii="Arial" w:cs="Arial" w:eastAsia="Arial" w:hAnsi="Arial"/>
          <w:sz w:val="2"/>
          <w:szCs w:val="2"/>
        </w:rPr>
      </w:pPr>
      <w:r w:rsidDel="00000000" w:rsidR="00000000" w:rsidRPr="00000000">
        <w:rPr>
          <w:rtl w:val="0"/>
        </w:rPr>
      </w:r>
    </w:p>
    <w:tbl>
      <w:tblPr>
        <w:tblStyle w:val="Table7"/>
        <w:tblW w:w="10572.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0572"/>
        <w:tblGridChange w:id="0">
          <w:tblGrid>
            <w:gridCol w:w="10572"/>
          </w:tblGrid>
        </w:tblGridChange>
      </w:tblGrid>
      <w:tr>
        <w:trPr>
          <w:cantSplit w:val="0"/>
          <w:trHeight w:val="567" w:hRule="atLeast"/>
          <w:tblHeader w:val="0"/>
        </w:trPr>
        <w:tc>
          <w:tcPr>
            <w:shd w:fill="e2efd9" w:val="clear"/>
            <w:vAlign w:val="center"/>
          </w:tcPr>
          <w:p w:rsidR="00000000" w:rsidDel="00000000" w:rsidP="00000000" w:rsidRDefault="00000000" w:rsidRPr="00000000" w14:paraId="0000005D">
            <w:pPr>
              <w:ind w:left="-142" w:right="56"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Briff yr Asesiad  / Assessment Brief</w:t>
            </w:r>
          </w:p>
        </w:tc>
      </w:tr>
      <w:tr>
        <w:trPr>
          <w:cantSplit w:val="0"/>
          <w:trHeight w:val="567" w:hRule="atLeast"/>
          <w:tblHeader w:val="0"/>
        </w:trPr>
        <w:tc>
          <w:tcPr>
            <w:shd w:fill="e2efd9" w:val="clear"/>
            <w:vAlign w:val="center"/>
          </w:tcPr>
          <w:p w:rsidR="00000000" w:rsidDel="00000000" w:rsidP="00000000" w:rsidRDefault="00000000" w:rsidRPr="00000000" w14:paraId="0000005E">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Nifer o eiriau a gwerth yr aseiniad (gwiriwch eich Dogfen Cwrs /</w:t>
            </w:r>
            <w:r w:rsidDel="00000000" w:rsidR="00000000" w:rsidRPr="00000000">
              <w:rPr>
                <w:rtl w:val="0"/>
              </w:rPr>
            </w:r>
          </w:p>
          <w:p w:rsidR="00000000" w:rsidDel="00000000" w:rsidP="00000000" w:rsidRDefault="00000000" w:rsidRPr="00000000" w14:paraId="0000005F">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Word Count and Weighting </w:t>
            </w:r>
            <w:r w:rsidDel="00000000" w:rsidR="00000000" w:rsidRPr="00000000">
              <w:rPr>
                <w:rtl w:val="0"/>
              </w:rPr>
            </w:r>
          </w:p>
        </w:tc>
      </w:tr>
      <w:tr>
        <w:trPr>
          <w:cantSplit w:val="0"/>
          <w:trHeight w:val="567" w:hRule="atLeast"/>
          <w:tblHeader w:val="0"/>
        </w:trPr>
        <w:tc>
          <w:tcPr>
            <w:shd w:fill="ffffff" w:val="clear"/>
          </w:tcPr>
          <w:p w:rsidR="00000000" w:rsidDel="00000000" w:rsidP="00000000" w:rsidRDefault="00000000" w:rsidRPr="00000000" w14:paraId="00000060">
            <w:pPr>
              <w:ind w:right="5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Mae’r aseiniad yn gyfartal i </w:t>
            </w:r>
            <w:r w:rsidDel="00000000" w:rsidR="00000000" w:rsidRPr="00000000">
              <w:rPr>
                <w:rFonts w:ascii="Arial" w:cs="Arial" w:eastAsia="Arial" w:hAnsi="Arial"/>
                <w:b w:val="1"/>
                <w:i w:val="1"/>
                <w:sz w:val="20"/>
                <w:szCs w:val="20"/>
                <w:rtl w:val="0"/>
              </w:rPr>
              <w:t xml:space="preserve">35%</w:t>
            </w:r>
            <w:r w:rsidDel="00000000" w:rsidR="00000000" w:rsidRPr="00000000">
              <w:rPr>
                <w:rFonts w:ascii="Arial" w:cs="Arial" w:eastAsia="Arial" w:hAnsi="Arial"/>
                <w:i w:val="1"/>
                <w:sz w:val="20"/>
                <w:szCs w:val="20"/>
                <w:rtl w:val="0"/>
              </w:rPr>
              <w:t xml:space="preserve"> o’r modiwl cyfan. </w:t>
            </w:r>
          </w:p>
          <w:p w:rsidR="00000000" w:rsidDel="00000000" w:rsidP="00000000" w:rsidRDefault="00000000" w:rsidRPr="00000000" w14:paraId="00000062">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assignment is weighted at </w:t>
            </w:r>
            <w:r w:rsidDel="00000000" w:rsidR="00000000" w:rsidRPr="00000000">
              <w:rPr>
                <w:rFonts w:ascii="Arial" w:cs="Arial" w:eastAsia="Arial" w:hAnsi="Arial"/>
                <w:b w:val="1"/>
                <w:i w:val="1"/>
                <w:sz w:val="20"/>
                <w:szCs w:val="20"/>
                <w:rtl w:val="0"/>
              </w:rPr>
              <w:t xml:space="preserve">35%</w:t>
            </w:r>
            <w:r w:rsidDel="00000000" w:rsidR="00000000" w:rsidRPr="00000000">
              <w:rPr>
                <w:rFonts w:ascii="Arial" w:cs="Arial" w:eastAsia="Arial" w:hAnsi="Arial"/>
                <w:i w:val="1"/>
                <w:sz w:val="20"/>
                <w:szCs w:val="20"/>
                <w:rtl w:val="0"/>
              </w:rPr>
              <w:t xml:space="preserve"> of the complete module. This work should take approx 12 hours.</w:t>
            </w:r>
          </w:p>
          <w:p w:rsidR="00000000" w:rsidDel="00000000" w:rsidP="00000000" w:rsidRDefault="00000000" w:rsidRPr="00000000" w14:paraId="00000064">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                  </w:t>
            </w:r>
          </w:p>
          <w:p w:rsidR="00000000" w:rsidDel="00000000" w:rsidP="00000000" w:rsidRDefault="00000000" w:rsidRPr="00000000" w14:paraId="0000006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DYMA ASEINIAD </w:t>
            </w:r>
            <w:r w:rsidDel="00000000" w:rsidR="00000000" w:rsidRPr="00000000">
              <w:rPr>
                <w:rFonts w:ascii="Arial" w:cs="Arial" w:eastAsia="Arial" w:hAnsi="Arial"/>
                <w:i w:val="1"/>
                <w:sz w:val="20"/>
                <w:szCs w:val="20"/>
                <w:u w:val="single"/>
                <w:rtl w:val="0"/>
              </w:rPr>
              <w:t xml:space="preserve">UNIGOL</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6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THIS IS AN </w:t>
            </w:r>
            <w:r w:rsidDel="00000000" w:rsidR="00000000" w:rsidRPr="00000000">
              <w:rPr>
                <w:rFonts w:ascii="Arial" w:cs="Arial" w:eastAsia="Arial" w:hAnsi="Arial"/>
                <w:i w:val="1"/>
                <w:sz w:val="20"/>
                <w:szCs w:val="20"/>
                <w:u w:val="single"/>
                <w:rtl w:val="0"/>
              </w:rPr>
              <w:t xml:space="preserve">INDIVIDUAL</w:t>
            </w:r>
            <w:r w:rsidDel="00000000" w:rsidR="00000000" w:rsidRPr="00000000">
              <w:rPr>
                <w:rFonts w:ascii="Arial" w:cs="Arial" w:eastAsia="Arial" w:hAnsi="Arial"/>
                <w:i w:val="1"/>
                <w:sz w:val="20"/>
                <w:szCs w:val="20"/>
                <w:rtl w:val="0"/>
              </w:rPr>
              <w:t xml:space="preserve"> ASSIGNMENT.</w:t>
            </w:r>
          </w:p>
          <w:p w:rsidR="00000000" w:rsidDel="00000000" w:rsidP="00000000" w:rsidRDefault="00000000" w:rsidRPr="00000000" w14:paraId="00000067">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r>
        <w:trPr>
          <w:cantSplit w:val="0"/>
          <w:trHeight w:val="567" w:hRule="atLeast"/>
          <w:tblHeader w:val="0"/>
        </w:trPr>
        <w:tc>
          <w:tcPr>
            <w:tcBorders>
              <w:bottom w:color="000000" w:space="0" w:sz="4" w:val="single"/>
            </w:tcBorders>
            <w:shd w:fill="e2efd9" w:val="clear"/>
            <w:vAlign w:val="center"/>
          </w:tcPr>
          <w:p w:rsidR="00000000" w:rsidDel="00000000" w:rsidP="00000000" w:rsidRDefault="00000000" w:rsidRPr="00000000" w14:paraId="00000068">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Mae'r aseiniad hon yn mynd i'r afael â'r y Canlyniadau Dysgu canlynol / </w:t>
            </w:r>
          </w:p>
          <w:p w:rsidR="00000000" w:rsidDel="00000000" w:rsidP="00000000" w:rsidRDefault="00000000" w:rsidRPr="00000000" w14:paraId="00000069">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This assignment addresses the following Learning Outcomes:</w:t>
            </w:r>
          </w:p>
        </w:tc>
      </w:tr>
      <w:tr>
        <w:trPr>
          <w:cantSplit w:val="0"/>
          <w:trHeight w:val="567" w:hRule="atLeast"/>
          <w:tblHeader w:val="0"/>
        </w:trPr>
        <w:tc>
          <w:tcPr>
            <w:tcBorders>
              <w:top w:color="000000" w:space="0" w:sz="4" w:val="single"/>
              <w:bottom w:color="000000" w:space="0" w:sz="4" w:val="single"/>
            </w:tcBorders>
            <w:shd w:fill="ffffff" w:val="clear"/>
            <w:vAlign w:val="center"/>
          </w:tcPr>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Demonstrate understanding and implementation of basic programming logic such as variables, methods and conditional statements</w:t>
            </w:r>
          </w:p>
          <w:p w:rsidR="00000000" w:rsidDel="00000000" w:rsidP="00000000" w:rsidRDefault="00000000" w:rsidRPr="00000000" w14:paraId="0000006B">
            <w:pPr>
              <w:ind w:left="22" w:right="56" w:firstLine="0"/>
              <w:rPr>
                <w:rFonts w:ascii="Arial" w:cs="Arial" w:eastAsia="Arial" w:hAnsi="Arial"/>
                <w:color w:val="ff0000"/>
                <w:sz w:val="20"/>
                <w:szCs w:val="20"/>
              </w:rPr>
            </w:pPr>
            <w:r w:rsidDel="00000000" w:rsidR="00000000" w:rsidRPr="00000000">
              <w:rPr>
                <w:rtl w:val="0"/>
              </w:rPr>
            </w:r>
          </w:p>
        </w:tc>
      </w:tr>
      <w:tr>
        <w:trPr>
          <w:cantSplit w:val="0"/>
          <w:trHeight w:val="567" w:hRule="atLeast"/>
          <w:tblHeader w:val="0"/>
        </w:trPr>
        <w:tc>
          <w:tcPr>
            <w:shd w:fill="e2efd9" w:val="clear"/>
            <w:vAlign w:val="center"/>
          </w:tcPr>
          <w:p w:rsidR="00000000" w:rsidDel="00000000" w:rsidP="00000000" w:rsidRDefault="00000000" w:rsidRPr="00000000" w14:paraId="0000006C">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Dangos i’r myfyriwr beth sydd angen ei wneud  i gyflawni’r canlyniadau dysgu</w:t>
            </w:r>
            <w:r w:rsidDel="00000000" w:rsidR="00000000" w:rsidRPr="00000000">
              <w:rPr>
                <w:rtl w:val="0"/>
              </w:rPr>
            </w:r>
          </w:p>
          <w:p w:rsidR="00000000" w:rsidDel="00000000" w:rsidP="00000000" w:rsidRDefault="00000000" w:rsidRPr="00000000" w14:paraId="0000006D">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Indicate to the student what they need to do to achieve the learning outcomes</w:t>
            </w:r>
          </w:p>
        </w:tc>
      </w:tr>
      <w:tr>
        <w:trPr>
          <w:cantSplit w:val="0"/>
          <w:trHeight w:val="567" w:hRule="atLeast"/>
          <w:tblHeader w:val="0"/>
        </w:trPr>
        <w:tc>
          <w:tcPr>
            <w:shd w:fill="ffffff" w:val="clear"/>
          </w:tcPr>
          <w:p w:rsidR="00000000" w:rsidDel="00000000" w:rsidP="00000000" w:rsidRDefault="00000000" w:rsidRPr="00000000" w14:paraId="0000006E">
            <w:pPr>
              <w:ind w:right="56"/>
              <w:rPr>
                <w:rFonts w:ascii="Arial" w:cs="Arial" w:eastAsia="Arial" w:hAnsi="Arial"/>
              </w:rPr>
            </w:pPr>
            <w:r w:rsidDel="00000000" w:rsidR="00000000" w:rsidRPr="00000000">
              <w:rPr>
                <w:rtl w:val="0"/>
              </w:rPr>
            </w:r>
          </w:p>
          <w:p w:rsidR="00000000" w:rsidDel="00000000" w:rsidP="00000000" w:rsidRDefault="00000000" w:rsidRPr="00000000" w14:paraId="0000006F">
            <w:pPr>
              <w:ind w:right="56"/>
              <w:rPr>
                <w:rFonts w:ascii="Arial" w:cs="Arial" w:eastAsia="Arial" w:hAnsi="Arial"/>
              </w:rPr>
            </w:pPr>
            <w:r w:rsidDel="00000000" w:rsidR="00000000" w:rsidRPr="00000000">
              <w:rPr>
                <w:rFonts w:ascii="Arial" w:cs="Arial" w:eastAsia="Arial" w:hAnsi="Arial"/>
                <w:rtl w:val="0"/>
              </w:rPr>
              <w:t xml:space="preserve">Design and develop a simple text based game that show’s these core techniques in use – </w:t>
            </w:r>
            <w:r w:rsidDel="00000000" w:rsidR="00000000" w:rsidRPr="00000000">
              <w:rPr>
                <w:rFonts w:ascii="Arial" w:cs="Arial" w:eastAsia="Arial" w:hAnsi="Arial"/>
                <w:b w:val="1"/>
                <w:rtl w:val="0"/>
              </w:rPr>
              <w:t xml:space="preserve">Variables, Conditional statements and Methods</w:t>
            </w:r>
            <w:r w:rsidDel="00000000" w:rsidR="00000000" w:rsidRPr="00000000">
              <w:rPr>
                <w:rFonts w:ascii="Arial" w:cs="Arial" w:eastAsia="Arial" w:hAnsi="Arial"/>
                <w:rtl w:val="0"/>
              </w:rPr>
              <w:t xml:space="preserve">. </w:t>
            </w:r>
          </w:p>
          <w:p w:rsidR="00000000" w:rsidDel="00000000" w:rsidP="00000000" w:rsidRDefault="00000000" w:rsidRPr="00000000" w14:paraId="00000070">
            <w:pPr>
              <w:ind w:right="56"/>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You will be marked on the efficiency as well as the complexity of your code, so plan the program well to incorporate more than just the basics but without losing efficiency.</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You will also be marked on code structure, variable types, naming conventions and comments. </w:t>
            </w:r>
          </w:p>
          <w:p w:rsidR="00000000" w:rsidDel="00000000" w:rsidP="00000000" w:rsidRDefault="00000000" w:rsidRPr="00000000" w14:paraId="00000073">
            <w:pPr>
              <w:ind w:right="5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Submission should be contained within a GIT repo and shared with the tutor on the day of submission,.</w:t>
            </w:r>
            <w:r w:rsidDel="00000000" w:rsidR="00000000" w:rsidRPr="00000000">
              <w:rPr>
                <w:rtl w:val="0"/>
              </w:rPr>
            </w:r>
          </w:p>
        </w:tc>
      </w:tr>
    </w:tbl>
    <w:p w:rsidR="00000000" w:rsidDel="00000000" w:rsidP="00000000" w:rsidRDefault="00000000" w:rsidRPr="00000000" w14:paraId="00000075">
      <w:pPr>
        <w:rPr>
          <w:rFonts w:ascii="Arial" w:cs="Arial" w:eastAsia="Arial" w:hAnsi="Arial"/>
          <w:b w:val="1"/>
        </w:rPr>
        <w:sectPr>
          <w:head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76">
      <w:pPr>
        <w:ind w:right="-666"/>
        <w:rPr>
          <w:rFonts w:ascii="Arial" w:cs="Arial" w:eastAsia="Arial" w:hAnsi="Arial"/>
          <w:sz w:val="20"/>
          <w:szCs w:val="20"/>
        </w:rPr>
      </w:pPr>
      <w:r w:rsidDel="00000000" w:rsidR="00000000" w:rsidRPr="00000000">
        <w:rPr>
          <w:rtl w:val="0"/>
        </w:rPr>
      </w:r>
    </w:p>
    <w:tbl>
      <w:tblPr>
        <w:tblStyle w:val="Table8"/>
        <w:tblW w:w="147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7"/>
        <w:gridCol w:w="2157"/>
        <w:gridCol w:w="2157"/>
        <w:gridCol w:w="2158"/>
        <w:gridCol w:w="2157"/>
        <w:gridCol w:w="2157"/>
        <w:gridCol w:w="2158"/>
        <w:tblGridChange w:id="0">
          <w:tblGrid>
            <w:gridCol w:w="1787"/>
            <w:gridCol w:w="2157"/>
            <w:gridCol w:w="2157"/>
            <w:gridCol w:w="2158"/>
            <w:gridCol w:w="2157"/>
            <w:gridCol w:w="2157"/>
            <w:gridCol w:w="2158"/>
          </w:tblGrid>
        </w:tblGridChange>
      </w:tblGrid>
      <w:tr>
        <w:trPr>
          <w:cantSplit w:val="0"/>
          <w:trHeight w:val="327" w:hRule="atLeast"/>
          <w:tblHeader w:val="0"/>
        </w:trPr>
        <w:tc>
          <w:tcPr>
            <w:shd w:fill="a6a6a6" w:val="clear"/>
          </w:tcPr>
          <w:p w:rsidR="00000000" w:rsidDel="00000000" w:rsidP="00000000" w:rsidRDefault="00000000" w:rsidRPr="00000000" w14:paraId="0000007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FdSc</w:t>
            </w:r>
          </w:p>
        </w:tc>
        <w:tc>
          <w:tcPr>
            <w:shd w:fill="a6a6a6" w:val="clear"/>
          </w:tcPr>
          <w:p w:rsidR="00000000" w:rsidDel="00000000" w:rsidP="00000000" w:rsidRDefault="00000000" w:rsidRPr="00000000" w14:paraId="0000007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Distinction</w:t>
            </w:r>
          </w:p>
        </w:tc>
        <w:tc>
          <w:tcPr>
            <w:shd w:fill="a6a6a6" w:val="clear"/>
          </w:tcPr>
          <w:p w:rsidR="00000000" w:rsidDel="00000000" w:rsidP="00000000" w:rsidRDefault="00000000" w:rsidRPr="00000000" w14:paraId="0000007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Merit</w:t>
            </w:r>
          </w:p>
        </w:tc>
        <w:tc>
          <w:tcPr>
            <w:shd w:fill="a6a6a6" w:val="clear"/>
          </w:tcPr>
          <w:p w:rsidR="00000000" w:rsidDel="00000000" w:rsidP="00000000" w:rsidRDefault="00000000" w:rsidRPr="00000000" w14:paraId="0000007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c>
          <w:tcPr>
            <w:shd w:fill="a6a6a6" w:val="clear"/>
          </w:tcPr>
          <w:p w:rsidR="00000000" w:rsidDel="00000000" w:rsidP="00000000" w:rsidRDefault="00000000" w:rsidRPr="00000000" w14:paraId="0000007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c>
          <w:tcPr>
            <w:shd w:fill="a6a6a6" w:val="clear"/>
          </w:tcPr>
          <w:p w:rsidR="00000000" w:rsidDel="00000000" w:rsidP="00000000" w:rsidRDefault="00000000" w:rsidRPr="00000000" w14:paraId="0000007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Fail</w:t>
            </w:r>
          </w:p>
        </w:tc>
        <w:tc>
          <w:tcPr>
            <w:shd w:fill="a6a6a6" w:val="clear"/>
          </w:tcPr>
          <w:p w:rsidR="00000000" w:rsidDel="00000000" w:rsidP="00000000" w:rsidRDefault="00000000" w:rsidRPr="00000000" w14:paraId="0000007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Fail</w:t>
            </w:r>
          </w:p>
        </w:tc>
      </w:tr>
      <w:tr>
        <w:trPr>
          <w:cantSplit w:val="0"/>
          <w:trHeight w:val="300" w:hRule="atLeast"/>
          <w:tblHeader w:val="0"/>
        </w:trPr>
        <w:tc>
          <w:tcPr>
            <w:shd w:fill="auto" w:val="clear"/>
          </w:tcPr>
          <w:p w:rsidR="00000000" w:rsidDel="00000000" w:rsidP="00000000" w:rsidRDefault="00000000" w:rsidRPr="00000000" w14:paraId="0000007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Categorical mark</w:t>
            </w:r>
          </w:p>
        </w:tc>
        <w:tc>
          <w:tcPr>
            <w:shd w:fill="auto" w:val="clear"/>
          </w:tcPr>
          <w:p w:rsidR="00000000" w:rsidDel="00000000" w:rsidP="00000000" w:rsidRDefault="00000000" w:rsidRPr="00000000" w14:paraId="0000007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 A* A+  /  A  /  A-</w:t>
            </w:r>
          </w:p>
        </w:tc>
        <w:tc>
          <w:tcPr>
            <w:shd w:fill="auto" w:val="clear"/>
          </w:tcPr>
          <w:p w:rsidR="00000000" w:rsidDel="00000000" w:rsidP="00000000" w:rsidRDefault="00000000" w:rsidRPr="00000000" w14:paraId="0000008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  B  /  B-</w:t>
            </w:r>
          </w:p>
        </w:tc>
        <w:tc>
          <w:tcPr>
            <w:shd w:fill="auto" w:val="clear"/>
          </w:tcPr>
          <w:p w:rsidR="00000000" w:rsidDel="00000000" w:rsidP="00000000" w:rsidRDefault="00000000" w:rsidRPr="00000000" w14:paraId="0000008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  C  /  C-</w:t>
            </w:r>
          </w:p>
        </w:tc>
        <w:tc>
          <w:tcPr>
            <w:shd w:fill="auto" w:val="clear"/>
          </w:tcPr>
          <w:p w:rsidR="00000000" w:rsidDel="00000000" w:rsidP="00000000" w:rsidRDefault="00000000" w:rsidRPr="00000000" w14:paraId="0000008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  /  D  /  D-</w:t>
            </w:r>
          </w:p>
        </w:tc>
        <w:tc>
          <w:tcPr>
            <w:shd w:fill="auto" w:val="clear"/>
          </w:tcPr>
          <w:p w:rsidR="00000000" w:rsidDel="00000000" w:rsidP="00000000" w:rsidRDefault="00000000" w:rsidRPr="00000000" w14:paraId="0000008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   E    E-</w:t>
            </w:r>
          </w:p>
        </w:tc>
        <w:tc>
          <w:tcPr>
            <w:shd w:fill="auto" w:val="clear"/>
          </w:tcPr>
          <w:p w:rsidR="00000000" w:rsidDel="00000000" w:rsidP="00000000" w:rsidRDefault="00000000" w:rsidRPr="00000000" w14:paraId="0000008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F1 F2 F3 F4</w:t>
            </w:r>
          </w:p>
        </w:tc>
      </w:tr>
      <w:tr>
        <w:trPr>
          <w:cantSplit w:val="0"/>
          <w:trHeight w:val="964" w:hRule="atLeast"/>
          <w:tblHeader w:val="0"/>
        </w:trPr>
        <w:tc>
          <w:tcPr>
            <w:shd w:fill="auto" w:val="clear"/>
          </w:tcPr>
          <w:p w:rsidR="00000000" w:rsidDel="00000000" w:rsidP="00000000" w:rsidRDefault="00000000" w:rsidRPr="00000000" w14:paraId="00000085">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Evidence of research </w:t>
            </w:r>
          </w:p>
          <w:p w:rsidR="00000000" w:rsidDel="00000000" w:rsidP="00000000" w:rsidRDefault="00000000" w:rsidRPr="00000000" w14:paraId="00000086">
            <w:pPr>
              <w:shd w:fill="ffffff" w:val="clear"/>
              <w:rPr>
                <w:rFonts w:ascii="Arial" w:cs="Arial" w:eastAsia="Arial" w:hAnsi="Arial"/>
                <w:b w:val="1"/>
                <w:sz w:val="22"/>
                <w:szCs w:val="22"/>
              </w:rPr>
            </w:pPr>
            <w:r w:rsidDel="00000000" w:rsidR="00000000" w:rsidRPr="00000000">
              <w:rPr>
                <w:rtl w:val="0"/>
              </w:rPr>
            </w:r>
          </w:p>
        </w:tc>
        <w:tc>
          <w:tcPr>
            <w:shd w:fill="auto" w:val="clear"/>
          </w:tcPr>
          <w:p w:rsidR="00000000" w:rsidDel="00000000" w:rsidP="00000000" w:rsidRDefault="00000000" w:rsidRPr="00000000" w14:paraId="0000008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Clear research, which is embedded well in the content of the work.</w:t>
            </w:r>
          </w:p>
        </w:tc>
        <w:tc>
          <w:tcPr>
            <w:shd w:fill="ffffff" w:val="clear"/>
          </w:tcPr>
          <w:p w:rsidR="00000000" w:rsidDel="00000000" w:rsidP="00000000" w:rsidRDefault="00000000" w:rsidRPr="00000000" w14:paraId="0000008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Research conducted and demonstrated well in the work.</w:t>
            </w:r>
          </w:p>
        </w:tc>
        <w:tc>
          <w:tcPr>
            <w:shd w:fill="auto" w:val="clear"/>
          </w:tcPr>
          <w:p w:rsidR="00000000" w:rsidDel="00000000" w:rsidP="00000000" w:rsidRDefault="00000000" w:rsidRPr="00000000" w14:paraId="0000008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Basic research conducted which sparsely supports the work.</w:t>
            </w:r>
          </w:p>
        </w:tc>
        <w:tc>
          <w:tcPr>
            <w:shd w:fill="auto" w:val="clear"/>
          </w:tcPr>
          <w:p w:rsidR="00000000" w:rsidDel="00000000" w:rsidP="00000000" w:rsidRDefault="00000000" w:rsidRPr="00000000" w14:paraId="0000008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Little research conducted which does not support the work.</w:t>
            </w:r>
          </w:p>
        </w:tc>
        <w:tc>
          <w:tcPr>
            <w:shd w:fill="auto" w:val="clear"/>
          </w:tcPr>
          <w:p w:rsidR="00000000" w:rsidDel="00000000" w:rsidP="00000000" w:rsidRDefault="00000000" w:rsidRPr="00000000" w14:paraId="0000008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No research used to support the work.</w:t>
            </w:r>
          </w:p>
        </w:tc>
        <w:tc>
          <w:tcPr>
            <w:shd w:fill="auto" w:val="clear"/>
          </w:tcPr>
          <w:p w:rsidR="00000000" w:rsidDel="00000000" w:rsidP="00000000" w:rsidRDefault="00000000" w:rsidRPr="00000000" w14:paraId="0000008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No research.</w:t>
            </w:r>
          </w:p>
        </w:tc>
      </w:tr>
      <w:tr>
        <w:trPr>
          <w:cantSplit w:val="0"/>
          <w:trHeight w:val="964" w:hRule="atLeast"/>
          <w:tblHeader w:val="0"/>
        </w:trPr>
        <w:tc>
          <w:tcPr>
            <w:shd w:fill="auto" w:val="clear"/>
          </w:tcPr>
          <w:p w:rsidR="00000000" w:rsidDel="00000000" w:rsidP="00000000" w:rsidRDefault="00000000" w:rsidRPr="00000000" w14:paraId="0000008D">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and Bibliography</w:t>
            </w:r>
          </w:p>
        </w:tc>
        <w:tc>
          <w:tcPr>
            <w:shd w:fill="ffffff" w:val="clear"/>
          </w:tcPr>
          <w:p w:rsidR="00000000" w:rsidDel="00000000" w:rsidP="00000000" w:rsidRDefault="00000000" w:rsidRPr="00000000" w14:paraId="0000008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All research correctly evidenced and formatted correctly.</w:t>
            </w:r>
          </w:p>
        </w:tc>
        <w:tc>
          <w:tcPr>
            <w:shd w:fill="ffffff" w:val="clear"/>
          </w:tcPr>
          <w:p w:rsidR="00000000" w:rsidDel="00000000" w:rsidP="00000000" w:rsidRDefault="00000000" w:rsidRPr="00000000" w14:paraId="0000008F">
            <w:pPr>
              <w:shd w:fill="ffffff" w:val="clea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Most research correctly evidenced, with few minor errors</w:t>
            </w:r>
            <w:r w:rsidDel="00000000" w:rsidR="00000000" w:rsidRPr="00000000">
              <w:rPr>
                <w:rFonts w:ascii="Arial" w:cs="Arial" w:eastAsia="Arial" w:hAnsi="Arial"/>
                <w:sz w:val="20"/>
                <w:szCs w:val="20"/>
                <w:rtl w:val="0"/>
              </w:rPr>
              <w:t xml:space="preserve">.</w:t>
            </w:r>
          </w:p>
        </w:tc>
        <w:tc>
          <w:tcPr>
            <w:shd w:fill="ffffff" w:val="clear"/>
          </w:tcPr>
          <w:p w:rsidR="00000000" w:rsidDel="00000000" w:rsidP="00000000" w:rsidRDefault="00000000" w:rsidRPr="00000000" w14:paraId="0000009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Research evidenced, but with errors in regards to formatting.</w:t>
            </w:r>
          </w:p>
        </w:tc>
        <w:tc>
          <w:tcPr>
            <w:shd w:fill="auto" w:val="clear"/>
          </w:tcPr>
          <w:p w:rsidR="00000000" w:rsidDel="00000000" w:rsidP="00000000" w:rsidRDefault="00000000" w:rsidRPr="00000000" w14:paraId="0000009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Little evidence shown with consistent errors in regards to formatting.</w:t>
            </w:r>
          </w:p>
        </w:tc>
        <w:tc>
          <w:tcPr>
            <w:shd w:fill="auto" w:val="clear"/>
          </w:tcPr>
          <w:p w:rsidR="00000000" w:rsidDel="00000000" w:rsidP="00000000" w:rsidRDefault="00000000" w:rsidRPr="00000000" w14:paraId="0000009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Very poor evidence shown which lacks any formatting.</w:t>
            </w:r>
          </w:p>
        </w:tc>
        <w:tc>
          <w:tcPr>
            <w:shd w:fill="auto" w:val="clear"/>
          </w:tcPr>
          <w:p w:rsidR="00000000" w:rsidDel="00000000" w:rsidP="00000000" w:rsidRDefault="00000000" w:rsidRPr="00000000" w14:paraId="0000009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No reference or bibliography included.</w:t>
            </w:r>
          </w:p>
        </w:tc>
      </w:tr>
      <w:tr>
        <w:trPr>
          <w:cantSplit w:val="0"/>
          <w:trHeight w:val="1202" w:hRule="atLeast"/>
          <w:tblHeader w:val="0"/>
        </w:trPr>
        <w:tc>
          <w:tcPr>
            <w:shd w:fill="auto" w:val="clear"/>
          </w:tcPr>
          <w:p w:rsidR="00000000" w:rsidDel="00000000" w:rsidP="00000000" w:rsidRDefault="00000000" w:rsidRPr="00000000" w14:paraId="00000094">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Knowledge &amp; Understanding</w:t>
            </w:r>
          </w:p>
        </w:tc>
        <w:tc>
          <w:tcPr>
            <w:shd w:fill="ffffff" w:val="clear"/>
          </w:tcPr>
          <w:p w:rsidR="00000000" w:rsidDel="00000000" w:rsidP="00000000" w:rsidRDefault="00000000" w:rsidRPr="00000000" w14:paraId="0000009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Excellent knowledge and depth of understanding of principles and concepts.  Appropriate code and data types used. Very minor or no errors in syntax or efficiency.</w:t>
            </w:r>
          </w:p>
        </w:tc>
        <w:tc>
          <w:tcPr>
            <w:shd w:fill="ffffff" w:val="clear"/>
          </w:tcPr>
          <w:p w:rsidR="00000000" w:rsidDel="00000000" w:rsidP="00000000" w:rsidRDefault="00000000" w:rsidRPr="00000000" w14:paraId="0000009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Knowledge and clear understanding of principles and concepts but some areas not fully explored affecting the potential success. Generally appropriate code and data types used. Limited errors in syntax or efficiency.</w:t>
            </w:r>
          </w:p>
        </w:tc>
        <w:tc>
          <w:tcPr>
            <w:shd w:fill="ffffff" w:val="clear"/>
          </w:tcPr>
          <w:p w:rsidR="00000000" w:rsidDel="00000000" w:rsidP="00000000" w:rsidRDefault="00000000" w:rsidRPr="00000000" w14:paraId="0000009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Knowledge and understanding of key principles and concepts.  Some appropriate code and data types used. May have some errors in syntax and/or efficiency</w:t>
            </w:r>
          </w:p>
        </w:tc>
        <w:tc>
          <w:tcPr>
            <w:shd w:fill="auto" w:val="clear"/>
          </w:tcPr>
          <w:p w:rsidR="00000000" w:rsidDel="00000000" w:rsidP="00000000" w:rsidRDefault="00000000" w:rsidRPr="00000000" w14:paraId="0000009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Basic knowledge and understanding of key principles and concepts but some elements may show a measure of weakness. Limited use of appropriate code or data types. Code has a number of syntax errors and /or several areas of inefficient code.</w:t>
            </w:r>
          </w:p>
        </w:tc>
        <w:tc>
          <w:tcPr>
            <w:shd w:fill="auto" w:val="clear"/>
          </w:tcPr>
          <w:p w:rsidR="00000000" w:rsidDel="00000000" w:rsidP="00000000" w:rsidRDefault="00000000" w:rsidRPr="00000000" w14:paraId="0000009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Limited and superficial knowledge and understanding of key principles and concepts.  No or little use of appropriate code or data types. Code missing or has syntax errors and /or inefficient code throughout.</w:t>
            </w:r>
          </w:p>
        </w:tc>
        <w:tc>
          <w:tcPr>
            <w:shd w:fill="auto" w:val="clear"/>
          </w:tcPr>
          <w:p w:rsidR="00000000" w:rsidDel="00000000" w:rsidP="00000000" w:rsidRDefault="00000000" w:rsidRPr="00000000" w14:paraId="0000009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Limited or no knowledge and understanding of key principles and concepts.  Inappropriate code or data types throughout. Incomplete assignment, unresolved syntax errors. </w:t>
            </w:r>
          </w:p>
        </w:tc>
      </w:tr>
      <w:tr>
        <w:trPr>
          <w:cantSplit w:val="0"/>
          <w:trHeight w:val="1039" w:hRule="atLeast"/>
          <w:tblHeader w:val="0"/>
        </w:trPr>
        <w:tc>
          <w:tcPr>
            <w:shd w:fill="auto" w:val="clear"/>
          </w:tcPr>
          <w:p w:rsidR="00000000" w:rsidDel="00000000" w:rsidP="00000000" w:rsidRDefault="00000000" w:rsidRPr="00000000" w14:paraId="0000009B">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Code Structure</w:t>
            </w:r>
          </w:p>
        </w:tc>
        <w:tc>
          <w:tcPr>
            <w:shd w:fill="ffffff" w:val="clear"/>
          </w:tcPr>
          <w:p w:rsidR="00000000" w:rsidDel="00000000" w:rsidP="00000000" w:rsidRDefault="00000000" w:rsidRPr="00000000" w14:paraId="0000009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Structure, layout and style excellent overall with the addition of elucidated comments.</w:t>
            </w:r>
          </w:p>
        </w:tc>
        <w:tc>
          <w:tcPr>
            <w:shd w:fill="ffffff" w:val="clear"/>
          </w:tcPr>
          <w:p w:rsidR="00000000" w:rsidDel="00000000" w:rsidP="00000000" w:rsidRDefault="00000000" w:rsidRPr="00000000" w14:paraId="0000009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Structure, layout and style good overall with the addition of clear comments.</w:t>
            </w:r>
          </w:p>
        </w:tc>
        <w:tc>
          <w:tcPr>
            <w:shd w:fill="ffffff" w:val="clear"/>
          </w:tcPr>
          <w:p w:rsidR="00000000" w:rsidDel="00000000" w:rsidP="00000000" w:rsidRDefault="00000000" w:rsidRPr="00000000" w14:paraId="0000009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Fair structure, layout and style with limited errors and some comments.</w:t>
            </w:r>
          </w:p>
        </w:tc>
        <w:tc>
          <w:tcPr>
            <w:shd w:fill="auto" w:val="clear"/>
          </w:tcPr>
          <w:p w:rsidR="00000000" w:rsidDel="00000000" w:rsidP="00000000" w:rsidRDefault="00000000" w:rsidRPr="00000000" w14:paraId="0000009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Poor structure, layout or style with limited comments, improvement needed in several areas.</w:t>
            </w:r>
          </w:p>
        </w:tc>
        <w:tc>
          <w:tcPr>
            <w:shd w:fill="auto" w:val="clear"/>
          </w:tcPr>
          <w:p w:rsidR="00000000" w:rsidDel="00000000" w:rsidP="00000000" w:rsidRDefault="00000000" w:rsidRPr="00000000" w14:paraId="000000A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Very poor structure, layout or style with limited or no comments, missing code, much improvement needed in a variety of areas.</w:t>
            </w:r>
          </w:p>
        </w:tc>
        <w:tc>
          <w:tcPr>
            <w:shd w:fill="auto" w:val="clear"/>
          </w:tcPr>
          <w:p w:rsidR="00000000" w:rsidDel="00000000" w:rsidP="00000000" w:rsidRDefault="00000000" w:rsidRPr="00000000" w14:paraId="000000A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Programs missing, no effort shown in regards to structure, layout or style. No comments.</w:t>
            </w:r>
          </w:p>
        </w:tc>
      </w:tr>
      <w:tr>
        <w:trPr>
          <w:cantSplit w:val="0"/>
          <w:trHeight w:val="854" w:hRule="atLeast"/>
          <w:tblHeader w:val="0"/>
        </w:trPr>
        <w:tc>
          <w:tcPr>
            <w:shd w:fill="auto" w:val="clear"/>
          </w:tcPr>
          <w:p w:rsidR="00000000" w:rsidDel="00000000" w:rsidP="00000000" w:rsidRDefault="00000000" w:rsidRPr="00000000" w14:paraId="000000A2">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Clarity of programs</w:t>
            </w:r>
          </w:p>
        </w:tc>
        <w:tc>
          <w:tcPr>
            <w:shd w:fill="ffffff" w:val="clear"/>
          </w:tcPr>
          <w:p w:rsidR="00000000" w:rsidDel="00000000" w:rsidP="00000000" w:rsidRDefault="00000000" w:rsidRPr="00000000" w14:paraId="000000A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Clear and polite to user with regards to inputs and outputs.</w:t>
            </w:r>
          </w:p>
        </w:tc>
        <w:tc>
          <w:tcPr>
            <w:shd w:fill="ffffff" w:val="clear"/>
          </w:tcPr>
          <w:p w:rsidR="00000000" w:rsidDel="00000000" w:rsidP="00000000" w:rsidRDefault="00000000" w:rsidRPr="00000000" w14:paraId="000000A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Mostly clear, with some useful guidance for user.</w:t>
            </w:r>
          </w:p>
        </w:tc>
        <w:tc>
          <w:tcPr>
            <w:shd w:fill="ffffff" w:val="clear"/>
          </w:tcPr>
          <w:p w:rsidR="00000000" w:rsidDel="00000000" w:rsidP="00000000" w:rsidRDefault="00000000" w:rsidRPr="00000000" w14:paraId="000000A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Clear in places, but there are gaps in the programs where the output is ambiguous.</w:t>
            </w:r>
          </w:p>
        </w:tc>
        <w:tc>
          <w:tcPr>
            <w:shd w:fill="auto" w:val="clear"/>
          </w:tcPr>
          <w:p w:rsidR="00000000" w:rsidDel="00000000" w:rsidP="00000000" w:rsidRDefault="00000000" w:rsidRPr="00000000" w14:paraId="000000A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Clear in limited places, but there are multiple gaps in the programs where the output is ambiguous or confusing</w:t>
            </w:r>
          </w:p>
        </w:tc>
        <w:tc>
          <w:tcPr>
            <w:shd w:fill="auto" w:val="clear"/>
          </w:tcPr>
          <w:p w:rsidR="00000000" w:rsidDel="00000000" w:rsidP="00000000" w:rsidRDefault="00000000" w:rsidRPr="00000000" w14:paraId="000000A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Missing programs or code.  Very difficult to understand required input or output.</w:t>
            </w:r>
          </w:p>
        </w:tc>
        <w:tc>
          <w:tcPr>
            <w:shd w:fill="auto" w:val="clear"/>
          </w:tcPr>
          <w:p w:rsidR="00000000" w:rsidDel="00000000" w:rsidP="00000000" w:rsidRDefault="00000000" w:rsidRPr="00000000" w14:paraId="000000A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Missing programs or code, no clarity in final programs</w:t>
            </w:r>
          </w:p>
        </w:tc>
      </w:tr>
      <w:tr>
        <w:trPr>
          <w:cantSplit w:val="0"/>
          <w:trHeight w:val="8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Testing</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Considerable testing showing clear documentation of all program paths.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Good testing showing clear documentation of most program paths.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Fair testing showing documentation of most program paths.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Limited testing covering only the very basics.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Poor testing not covering all programs sufficiently.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Little or no testing shown.</w:t>
            </w:r>
          </w:p>
        </w:tc>
      </w:tr>
    </w:tbl>
    <w:p w:rsidR="00000000" w:rsidDel="00000000" w:rsidP="00000000" w:rsidRDefault="00000000" w:rsidRPr="00000000" w14:paraId="000000B0">
      <w:pPr>
        <w:shd w:fill="ffffff" w:val="clear"/>
        <w:ind w:right="-66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shd w:fill="ffffff" w:val="clear"/>
        <w:rPr/>
      </w:pPr>
      <w:r w:rsidDel="00000000" w:rsidR="00000000" w:rsidRPr="00000000">
        <w:br w:type="page"/>
      </w:r>
      <w:r w:rsidDel="00000000" w:rsidR="00000000" w:rsidRPr="00000000">
        <w:rPr>
          <w:rtl w:val="0"/>
        </w:rPr>
      </w:r>
    </w:p>
    <w:sectPr>
      <w:type w:val="nextPage"/>
      <w:pgSz w:h="11906" w:w="16838" w:orient="landscape"/>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4419600</wp:posOffset>
          </wp:positionH>
          <wp:positionV relativeFrom="paragraph">
            <wp:posOffset>-250189</wp:posOffset>
          </wp:positionV>
          <wp:extent cx="1933166" cy="46672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3166" cy="466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32"/>
      <w:szCs w:val="32"/>
    </w:rPr>
  </w:style>
  <w:style w:type="paragraph" w:styleId="Normal" w:default="1">
    <w:name w:val="Normal"/>
    <w:qFormat w:val="1"/>
    <w:rsid w:val="00F6372D"/>
    <w:rPr>
      <w:rFonts w:ascii="Times New Roman" w:cs="Times New Roman" w:eastAsia="Times New Roman" w:hAnsi="Times New Roman"/>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F6372D"/>
    <w:pPr>
      <w:tabs>
        <w:tab w:val="center" w:pos="4320"/>
        <w:tab w:val="right" w:pos="8640"/>
      </w:tabs>
    </w:pPr>
  </w:style>
  <w:style w:type="character" w:styleId="HeaderChar" w:customStyle="1">
    <w:name w:val="Header Char"/>
    <w:basedOn w:val="DefaultParagraphFont"/>
    <w:link w:val="Header"/>
    <w:rsid w:val="00F6372D"/>
    <w:rPr>
      <w:rFonts w:ascii="Times New Roman" w:cs="Times New Roman" w:eastAsia="Times New Roman" w:hAnsi="Times New Roman"/>
      <w:szCs w:val="24"/>
    </w:rPr>
  </w:style>
  <w:style w:type="paragraph" w:styleId="Footer">
    <w:name w:val="footer"/>
    <w:basedOn w:val="Normal"/>
    <w:link w:val="FooterChar"/>
    <w:rsid w:val="00F6372D"/>
    <w:pPr>
      <w:tabs>
        <w:tab w:val="center" w:pos="4320"/>
        <w:tab w:val="right" w:pos="8640"/>
      </w:tabs>
    </w:pPr>
  </w:style>
  <w:style w:type="character" w:styleId="FooterChar" w:customStyle="1">
    <w:name w:val="Footer Char"/>
    <w:basedOn w:val="DefaultParagraphFont"/>
    <w:link w:val="Footer"/>
    <w:rsid w:val="00F6372D"/>
    <w:rPr>
      <w:rFonts w:ascii="Times New Roman" w:cs="Times New Roman" w:eastAsia="Times New Roman" w:hAnsi="Times New Roman"/>
      <w:szCs w:val="24"/>
    </w:rPr>
  </w:style>
  <w:style w:type="paragraph" w:styleId="Title">
    <w:name w:val="Title"/>
    <w:basedOn w:val="Normal"/>
    <w:link w:val="TitleChar"/>
    <w:qFormat w:val="1"/>
    <w:rsid w:val="00F6372D"/>
    <w:pPr>
      <w:jc w:val="center"/>
    </w:pPr>
    <w:rPr>
      <w:sz w:val="32"/>
      <w:szCs w:val="20"/>
      <w:lang w:val="en-GB"/>
    </w:rPr>
  </w:style>
  <w:style w:type="character" w:styleId="TitleChar" w:customStyle="1">
    <w:name w:val="Title Char"/>
    <w:basedOn w:val="DefaultParagraphFont"/>
    <w:link w:val="Title"/>
    <w:rsid w:val="00F6372D"/>
    <w:rPr>
      <w:rFonts w:ascii="Times New Roman" w:cs="Times New Roman" w:eastAsia="Times New Roman" w:hAnsi="Times New Roman"/>
      <w:sz w:val="32"/>
      <w:szCs w:val="20"/>
      <w:lang w:val="en-GB"/>
    </w:rPr>
  </w:style>
  <w:style w:type="paragraph" w:styleId="ListParagraph">
    <w:name w:val="List Paragraph"/>
    <w:basedOn w:val="Normal"/>
    <w:link w:val="ListParagraphChar"/>
    <w:uiPriority w:val="34"/>
    <w:qFormat w:val="1"/>
    <w:rsid w:val="00901C79"/>
    <w:pPr>
      <w:ind w:left="720"/>
      <w:contextualSpacing w:val="1"/>
    </w:pPr>
    <w:rPr>
      <w:lang w:eastAsia="en-GB" w:val="en-GB"/>
    </w:rPr>
  </w:style>
  <w:style w:type="character" w:styleId="ListParagraphChar" w:customStyle="1">
    <w:name w:val="List Paragraph Char"/>
    <w:basedOn w:val="DefaultParagraphFont"/>
    <w:link w:val="ListParagraph"/>
    <w:uiPriority w:val="34"/>
    <w:rsid w:val="00901C79"/>
    <w:rPr>
      <w:rFonts w:ascii="Times New Roman" w:cs="Times New Roman" w:eastAsia="Times New Roman" w:hAnsi="Times New Roman"/>
      <w:szCs w:val="24"/>
      <w:lang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jctFGwV7ItlGe526I+WIGpGNw==">AMUW2mUIw90vtHgGqi4UlJWgZ5RZ8rCTux39mfmBlAyJkQL4jbilx2+RuvX0BhaDLUl3otleT0ZIido/9kWOJ9nfYwo9CN1rTVK2MBuX/RzQs6lpO7SH3/g=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2017-11-09T10:27:00Z</dcterms:created>
  <dc:creator>Grwp Llandrillo Menai</dc:creator>
</cp:coreProperties>
</file>