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75383" w14:textId="0ECC3802" w:rsidR="00CC4554" w:rsidRDefault="00496F47" w:rsidP="00CC4554">
      <w:pPr>
        <w:pStyle w:val="Titre1"/>
        <w:jc w:val="center"/>
      </w:pPr>
      <w:r>
        <w:t>Cloud Day</w:t>
      </w:r>
    </w:p>
    <w:p w14:paraId="7F324B10" w14:textId="77777777" w:rsidR="00493787" w:rsidRDefault="00493787" w:rsidP="00CC4554"/>
    <w:p w14:paraId="1E6510C2" w14:textId="5DA43280" w:rsidR="00CC4554" w:rsidRPr="00CC4554" w:rsidRDefault="00CC4554" w:rsidP="00CC4554">
      <w:r>
        <w:t>Planet Hoster -&gt; Bon hébergeur</w:t>
      </w:r>
    </w:p>
    <w:p w14:paraId="53AEBDD1" w14:textId="77777777" w:rsidR="00496F47" w:rsidRDefault="00496F47" w:rsidP="00496F47"/>
    <w:p w14:paraId="25C51E4B" w14:textId="77777777" w:rsidR="00267B86" w:rsidRDefault="00267B86" w:rsidP="00267B86">
      <w:pPr>
        <w:pStyle w:val="Titre2"/>
      </w:pPr>
      <w:r>
        <w:t>Typologie de services</w:t>
      </w:r>
    </w:p>
    <w:p w14:paraId="255787AC" w14:textId="77777777" w:rsidR="00236339" w:rsidRDefault="00236339" w:rsidP="00236339">
      <w:r>
        <w:t>SAAS : Canva, office 365</w:t>
      </w:r>
    </w:p>
    <w:p w14:paraId="29FCAA47" w14:textId="05E3711F" w:rsidR="00236339" w:rsidRDefault="00236339" w:rsidP="00236339">
      <w:pPr>
        <w:pStyle w:val="Paragraphedeliste"/>
        <w:numPr>
          <w:ilvl w:val="0"/>
          <w:numId w:val="4"/>
        </w:numPr>
      </w:pPr>
      <w:r>
        <w:t xml:space="preserve">Responsabilité </w:t>
      </w:r>
      <w:r w:rsidR="005B1E52">
        <w:t>seulement pour les données</w:t>
      </w:r>
    </w:p>
    <w:p w14:paraId="535CFE01" w14:textId="7B3AD2EA" w:rsidR="00513D3D" w:rsidRDefault="00AA7947" w:rsidP="00513D3D">
      <w:r>
        <w:t xml:space="preserve">PAAS : </w:t>
      </w:r>
      <w:r w:rsidR="00687A55">
        <w:t>Hébergement</w:t>
      </w:r>
      <w:r>
        <w:t xml:space="preserve"> Web</w:t>
      </w:r>
      <w:r w:rsidR="008E4747">
        <w:t xml:space="preserve"> (serveur web, bdd)</w:t>
      </w:r>
      <w:r w:rsidR="00C823D8">
        <w:t>, OVH, Azure</w:t>
      </w:r>
    </w:p>
    <w:p w14:paraId="037AF507" w14:textId="553E40B6" w:rsidR="00916661" w:rsidRDefault="00916661" w:rsidP="00513D3D">
      <w:pPr>
        <w:pStyle w:val="Paragraphedeliste"/>
        <w:numPr>
          <w:ilvl w:val="0"/>
          <w:numId w:val="4"/>
        </w:numPr>
      </w:pPr>
      <w:r>
        <w:t>Responsabilité à partir de l’application</w:t>
      </w:r>
    </w:p>
    <w:p w14:paraId="6709D132" w14:textId="45ED9250" w:rsidR="00187897" w:rsidRDefault="00187897" w:rsidP="00187897">
      <w:r>
        <w:t xml:space="preserve">IAAS : Virtual </w:t>
      </w:r>
      <w:r w:rsidR="0093234B">
        <w:t>Private</w:t>
      </w:r>
      <w:r>
        <w:t xml:space="preserve"> Service, Machine virtuel</w:t>
      </w:r>
    </w:p>
    <w:p w14:paraId="7768E20F" w14:textId="59F3D920" w:rsidR="00872B92" w:rsidRDefault="00187897" w:rsidP="00513D3D">
      <w:pPr>
        <w:pStyle w:val="Paragraphedeliste"/>
        <w:numPr>
          <w:ilvl w:val="0"/>
          <w:numId w:val="4"/>
        </w:numPr>
      </w:pPr>
      <w:r>
        <w:t>Responsabilité à partir de l’OS</w:t>
      </w:r>
    </w:p>
    <w:p w14:paraId="11723B0A" w14:textId="77777777" w:rsidR="002F53E7" w:rsidRDefault="002F53E7" w:rsidP="002F53E7">
      <w:pPr>
        <w:pStyle w:val="Paragraphedeliste"/>
      </w:pPr>
    </w:p>
    <w:p w14:paraId="3CCA3725" w14:textId="352806D0" w:rsidR="00BD0C88" w:rsidRDefault="00BD0C88" w:rsidP="00BD0C88">
      <w:pPr>
        <w:pStyle w:val="Titre3"/>
      </w:pPr>
      <w:r>
        <w:t>Les autres typologies</w:t>
      </w:r>
    </w:p>
    <w:p w14:paraId="4691C9BE" w14:textId="7A002E41" w:rsidR="00BD0C88" w:rsidRDefault="00EC56B4" w:rsidP="00BD0C88">
      <w:r>
        <w:t>VDI</w:t>
      </w:r>
    </w:p>
    <w:p w14:paraId="6E121B78" w14:textId="5C046FAF" w:rsidR="00560D42" w:rsidRDefault="00BC235F" w:rsidP="00BD0C88">
      <w:r>
        <w:t>SDN</w:t>
      </w:r>
    </w:p>
    <w:p w14:paraId="76EB81F3" w14:textId="720F44A4" w:rsidR="00560D42" w:rsidRDefault="00560D42" w:rsidP="00BD0C88">
      <w:r>
        <w:t>SDS</w:t>
      </w:r>
    </w:p>
    <w:p w14:paraId="7C1C9E60" w14:textId="33D0E8A7" w:rsidR="00560D42" w:rsidRDefault="00560D42" w:rsidP="00BD0C88">
      <w:r>
        <w:t>CAAS</w:t>
      </w:r>
    </w:p>
    <w:p w14:paraId="185A0172" w14:textId="6FF8A553" w:rsidR="00560D42" w:rsidRDefault="00560D42" w:rsidP="00BD0C88">
      <w:r>
        <w:t>SCAAC</w:t>
      </w:r>
    </w:p>
    <w:p w14:paraId="3811C1A7" w14:textId="49AE6573" w:rsidR="00E855CA" w:rsidRDefault="00E855CA" w:rsidP="00BD0C88">
      <w:r>
        <w:t>PHAAS</w:t>
      </w:r>
    </w:p>
    <w:p w14:paraId="62BF80C8" w14:textId="1A84B164" w:rsidR="00E855CA" w:rsidRDefault="00E855CA" w:rsidP="00BD0C88">
      <w:r>
        <w:t>HAAS</w:t>
      </w:r>
    </w:p>
    <w:p w14:paraId="60F340F6" w14:textId="6A4D5D79" w:rsidR="00E83809" w:rsidRPr="00BD0C88" w:rsidRDefault="00E83809" w:rsidP="00BD0C88">
      <w:r>
        <w:t>XAAS</w:t>
      </w:r>
    </w:p>
    <w:p w14:paraId="1EEFC7E1" w14:textId="77777777" w:rsidR="00DF21FA" w:rsidRDefault="00DF21FA" w:rsidP="00513D3D"/>
    <w:p w14:paraId="1B716BCC" w14:textId="77777777" w:rsidR="005E73FD" w:rsidRDefault="00C63DD3" w:rsidP="005E73FD">
      <w:pPr>
        <w:pStyle w:val="Titre2"/>
      </w:pPr>
      <w:r>
        <w:t xml:space="preserve">Cloud </w:t>
      </w:r>
      <w:r w:rsidR="00A66BF8">
        <w:t>C</w:t>
      </w:r>
      <w:r>
        <w:t>omputing </w:t>
      </w:r>
    </w:p>
    <w:p w14:paraId="139FBF62" w14:textId="69413D62" w:rsidR="00987183" w:rsidRDefault="00C63DD3" w:rsidP="00513D3D">
      <w:r>
        <w:t>Modèle pour une mise à disposition simple et à l</w:t>
      </w:r>
      <w:r w:rsidR="00987183">
        <w:t>a demande. Ressources partagées</w:t>
      </w:r>
      <w:r w:rsidR="00763F91">
        <w:t>.</w:t>
      </w:r>
      <w:r w:rsidR="00B706AD">
        <w:t xml:space="preserve"> Fournies et libérées rapidement. Création rapide contrairement au physique qui doit être commandé à l’avance on ne peut pas l’avoir de suite.</w:t>
      </w:r>
    </w:p>
    <w:p w14:paraId="60392720" w14:textId="77777777" w:rsidR="00925805" w:rsidRDefault="00925805" w:rsidP="00513D3D"/>
    <w:p w14:paraId="1CA976B3" w14:textId="7597D7F6" w:rsidR="00AB74D6" w:rsidRDefault="00B46F92" w:rsidP="009367DB">
      <w:pPr>
        <w:pStyle w:val="Titre3"/>
      </w:pPr>
      <w:r>
        <w:lastRenderedPageBreak/>
        <w:t>Concepts</w:t>
      </w:r>
    </w:p>
    <w:p w14:paraId="6DA1CCD0" w14:textId="332FE2CB" w:rsidR="00B46F92" w:rsidRDefault="008E3E97" w:rsidP="00513D3D">
      <w:r>
        <w:t xml:space="preserve">Accès en </w:t>
      </w:r>
      <w:r w:rsidR="005E7F47">
        <w:t>libre-service</w:t>
      </w:r>
      <w:r>
        <w:t xml:space="preserve"> et à la demande</w:t>
      </w:r>
    </w:p>
    <w:p w14:paraId="28B19607" w14:textId="6521B901" w:rsidR="008E3E97" w:rsidRDefault="008E3E97" w:rsidP="00513D3D">
      <w:r>
        <w:t xml:space="preserve">Accès </w:t>
      </w:r>
      <w:r w:rsidR="005E7F47">
        <w:t>multiplateformes</w:t>
      </w:r>
    </w:p>
    <w:p w14:paraId="1FC4F428" w14:textId="24E8DA60" w:rsidR="008E3E97" w:rsidRDefault="005E7F47" w:rsidP="00513D3D">
      <w:r>
        <w:t>Facturation</w:t>
      </w:r>
      <w:r w:rsidR="008E3E97">
        <w:t xml:space="preserve"> </w:t>
      </w:r>
      <w:r>
        <w:t>à</w:t>
      </w:r>
      <w:r w:rsidR="008E3E97">
        <w:t xml:space="preserve"> l’utilisation</w:t>
      </w:r>
    </w:p>
    <w:p w14:paraId="211ECC0B" w14:textId="37ADB21D" w:rsidR="008E3E97" w:rsidRDefault="008E3E97" w:rsidP="00513D3D">
      <w:r>
        <w:t>Mutualisation des ressources</w:t>
      </w:r>
    </w:p>
    <w:p w14:paraId="40C79294" w14:textId="19914DEC" w:rsidR="008E3E97" w:rsidRDefault="008E3E97" w:rsidP="00513D3D">
      <w:r>
        <w:t>Dimensionnement élastique des ressources</w:t>
      </w:r>
    </w:p>
    <w:p w14:paraId="521EC466" w14:textId="3A2FE6BD" w:rsidR="00D76D07" w:rsidRDefault="008E3E97" w:rsidP="00513D3D">
      <w:r>
        <w:t>Impact écologique moindre</w:t>
      </w:r>
    </w:p>
    <w:p w14:paraId="7AB0EDE6" w14:textId="77777777" w:rsidR="004152F1" w:rsidRDefault="004152F1" w:rsidP="00513D3D"/>
    <w:p w14:paraId="35804063" w14:textId="104CBB76" w:rsidR="0096156F" w:rsidRDefault="0096156F" w:rsidP="0096156F">
      <w:pPr>
        <w:pStyle w:val="Titre3"/>
      </w:pPr>
      <w:r>
        <w:t>Avantages du cloud</w:t>
      </w:r>
    </w:p>
    <w:p w14:paraId="5B74E3CC" w14:textId="1B6D92FA" w:rsidR="0096156F" w:rsidRDefault="0096156F" w:rsidP="0096156F">
      <w:r>
        <w:t>Pas de contrainte matérielle</w:t>
      </w:r>
    </w:p>
    <w:p w14:paraId="1BE15EC9" w14:textId="437B07E7" w:rsidR="0096156F" w:rsidRDefault="0096156F" w:rsidP="0096156F">
      <w:r>
        <w:t>Pas d’administration de parc</w:t>
      </w:r>
    </w:p>
    <w:p w14:paraId="11F205D7" w14:textId="74FD233E" w:rsidR="0096156F" w:rsidRDefault="0096156F" w:rsidP="0096156F">
      <w:r>
        <w:t>De la tolérance de panne</w:t>
      </w:r>
    </w:p>
    <w:p w14:paraId="5CA8BF92" w14:textId="79EF35EA" w:rsidR="0096156F" w:rsidRDefault="0096156F" w:rsidP="0096156F">
      <w:r>
        <w:t>Disponibilité instantanée</w:t>
      </w:r>
    </w:p>
    <w:p w14:paraId="5D52D88F" w14:textId="12EAFC3E" w:rsidR="0096156F" w:rsidRDefault="0096156F" w:rsidP="0096156F">
      <w:r>
        <w:t>Ressources illimitées </w:t>
      </w:r>
    </w:p>
    <w:p w14:paraId="754F4CAE" w14:textId="410E5154" w:rsidR="0096156F" w:rsidRDefault="0096156F" w:rsidP="0096156F">
      <w:r>
        <w:t>Impact écologique moindre</w:t>
      </w:r>
    </w:p>
    <w:p w14:paraId="56B5FDF3" w14:textId="5DE6319A" w:rsidR="00714070" w:rsidRDefault="00714070" w:rsidP="009E0353">
      <w:pPr>
        <w:pStyle w:val="Titre3"/>
      </w:pPr>
      <w:r>
        <w:t>Les différents modèles du cloud</w:t>
      </w:r>
    </w:p>
    <w:p w14:paraId="704876CF" w14:textId="7A2ED0E1" w:rsidR="00714070" w:rsidRDefault="00714070" w:rsidP="0096156F">
      <w:r>
        <w:t>Cloud pri</w:t>
      </w:r>
      <w:r w:rsidR="00BF789D">
        <w:t>vé</w:t>
      </w:r>
      <w:r>
        <w:tab/>
      </w:r>
    </w:p>
    <w:p w14:paraId="15AA17DB" w14:textId="3EDA9C77" w:rsidR="00BB09E2" w:rsidRDefault="002F0E2F" w:rsidP="00FC0F11">
      <w:pPr>
        <w:pStyle w:val="Paragraphedeliste"/>
        <w:numPr>
          <w:ilvl w:val="0"/>
          <w:numId w:val="3"/>
        </w:numPr>
      </w:pPr>
      <w:r>
        <w:t xml:space="preserve">Location de serveur ou </w:t>
      </w:r>
      <w:r w:rsidR="00B63174">
        <w:t>achat de serveurs perso</w:t>
      </w:r>
      <w:r w:rsidR="00D82E53">
        <w:t xml:space="preserve"> (dans ce cas location de l’emplacement, électricité</w:t>
      </w:r>
      <w:r w:rsidR="00771844">
        <w:t>,</w:t>
      </w:r>
      <w:r w:rsidR="00D82E53">
        <w:t xml:space="preserve"> etc ..)</w:t>
      </w:r>
    </w:p>
    <w:p w14:paraId="3FC33525" w14:textId="3BFE81CA" w:rsidR="00771844" w:rsidRDefault="001927C0" w:rsidP="00FC0F11">
      <w:pPr>
        <w:pStyle w:val="Paragraphedeliste"/>
        <w:numPr>
          <w:ilvl w:val="0"/>
          <w:numId w:val="3"/>
        </w:numPr>
      </w:pPr>
      <w:r>
        <w:t>Redondance gérée</w:t>
      </w:r>
      <w:r w:rsidR="00156E51">
        <w:t xml:space="preserve"> par l’hébergeur</w:t>
      </w:r>
    </w:p>
    <w:p w14:paraId="3A3C666F" w14:textId="2DBB5CF6" w:rsidR="00714070" w:rsidRDefault="00714070" w:rsidP="0096156F">
      <w:r>
        <w:t>Cloud public</w:t>
      </w:r>
    </w:p>
    <w:p w14:paraId="3F2C8BC2" w14:textId="4C5EF653" w:rsidR="00BF789D" w:rsidRDefault="00BF789D" w:rsidP="009E0353">
      <w:pPr>
        <w:pStyle w:val="Paragraphedeliste"/>
        <w:numPr>
          <w:ilvl w:val="0"/>
          <w:numId w:val="2"/>
        </w:numPr>
      </w:pPr>
      <w:r>
        <w:t>Ressource mutualisé rien n’est privatif (azure, aws</w:t>
      </w:r>
      <w:r w:rsidR="002F0E2F">
        <w:t>,</w:t>
      </w:r>
      <w:r>
        <w:t xml:space="preserve"> etc ..)</w:t>
      </w:r>
    </w:p>
    <w:p w14:paraId="3C8C1778" w14:textId="4E17CB30" w:rsidR="00714070" w:rsidRDefault="00714070" w:rsidP="0096156F">
      <w:r>
        <w:t>Cloud hybride</w:t>
      </w:r>
      <w:r w:rsidR="00517DC1">
        <w:t xml:space="preserve"> X muti cloud</w:t>
      </w:r>
    </w:p>
    <w:p w14:paraId="443DD88E" w14:textId="44050426" w:rsidR="00517DC1" w:rsidRDefault="00517DC1" w:rsidP="00517DC1">
      <w:pPr>
        <w:pStyle w:val="Paragraphedeliste"/>
        <w:numPr>
          <w:ilvl w:val="0"/>
          <w:numId w:val="2"/>
        </w:numPr>
      </w:pPr>
      <w:r>
        <w:t>Mélange de cloud et d’infra physique</w:t>
      </w:r>
      <w:r w:rsidR="008837C7">
        <w:t xml:space="preserve"> dans l’entreprise</w:t>
      </w:r>
    </w:p>
    <w:p w14:paraId="06DE5B91" w14:textId="191DD6A8" w:rsidR="00E25AFE" w:rsidRDefault="00E25AFE" w:rsidP="00517DC1">
      <w:pPr>
        <w:pStyle w:val="Paragraphedeliste"/>
        <w:numPr>
          <w:ilvl w:val="0"/>
          <w:numId w:val="2"/>
        </w:numPr>
      </w:pPr>
      <w:r>
        <w:t>Cloud chez plusieurs fournisseurs</w:t>
      </w:r>
    </w:p>
    <w:p w14:paraId="640F92F2" w14:textId="7A2DC8E9" w:rsidR="00714070" w:rsidRDefault="00714070" w:rsidP="0096156F">
      <w:r>
        <w:t>Cloud open source</w:t>
      </w:r>
    </w:p>
    <w:p w14:paraId="65C7354F" w14:textId="4D22932B" w:rsidR="007061CA" w:rsidRDefault="00062DAC" w:rsidP="007061CA">
      <w:pPr>
        <w:pStyle w:val="Paragraphedeliste"/>
        <w:numPr>
          <w:ilvl w:val="0"/>
          <w:numId w:val="2"/>
        </w:numPr>
      </w:pPr>
      <w:r>
        <w:t>Cloud communautaire</w:t>
      </w:r>
    </w:p>
    <w:p w14:paraId="6A4BA41B" w14:textId="52D44507" w:rsidR="00267B86" w:rsidRDefault="00267B86" w:rsidP="00267B86"/>
    <w:p w14:paraId="3CC9FB0A" w14:textId="40C4BDBB" w:rsidR="000774A4" w:rsidRDefault="000774A4" w:rsidP="000774A4">
      <w:pPr>
        <w:pStyle w:val="Titre2"/>
      </w:pPr>
      <w:r>
        <w:lastRenderedPageBreak/>
        <w:t>Les acteurs du marché</w:t>
      </w:r>
    </w:p>
    <w:p w14:paraId="585BC094" w14:textId="2D7ED50F" w:rsidR="000774A4" w:rsidRDefault="00191FDA" w:rsidP="000774A4">
      <w:r>
        <w:t>Leaders : Amazon et microsoft</w:t>
      </w:r>
    </w:p>
    <w:p w14:paraId="03DF1D4F" w14:textId="0D725ACB" w:rsidR="00191FDA" w:rsidRPr="000774A4" w:rsidRDefault="00191FDA" w:rsidP="000774A4">
      <w:r>
        <w:t>Joueurs de niche : Alibaba cloud</w:t>
      </w:r>
      <w:r w:rsidR="002621BB">
        <w:t>, IBM et Orable</w:t>
      </w:r>
    </w:p>
    <w:sectPr w:rsidR="00191FDA" w:rsidRPr="00077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97976"/>
    <w:multiLevelType w:val="hybridMultilevel"/>
    <w:tmpl w:val="ECBC7888"/>
    <w:lvl w:ilvl="0" w:tplc="4C5A9282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539A8"/>
    <w:multiLevelType w:val="hybridMultilevel"/>
    <w:tmpl w:val="A2BCA094"/>
    <w:lvl w:ilvl="0" w:tplc="ADF8A9DA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2101A"/>
    <w:multiLevelType w:val="hybridMultilevel"/>
    <w:tmpl w:val="AE127518"/>
    <w:lvl w:ilvl="0" w:tplc="5D20FF8E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3182F"/>
    <w:multiLevelType w:val="hybridMultilevel"/>
    <w:tmpl w:val="13946534"/>
    <w:lvl w:ilvl="0" w:tplc="AF90DC1E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580195">
    <w:abstractNumId w:val="2"/>
  </w:num>
  <w:num w:numId="2" w16cid:durableId="46220274">
    <w:abstractNumId w:val="1"/>
  </w:num>
  <w:num w:numId="3" w16cid:durableId="1701859942">
    <w:abstractNumId w:val="3"/>
  </w:num>
  <w:num w:numId="4" w16cid:durableId="99229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50"/>
    <w:rsid w:val="00062DAC"/>
    <w:rsid w:val="00075C2C"/>
    <w:rsid w:val="000774A4"/>
    <w:rsid w:val="000A08BA"/>
    <w:rsid w:val="00101A3A"/>
    <w:rsid w:val="00156E51"/>
    <w:rsid w:val="00187897"/>
    <w:rsid w:val="00191FDA"/>
    <w:rsid w:val="001927C0"/>
    <w:rsid w:val="001C2BC9"/>
    <w:rsid w:val="001F0BFB"/>
    <w:rsid w:val="00236339"/>
    <w:rsid w:val="002621BB"/>
    <w:rsid w:val="00267B86"/>
    <w:rsid w:val="002F0E2F"/>
    <w:rsid w:val="002F53E7"/>
    <w:rsid w:val="00340393"/>
    <w:rsid w:val="00395807"/>
    <w:rsid w:val="003C5CB8"/>
    <w:rsid w:val="004152F1"/>
    <w:rsid w:val="00451DC0"/>
    <w:rsid w:val="00493787"/>
    <w:rsid w:val="00496F47"/>
    <w:rsid w:val="004D5C85"/>
    <w:rsid w:val="0050019B"/>
    <w:rsid w:val="00513D3D"/>
    <w:rsid w:val="00517DC1"/>
    <w:rsid w:val="00560D42"/>
    <w:rsid w:val="005B1E52"/>
    <w:rsid w:val="005E73FD"/>
    <w:rsid w:val="005E7F47"/>
    <w:rsid w:val="00687A55"/>
    <w:rsid w:val="006E1D4C"/>
    <w:rsid w:val="006E607F"/>
    <w:rsid w:val="007061CA"/>
    <w:rsid w:val="00714070"/>
    <w:rsid w:val="00763F91"/>
    <w:rsid w:val="00771844"/>
    <w:rsid w:val="007F3C0E"/>
    <w:rsid w:val="00872B92"/>
    <w:rsid w:val="008837C7"/>
    <w:rsid w:val="008E3E97"/>
    <w:rsid w:val="008E4747"/>
    <w:rsid w:val="00916661"/>
    <w:rsid w:val="00925805"/>
    <w:rsid w:val="0093234B"/>
    <w:rsid w:val="009367DB"/>
    <w:rsid w:val="00954F4E"/>
    <w:rsid w:val="0096156F"/>
    <w:rsid w:val="00983533"/>
    <w:rsid w:val="00987183"/>
    <w:rsid w:val="009B7F11"/>
    <w:rsid w:val="009E0353"/>
    <w:rsid w:val="00A213C8"/>
    <w:rsid w:val="00A66BF8"/>
    <w:rsid w:val="00AA7947"/>
    <w:rsid w:val="00AB74D6"/>
    <w:rsid w:val="00B46F92"/>
    <w:rsid w:val="00B63174"/>
    <w:rsid w:val="00B706AD"/>
    <w:rsid w:val="00BB09E2"/>
    <w:rsid w:val="00BC235F"/>
    <w:rsid w:val="00BD0C88"/>
    <w:rsid w:val="00BF0850"/>
    <w:rsid w:val="00BF789D"/>
    <w:rsid w:val="00C40714"/>
    <w:rsid w:val="00C63DD3"/>
    <w:rsid w:val="00C823D8"/>
    <w:rsid w:val="00CC4554"/>
    <w:rsid w:val="00D11D2D"/>
    <w:rsid w:val="00D76D07"/>
    <w:rsid w:val="00D82E53"/>
    <w:rsid w:val="00DB609B"/>
    <w:rsid w:val="00DE74BB"/>
    <w:rsid w:val="00DF21FA"/>
    <w:rsid w:val="00E25AFE"/>
    <w:rsid w:val="00E83809"/>
    <w:rsid w:val="00E855CA"/>
    <w:rsid w:val="00EC56B4"/>
    <w:rsid w:val="00EE11C7"/>
    <w:rsid w:val="00F135B5"/>
    <w:rsid w:val="00FC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A2B34"/>
  <w15:chartTrackingRefBased/>
  <w15:docId w15:val="{69BE2A3E-1F5B-45A0-8BCF-B5680C2D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oppins" w:eastAsiaTheme="minorHAnsi" w:hAnsi="Poppins" w:cs="Poppins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0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08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08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08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08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08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08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08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F0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F08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08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08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08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08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08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08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0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0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08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08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0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085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085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085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0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085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0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230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TELENA</dc:creator>
  <cp:keywords/>
  <dc:description/>
  <cp:lastModifiedBy>Marc TELENA</cp:lastModifiedBy>
  <cp:revision>81</cp:revision>
  <dcterms:created xsi:type="dcterms:W3CDTF">2024-10-15T07:14:00Z</dcterms:created>
  <dcterms:modified xsi:type="dcterms:W3CDTF">2024-10-15T08:44:00Z</dcterms:modified>
</cp:coreProperties>
</file>