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E178F" w14:textId="77777777" w:rsidR="00E514BE" w:rsidRDefault="00E514BE"/>
    <w:p w14:paraId="6C3A7A2D" w14:textId="77777777" w:rsidR="00E514BE" w:rsidRDefault="00E514BE"/>
    <w:p w14:paraId="1A6DF727" w14:textId="77777777" w:rsidR="00E514BE" w:rsidRDefault="00E514BE"/>
    <w:p w14:paraId="07AF4EBD" w14:textId="77777777" w:rsidR="00E514BE" w:rsidRDefault="00E514BE"/>
    <w:p w14:paraId="56D71A20" w14:textId="2514CCD7" w:rsidR="00E514BE" w:rsidRDefault="00485479">
      <w:pPr>
        <w:jc w:val="center"/>
        <w:rPr>
          <w:rFonts w:ascii="Helvetica Neue" w:eastAsia="Helvetica Neue" w:hAnsi="Helvetica Neue" w:cs="Helvetica Neue"/>
          <w:color w:val="2F5496"/>
          <w:sz w:val="56"/>
          <w:szCs w:val="56"/>
        </w:rPr>
      </w:pPr>
      <w:r>
        <w:rPr>
          <w:rFonts w:ascii="Helvetica Neue" w:eastAsia="Helvetica Neue" w:hAnsi="Helvetica Neue" w:cs="Helvetica Neue"/>
          <w:color w:val="8EAADB"/>
          <w:sz w:val="56"/>
          <w:szCs w:val="56"/>
        </w:rPr>
        <w:t xml:space="preserve">Architecture Of </w:t>
      </w:r>
      <w:r>
        <w:rPr>
          <w:rFonts w:ascii="Helvetica Neue" w:eastAsia="Helvetica Neue" w:hAnsi="Helvetica Neue" w:cs="Helvetica Neue"/>
          <w:color w:val="8EAADB"/>
          <w:sz w:val="56"/>
          <w:szCs w:val="56"/>
        </w:rPr>
        <w:br/>
      </w:r>
      <w:r w:rsidR="005B05D3" w:rsidRPr="005B05D3">
        <w:rPr>
          <w:rFonts w:ascii="Helvetica Neue" w:eastAsia="Helvetica Neue" w:hAnsi="Helvetica Neue" w:cs="Helvetica Neue"/>
          <w:color w:val="2F5496"/>
          <w:sz w:val="56"/>
          <w:szCs w:val="56"/>
        </w:rPr>
        <w:t>AI-Powered Data Analysis System</w:t>
      </w:r>
    </w:p>
    <w:p w14:paraId="15122B8C" w14:textId="77777777" w:rsidR="00E514BE" w:rsidRDefault="00E514BE">
      <w:pPr>
        <w:jc w:val="center"/>
        <w:rPr>
          <w:rFonts w:ascii="Helvetica Neue" w:eastAsia="Helvetica Neue" w:hAnsi="Helvetica Neue" w:cs="Helvetica Neue"/>
          <w:color w:val="2F5496"/>
          <w:sz w:val="56"/>
          <w:szCs w:val="56"/>
        </w:rPr>
      </w:pPr>
    </w:p>
    <w:p w14:paraId="751D5F3D" w14:textId="77777777" w:rsidR="00E514BE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36"/>
          <w:szCs w:val="36"/>
        </w:rPr>
        <w:t>Revision Number: 1.8</w:t>
      </w:r>
    </w:p>
    <w:p w14:paraId="02DBAF02" w14:textId="54AED817" w:rsidR="00E514BE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36"/>
          <w:szCs w:val="36"/>
        </w:rPr>
        <w:t xml:space="preserve">Last date of revision: </w:t>
      </w:r>
      <w:r w:rsidR="008D1633">
        <w:rPr>
          <w:color w:val="000000"/>
          <w:sz w:val="36"/>
          <w:szCs w:val="36"/>
        </w:rPr>
        <w:t>22</w:t>
      </w:r>
      <w:r>
        <w:rPr>
          <w:color w:val="000000"/>
          <w:sz w:val="36"/>
          <w:szCs w:val="36"/>
        </w:rPr>
        <w:t>/0</w:t>
      </w:r>
      <w:r w:rsidR="008D1633">
        <w:rPr>
          <w:color w:val="000000"/>
          <w:sz w:val="36"/>
          <w:szCs w:val="36"/>
        </w:rPr>
        <w:t>8</w:t>
      </w:r>
      <w:r>
        <w:rPr>
          <w:color w:val="000000"/>
          <w:sz w:val="36"/>
          <w:szCs w:val="36"/>
        </w:rPr>
        <w:t>/202</w:t>
      </w:r>
      <w:r w:rsidR="008D1633">
        <w:rPr>
          <w:color w:val="000000"/>
          <w:sz w:val="36"/>
          <w:szCs w:val="36"/>
        </w:rPr>
        <w:t>4</w:t>
      </w:r>
    </w:p>
    <w:p w14:paraId="40D59F57" w14:textId="77777777" w:rsidR="00E514BE" w:rsidRDefault="00E514BE">
      <w:pPr>
        <w:spacing w:after="240" w:line="240" w:lineRule="auto"/>
        <w:rPr>
          <w:sz w:val="24"/>
          <w:szCs w:val="24"/>
        </w:rPr>
      </w:pPr>
    </w:p>
    <w:p w14:paraId="3414FCB7" w14:textId="77777777" w:rsidR="005B05D3" w:rsidRDefault="008D1633" w:rsidP="005B05D3">
      <w:pPr>
        <w:spacing w:after="240" w:line="240" w:lineRule="auto"/>
        <w:rPr>
          <w:b/>
          <w:bCs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8D1633">
        <w:rPr>
          <w:b/>
          <w:bCs/>
          <w:sz w:val="40"/>
          <w:szCs w:val="40"/>
        </w:rPr>
        <w:t>BY :</w:t>
      </w:r>
      <w:proofErr w:type="gramEnd"/>
      <w:r w:rsidRPr="008D1633">
        <w:rPr>
          <w:b/>
          <w:bCs/>
          <w:sz w:val="40"/>
          <w:szCs w:val="40"/>
        </w:rPr>
        <w:t>- VIRAJ TUPE</w:t>
      </w:r>
      <w:r w:rsidRPr="008D1633">
        <w:rPr>
          <w:b/>
          <w:bCs/>
          <w:sz w:val="40"/>
          <w:szCs w:val="40"/>
        </w:rPr>
        <w:br/>
      </w:r>
      <w:r w:rsidRPr="008D1633">
        <w:rPr>
          <w:b/>
          <w:bCs/>
          <w:sz w:val="40"/>
          <w:szCs w:val="40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57799E6B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1C79F012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2CBC51D9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12F7A7F4" w14:textId="77777777" w:rsidR="00340FDF" w:rsidRPr="00340FDF" w:rsidRDefault="00340FDF" w:rsidP="00340FDF">
      <w:pPr>
        <w:spacing w:after="240" w:line="240" w:lineRule="auto"/>
        <w:rPr>
          <w:b/>
          <w:bCs/>
          <w:sz w:val="32"/>
          <w:szCs w:val="32"/>
        </w:rPr>
      </w:pPr>
      <w:r w:rsidRPr="00340FDF">
        <w:rPr>
          <w:b/>
          <w:bCs/>
          <w:sz w:val="32"/>
          <w:szCs w:val="32"/>
        </w:rPr>
        <w:t>Overview of System Architecture</w:t>
      </w:r>
    </w:p>
    <w:p w14:paraId="41F2EED1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sz w:val="32"/>
          <w:szCs w:val="32"/>
        </w:rPr>
        <w:t>The AI-Powered Data Analysis System is meticulously designed to ensure that each aspect of the system is managed by a dedicated module, enabling clear separation of concerns. This modular architecture not only enhances scalability and maintainability but also simplifies the development and integration of new features. Below is a detailed description of the system architecture, including its components and their interactions.</w:t>
      </w:r>
    </w:p>
    <w:p w14:paraId="1FC0A417" w14:textId="77777777" w:rsidR="00340FDF" w:rsidRDefault="00340FDF" w:rsidP="00340FDF">
      <w:pPr>
        <w:spacing w:after="240" w:line="240" w:lineRule="auto"/>
        <w:rPr>
          <w:b/>
          <w:bCs/>
          <w:sz w:val="32"/>
          <w:szCs w:val="32"/>
        </w:rPr>
      </w:pPr>
      <w:r w:rsidRPr="00340FDF">
        <w:rPr>
          <w:b/>
          <w:bCs/>
          <w:sz w:val="32"/>
          <w:szCs w:val="32"/>
        </w:rPr>
        <w:t>Architecture Diagram</w:t>
      </w:r>
    </w:p>
    <w:p w14:paraId="540E0E08" w14:textId="301EAE59" w:rsidR="00340FDF" w:rsidRDefault="00340FDF" w:rsidP="00340FDF">
      <w:pPr>
        <w:spacing w:after="24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1349B3" wp14:editId="135D8D69">
            <wp:extent cx="4968671" cy="4138019"/>
            <wp:effectExtent l="0" t="0" r="3810" b="0"/>
            <wp:docPr id="1728624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24096" name="Picture 1728624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EE59" w14:textId="77777777" w:rsidR="00340FDF" w:rsidRPr="00340FDF" w:rsidRDefault="00340FDF" w:rsidP="00340FDF">
      <w:pPr>
        <w:spacing w:after="240" w:line="240" w:lineRule="auto"/>
        <w:rPr>
          <w:b/>
          <w:bCs/>
          <w:sz w:val="32"/>
          <w:szCs w:val="32"/>
        </w:rPr>
      </w:pPr>
    </w:p>
    <w:p w14:paraId="47B23646" w14:textId="77777777" w:rsidR="00340FDF" w:rsidRPr="00340FDF" w:rsidRDefault="00340FDF" w:rsidP="00340FDF">
      <w:pPr>
        <w:spacing w:after="240" w:line="240" w:lineRule="auto"/>
        <w:rPr>
          <w:b/>
          <w:bCs/>
          <w:sz w:val="32"/>
          <w:szCs w:val="32"/>
        </w:rPr>
      </w:pPr>
      <w:r w:rsidRPr="00340FDF">
        <w:rPr>
          <w:b/>
          <w:bCs/>
          <w:sz w:val="32"/>
          <w:szCs w:val="32"/>
        </w:rPr>
        <w:t>Description of Components</w:t>
      </w:r>
    </w:p>
    <w:p w14:paraId="1AD90036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1. User Interface</w:t>
      </w:r>
    </w:p>
    <w:p w14:paraId="11E9D6DC" w14:textId="77777777" w:rsidR="00340FDF" w:rsidRPr="00340FDF" w:rsidRDefault="00340FDF" w:rsidP="00340FDF">
      <w:pPr>
        <w:numPr>
          <w:ilvl w:val="0"/>
          <w:numId w:val="30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lastRenderedPageBreak/>
        <w:t>Function:</w:t>
      </w:r>
      <w:r w:rsidRPr="00340FDF">
        <w:rPr>
          <w:sz w:val="32"/>
          <w:szCs w:val="32"/>
        </w:rPr>
        <w:t xml:space="preserve"> Serves as the front-end layer through which users interact with the system. This interface can be a web-based application, a desktop client, or a mobile app.</w:t>
      </w:r>
    </w:p>
    <w:p w14:paraId="52E47516" w14:textId="77777777" w:rsidR="00340FDF" w:rsidRPr="00340FDF" w:rsidRDefault="00340FDF" w:rsidP="00340FDF">
      <w:pPr>
        <w:numPr>
          <w:ilvl w:val="0"/>
          <w:numId w:val="30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Features:</w:t>
      </w:r>
    </w:p>
    <w:p w14:paraId="216CAB8E" w14:textId="77777777" w:rsidR="00340FDF" w:rsidRPr="00340FDF" w:rsidRDefault="00340FDF" w:rsidP="00340FDF">
      <w:pPr>
        <w:numPr>
          <w:ilvl w:val="1"/>
          <w:numId w:val="30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Interactive Dashboard:</w:t>
      </w:r>
      <w:r w:rsidRPr="00340FDF">
        <w:rPr>
          <w:sz w:val="32"/>
          <w:szCs w:val="32"/>
        </w:rPr>
        <w:t xml:space="preserve"> Allows users to upload datasets, initiate analyses, and view results.</w:t>
      </w:r>
    </w:p>
    <w:p w14:paraId="60FE22E7" w14:textId="77777777" w:rsidR="00340FDF" w:rsidRPr="00340FDF" w:rsidRDefault="00340FDF" w:rsidP="00340FDF">
      <w:pPr>
        <w:numPr>
          <w:ilvl w:val="1"/>
          <w:numId w:val="30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User Inputs:</w:t>
      </w:r>
      <w:r w:rsidRPr="00340FDF">
        <w:rPr>
          <w:sz w:val="32"/>
          <w:szCs w:val="32"/>
        </w:rPr>
        <w:t xml:space="preserve"> Provides forms for data input, model selection, and configuration settings.</w:t>
      </w:r>
    </w:p>
    <w:p w14:paraId="108DDA3A" w14:textId="77777777" w:rsidR="00340FDF" w:rsidRPr="00340FDF" w:rsidRDefault="00340FDF" w:rsidP="00340FDF">
      <w:pPr>
        <w:numPr>
          <w:ilvl w:val="1"/>
          <w:numId w:val="30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Results Display:</w:t>
      </w:r>
      <w:r w:rsidRPr="00340FDF">
        <w:rPr>
          <w:sz w:val="32"/>
          <w:szCs w:val="32"/>
        </w:rPr>
        <w:t xml:space="preserve"> Shows the output of data analysis, including visualizations and performance metrics.</w:t>
      </w:r>
    </w:p>
    <w:p w14:paraId="2CF9A289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2. RESTful API Layer (Flask)</w:t>
      </w:r>
    </w:p>
    <w:p w14:paraId="7FDD35D6" w14:textId="77777777" w:rsidR="00340FDF" w:rsidRPr="00340FDF" w:rsidRDefault="00340FDF" w:rsidP="00340FDF">
      <w:pPr>
        <w:numPr>
          <w:ilvl w:val="0"/>
          <w:numId w:val="31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Acts as the intermediary between the user interface and the backend modules. It processes HTTP requests, routes them to the appropriate module, and returns responses.</w:t>
      </w:r>
    </w:p>
    <w:p w14:paraId="64674B4D" w14:textId="77777777" w:rsidR="00340FDF" w:rsidRPr="00340FDF" w:rsidRDefault="00340FDF" w:rsidP="00340FDF">
      <w:pPr>
        <w:numPr>
          <w:ilvl w:val="0"/>
          <w:numId w:val="31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Features:</w:t>
      </w:r>
    </w:p>
    <w:p w14:paraId="69C0ACDA" w14:textId="77777777" w:rsidR="00340FDF" w:rsidRPr="00340FDF" w:rsidRDefault="00340FDF" w:rsidP="00340FDF">
      <w:pPr>
        <w:numPr>
          <w:ilvl w:val="1"/>
          <w:numId w:val="31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Endpoints:</w:t>
      </w:r>
      <w:r w:rsidRPr="00340FDF">
        <w:rPr>
          <w:sz w:val="32"/>
          <w:szCs w:val="32"/>
        </w:rPr>
        <w:t xml:space="preserve"> Handles requests for data upload, model analysis, and results retrieval.</w:t>
      </w:r>
    </w:p>
    <w:p w14:paraId="1FB405E8" w14:textId="77777777" w:rsidR="00340FDF" w:rsidRPr="00340FDF" w:rsidRDefault="00340FDF" w:rsidP="00340FDF">
      <w:pPr>
        <w:numPr>
          <w:ilvl w:val="1"/>
          <w:numId w:val="31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Exchange:</w:t>
      </w:r>
      <w:r w:rsidRPr="00340FDF">
        <w:rPr>
          <w:sz w:val="32"/>
          <w:szCs w:val="32"/>
        </w:rPr>
        <w:t xml:space="preserve"> Facilitates communication in JSON format, making it compatible with various front-end technologies.</w:t>
      </w:r>
    </w:p>
    <w:p w14:paraId="58535F89" w14:textId="77777777" w:rsidR="00340FDF" w:rsidRPr="00340FDF" w:rsidRDefault="00340FDF" w:rsidP="00340FDF">
      <w:pPr>
        <w:numPr>
          <w:ilvl w:val="1"/>
          <w:numId w:val="31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Authentication &amp; Authorization:</w:t>
      </w:r>
      <w:r w:rsidRPr="00340FDF">
        <w:rPr>
          <w:sz w:val="32"/>
          <w:szCs w:val="32"/>
        </w:rPr>
        <w:t xml:space="preserve"> Ensures secure access to the system by implementing user authentication and authorization mechanisms.</w:t>
      </w:r>
    </w:p>
    <w:p w14:paraId="1184E4D6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3. Data Processing Module</w:t>
      </w:r>
    </w:p>
    <w:p w14:paraId="324BA5F5" w14:textId="77777777" w:rsidR="00340FDF" w:rsidRPr="00340FDF" w:rsidRDefault="00340FDF" w:rsidP="00340FDF">
      <w:pPr>
        <w:numPr>
          <w:ilvl w:val="0"/>
          <w:numId w:val="32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Manages the ingestion, cleaning, and preparation of data to ensure it is suitable for analysis.</w:t>
      </w:r>
    </w:p>
    <w:p w14:paraId="1B2A7508" w14:textId="77777777" w:rsidR="00340FDF" w:rsidRPr="00340FDF" w:rsidRDefault="00340FDF" w:rsidP="00340FDF">
      <w:pPr>
        <w:numPr>
          <w:ilvl w:val="0"/>
          <w:numId w:val="32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lastRenderedPageBreak/>
        <w:t>Components:</w:t>
      </w:r>
    </w:p>
    <w:p w14:paraId="46D88341" w14:textId="77777777" w:rsidR="00340FDF" w:rsidRPr="00340FDF" w:rsidRDefault="00340FDF" w:rsidP="00340FDF">
      <w:pPr>
        <w:numPr>
          <w:ilvl w:val="1"/>
          <w:numId w:val="32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Ingestion:</w:t>
      </w:r>
      <w:r w:rsidRPr="00340FDF">
        <w:rPr>
          <w:sz w:val="32"/>
          <w:szCs w:val="32"/>
        </w:rPr>
        <w:t xml:space="preserve"> Handles the loading of data from CSV files or other formats into a structured format (e.g., Pandas </w:t>
      </w:r>
      <w:proofErr w:type="spellStart"/>
      <w:r w:rsidRPr="00340FDF">
        <w:rPr>
          <w:sz w:val="32"/>
          <w:szCs w:val="32"/>
        </w:rPr>
        <w:t>DataFrame</w:t>
      </w:r>
      <w:proofErr w:type="spellEnd"/>
      <w:r w:rsidRPr="00340FDF">
        <w:rPr>
          <w:sz w:val="32"/>
          <w:szCs w:val="32"/>
        </w:rPr>
        <w:t>).</w:t>
      </w:r>
    </w:p>
    <w:p w14:paraId="7B303C29" w14:textId="77777777" w:rsidR="00340FDF" w:rsidRPr="00340FDF" w:rsidRDefault="00340FDF" w:rsidP="00340FDF">
      <w:pPr>
        <w:numPr>
          <w:ilvl w:val="1"/>
          <w:numId w:val="32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Cleaning:</w:t>
      </w:r>
      <w:r w:rsidRPr="00340FDF">
        <w:rPr>
          <w:sz w:val="32"/>
          <w:szCs w:val="32"/>
        </w:rPr>
        <w:t xml:space="preserve"> Performs tasks such as handling missing values, removing duplicates, and correcting inconsistencies.</w:t>
      </w:r>
    </w:p>
    <w:p w14:paraId="0480F226" w14:textId="77777777" w:rsidR="00340FDF" w:rsidRPr="00340FDF" w:rsidRDefault="00340FDF" w:rsidP="00340FDF">
      <w:pPr>
        <w:numPr>
          <w:ilvl w:val="1"/>
          <w:numId w:val="32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Transformation:</w:t>
      </w:r>
      <w:r w:rsidRPr="00340FDF">
        <w:rPr>
          <w:sz w:val="32"/>
          <w:szCs w:val="32"/>
        </w:rPr>
        <w:t xml:space="preserve"> Prepares data by feature scaling, encoding categorical variables, and splitting datasets into training and testing sets.</w:t>
      </w:r>
    </w:p>
    <w:p w14:paraId="61D65C04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4. Machine Learning Module</w:t>
      </w:r>
    </w:p>
    <w:p w14:paraId="7794F8D7" w14:textId="77777777" w:rsidR="00340FDF" w:rsidRPr="00340FDF" w:rsidRDefault="00340FDF" w:rsidP="00340FDF">
      <w:pPr>
        <w:numPr>
          <w:ilvl w:val="0"/>
          <w:numId w:val="33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Focuses on building, training, and evaluating machine learning models using the processed data.</w:t>
      </w:r>
    </w:p>
    <w:p w14:paraId="291B45D2" w14:textId="77777777" w:rsidR="00340FDF" w:rsidRPr="00340FDF" w:rsidRDefault="00340FDF" w:rsidP="00340FDF">
      <w:pPr>
        <w:numPr>
          <w:ilvl w:val="0"/>
          <w:numId w:val="33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Components:</w:t>
      </w:r>
    </w:p>
    <w:p w14:paraId="16524A8E" w14:textId="77777777" w:rsidR="00340FDF" w:rsidRPr="00340FDF" w:rsidRDefault="00340FDF" w:rsidP="00340FDF">
      <w:pPr>
        <w:numPr>
          <w:ilvl w:val="1"/>
          <w:numId w:val="33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Model Training:</w:t>
      </w:r>
      <w:r w:rsidRPr="00340FDF">
        <w:rPr>
          <w:sz w:val="32"/>
          <w:szCs w:val="32"/>
        </w:rPr>
        <w:t xml:space="preserve"> Implements algorithms like linear regression, decision trees, or neural networks, depending on the application.</w:t>
      </w:r>
    </w:p>
    <w:p w14:paraId="6E02E514" w14:textId="77777777" w:rsidR="00340FDF" w:rsidRPr="00340FDF" w:rsidRDefault="00340FDF" w:rsidP="00340FDF">
      <w:pPr>
        <w:numPr>
          <w:ilvl w:val="1"/>
          <w:numId w:val="33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Model Evaluation:</w:t>
      </w:r>
      <w:r w:rsidRPr="00340FDF">
        <w:rPr>
          <w:sz w:val="32"/>
          <w:szCs w:val="32"/>
        </w:rPr>
        <w:t xml:space="preserve"> Assesses model performance using metrics such as Mean Squared Error (MSE), R-squared, and confusion matrices.</w:t>
      </w:r>
    </w:p>
    <w:p w14:paraId="001B12A7" w14:textId="77777777" w:rsidR="00340FDF" w:rsidRPr="00340FDF" w:rsidRDefault="00340FDF" w:rsidP="00340FDF">
      <w:pPr>
        <w:numPr>
          <w:ilvl w:val="1"/>
          <w:numId w:val="33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Model Selection:</w:t>
      </w:r>
      <w:r w:rsidRPr="00340FDF">
        <w:rPr>
          <w:sz w:val="32"/>
          <w:szCs w:val="32"/>
        </w:rPr>
        <w:t xml:space="preserve"> Allows for the selection of the best-performing model based on evaluation results.</w:t>
      </w:r>
    </w:p>
    <w:p w14:paraId="29A730D0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5. Visualization Module (Optional)</w:t>
      </w:r>
    </w:p>
    <w:p w14:paraId="0E08727C" w14:textId="77777777" w:rsidR="00340FDF" w:rsidRPr="00340FDF" w:rsidRDefault="00340FDF" w:rsidP="00340FDF">
      <w:pPr>
        <w:numPr>
          <w:ilvl w:val="0"/>
          <w:numId w:val="34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Generates visual representations of data and model results to aid in interpretation and decision-making.</w:t>
      </w:r>
    </w:p>
    <w:p w14:paraId="751CB584" w14:textId="77777777" w:rsidR="00340FDF" w:rsidRPr="00340FDF" w:rsidRDefault="00340FDF" w:rsidP="00340FDF">
      <w:pPr>
        <w:numPr>
          <w:ilvl w:val="0"/>
          <w:numId w:val="34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Components:</w:t>
      </w:r>
    </w:p>
    <w:p w14:paraId="696C8B2D" w14:textId="77777777" w:rsidR="00340FDF" w:rsidRPr="00340FDF" w:rsidRDefault="00340FDF" w:rsidP="00340FDF">
      <w:pPr>
        <w:numPr>
          <w:ilvl w:val="1"/>
          <w:numId w:val="34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lastRenderedPageBreak/>
        <w:t>Charts and Graphs:</w:t>
      </w:r>
      <w:r w:rsidRPr="00340FDF">
        <w:rPr>
          <w:sz w:val="32"/>
          <w:szCs w:val="32"/>
        </w:rPr>
        <w:t xml:space="preserve"> Creates plots such as histograms, scatter plots, and bar charts.</w:t>
      </w:r>
    </w:p>
    <w:p w14:paraId="042431DD" w14:textId="77777777" w:rsidR="00340FDF" w:rsidRPr="00340FDF" w:rsidRDefault="00340FDF" w:rsidP="00340FDF">
      <w:pPr>
        <w:numPr>
          <w:ilvl w:val="1"/>
          <w:numId w:val="34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Interactive Dashboards:</w:t>
      </w:r>
      <w:r w:rsidRPr="00340FDF">
        <w:rPr>
          <w:sz w:val="32"/>
          <w:szCs w:val="32"/>
        </w:rPr>
        <w:t xml:space="preserve"> Provides interactive visualizations that allow users to explore data and results dynamically.</w:t>
      </w:r>
    </w:p>
    <w:p w14:paraId="7B99B011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6. Database Integration (MongoDB)</w:t>
      </w:r>
    </w:p>
    <w:p w14:paraId="520472A3" w14:textId="77777777" w:rsidR="00340FDF" w:rsidRPr="00340FDF" w:rsidRDefault="00340FDF" w:rsidP="00340FDF">
      <w:pPr>
        <w:numPr>
          <w:ilvl w:val="0"/>
          <w:numId w:val="35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Manages data storage and retrieval, ensuring efficient data handling and persistence.</w:t>
      </w:r>
    </w:p>
    <w:p w14:paraId="0FAEB7CD" w14:textId="77777777" w:rsidR="00340FDF" w:rsidRPr="00340FDF" w:rsidRDefault="00340FDF" w:rsidP="00340FDF">
      <w:pPr>
        <w:numPr>
          <w:ilvl w:val="0"/>
          <w:numId w:val="35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Components:</w:t>
      </w:r>
    </w:p>
    <w:p w14:paraId="3CCDEC1E" w14:textId="77777777" w:rsidR="00340FDF" w:rsidRPr="00340FDF" w:rsidRDefault="00340FDF" w:rsidP="00340FDF">
      <w:pPr>
        <w:numPr>
          <w:ilvl w:val="1"/>
          <w:numId w:val="35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Database Connection:</w:t>
      </w:r>
      <w:r w:rsidRPr="00340FDF">
        <w:rPr>
          <w:sz w:val="32"/>
          <w:szCs w:val="32"/>
        </w:rPr>
        <w:t xml:space="preserve"> Establishes and maintains a connection to the MongoDB database.</w:t>
      </w:r>
    </w:p>
    <w:p w14:paraId="42E82107" w14:textId="77777777" w:rsidR="00340FDF" w:rsidRPr="00340FDF" w:rsidRDefault="00340FDF" w:rsidP="00340FDF">
      <w:pPr>
        <w:numPr>
          <w:ilvl w:val="1"/>
          <w:numId w:val="35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Storage:</w:t>
      </w:r>
      <w:r w:rsidRPr="00340FDF">
        <w:rPr>
          <w:sz w:val="32"/>
          <w:szCs w:val="32"/>
        </w:rPr>
        <w:t xml:space="preserve"> Stores raw data, processed data, model parameters, and analysis results.</w:t>
      </w:r>
    </w:p>
    <w:p w14:paraId="5E47D31F" w14:textId="77777777" w:rsidR="00340FDF" w:rsidRPr="00340FDF" w:rsidRDefault="00340FDF" w:rsidP="00340FDF">
      <w:pPr>
        <w:numPr>
          <w:ilvl w:val="1"/>
          <w:numId w:val="35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Retrieval:</w:t>
      </w:r>
      <w:r w:rsidRPr="00340FDF">
        <w:rPr>
          <w:sz w:val="32"/>
          <w:szCs w:val="32"/>
        </w:rPr>
        <w:t xml:space="preserve"> Provides mechanisms to query and retrieve stored data for analysis or reporting.</w:t>
      </w:r>
    </w:p>
    <w:p w14:paraId="047B3457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7. Real-Time Data Processing Module (Optional)</w:t>
      </w:r>
    </w:p>
    <w:p w14:paraId="0593AC8D" w14:textId="77777777" w:rsidR="00340FDF" w:rsidRPr="00340FDF" w:rsidRDefault="00340FDF" w:rsidP="00340FDF">
      <w:pPr>
        <w:numPr>
          <w:ilvl w:val="0"/>
          <w:numId w:val="36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Handles the ingestion and processing of real-time data streams for dynamic and up-to-date analysis.</w:t>
      </w:r>
    </w:p>
    <w:p w14:paraId="0D4F4084" w14:textId="77777777" w:rsidR="00340FDF" w:rsidRPr="00340FDF" w:rsidRDefault="00340FDF" w:rsidP="00340FDF">
      <w:pPr>
        <w:numPr>
          <w:ilvl w:val="0"/>
          <w:numId w:val="36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Components:</w:t>
      </w:r>
    </w:p>
    <w:p w14:paraId="346AD0A2" w14:textId="77777777" w:rsidR="00340FDF" w:rsidRPr="00340FDF" w:rsidRDefault="00340FDF" w:rsidP="00340FDF">
      <w:pPr>
        <w:numPr>
          <w:ilvl w:val="1"/>
          <w:numId w:val="36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Stream Processing:</w:t>
      </w:r>
      <w:r w:rsidRPr="00340FDF">
        <w:rPr>
          <w:sz w:val="32"/>
          <w:szCs w:val="32"/>
        </w:rPr>
        <w:t xml:space="preserve"> Processes data in real time as it is received, enabling immediate analysis and response.</w:t>
      </w:r>
    </w:p>
    <w:p w14:paraId="00D2B80A" w14:textId="77777777" w:rsidR="00340FDF" w:rsidRPr="00340FDF" w:rsidRDefault="00340FDF" w:rsidP="00340FDF">
      <w:pPr>
        <w:numPr>
          <w:ilvl w:val="1"/>
          <w:numId w:val="36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Integration with APIs:</w:t>
      </w:r>
      <w:r w:rsidRPr="00340FDF">
        <w:rPr>
          <w:sz w:val="32"/>
          <w:szCs w:val="32"/>
        </w:rPr>
        <w:t xml:space="preserve"> Connects with external data sources or APIs for real-time data input.</w:t>
      </w:r>
    </w:p>
    <w:p w14:paraId="2EEAFB4D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8. Logging Module</w:t>
      </w:r>
    </w:p>
    <w:p w14:paraId="07B77E23" w14:textId="77777777" w:rsidR="00340FDF" w:rsidRPr="00340FDF" w:rsidRDefault="00340FDF" w:rsidP="00340FDF">
      <w:pPr>
        <w:numPr>
          <w:ilvl w:val="0"/>
          <w:numId w:val="37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Function:</w:t>
      </w:r>
      <w:r w:rsidRPr="00340FDF">
        <w:rPr>
          <w:sz w:val="32"/>
          <w:szCs w:val="32"/>
        </w:rPr>
        <w:t xml:space="preserve"> Manages the logging of system events, errors, and informational messages to support monitoring and debugging.</w:t>
      </w:r>
    </w:p>
    <w:p w14:paraId="256EB66F" w14:textId="77777777" w:rsidR="00340FDF" w:rsidRPr="00340FDF" w:rsidRDefault="00340FDF" w:rsidP="00340FDF">
      <w:pPr>
        <w:numPr>
          <w:ilvl w:val="0"/>
          <w:numId w:val="37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lastRenderedPageBreak/>
        <w:t>Components:</w:t>
      </w:r>
    </w:p>
    <w:p w14:paraId="23597484" w14:textId="77777777" w:rsidR="00340FDF" w:rsidRPr="00340FDF" w:rsidRDefault="00340FDF" w:rsidP="00340FDF">
      <w:pPr>
        <w:numPr>
          <w:ilvl w:val="1"/>
          <w:numId w:val="37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Error Logging:</w:t>
      </w:r>
      <w:r w:rsidRPr="00340FDF">
        <w:rPr>
          <w:sz w:val="32"/>
          <w:szCs w:val="32"/>
        </w:rPr>
        <w:t xml:space="preserve"> Captures errors encountered during various stages of the system’s operation.</w:t>
      </w:r>
    </w:p>
    <w:p w14:paraId="39D79FEB" w14:textId="77777777" w:rsidR="00340FDF" w:rsidRPr="00340FDF" w:rsidRDefault="00340FDF" w:rsidP="00340FDF">
      <w:pPr>
        <w:numPr>
          <w:ilvl w:val="1"/>
          <w:numId w:val="37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Activity Logging:</w:t>
      </w:r>
      <w:r w:rsidRPr="00340FDF">
        <w:rPr>
          <w:sz w:val="32"/>
          <w:szCs w:val="32"/>
        </w:rPr>
        <w:t xml:space="preserve"> Records user interactions, system processes, and performance metrics.</w:t>
      </w:r>
    </w:p>
    <w:p w14:paraId="201EBFCB" w14:textId="77777777" w:rsidR="00340FDF" w:rsidRPr="00340FDF" w:rsidRDefault="00340FDF" w:rsidP="00340FDF">
      <w:pPr>
        <w:numPr>
          <w:ilvl w:val="1"/>
          <w:numId w:val="37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Log Management:</w:t>
      </w:r>
      <w:r w:rsidRPr="00340FDF">
        <w:rPr>
          <w:sz w:val="32"/>
          <w:szCs w:val="32"/>
        </w:rPr>
        <w:t xml:space="preserve"> Provides tools for reviewing and </w:t>
      </w:r>
      <w:proofErr w:type="spellStart"/>
      <w:r w:rsidRPr="00340FDF">
        <w:rPr>
          <w:sz w:val="32"/>
          <w:szCs w:val="32"/>
        </w:rPr>
        <w:t>analyzing</w:t>
      </w:r>
      <w:proofErr w:type="spellEnd"/>
      <w:r w:rsidRPr="00340FDF">
        <w:rPr>
          <w:sz w:val="32"/>
          <w:szCs w:val="32"/>
        </w:rPr>
        <w:t xml:space="preserve"> logs to troubleshoot issues and improve system performance.</w:t>
      </w:r>
    </w:p>
    <w:p w14:paraId="56B0A091" w14:textId="77777777" w:rsidR="00340FDF" w:rsidRPr="00340FDF" w:rsidRDefault="00340FDF" w:rsidP="00340FDF">
      <w:pPr>
        <w:spacing w:after="240" w:line="240" w:lineRule="auto"/>
        <w:rPr>
          <w:b/>
          <w:bCs/>
          <w:sz w:val="32"/>
          <w:szCs w:val="32"/>
        </w:rPr>
      </w:pPr>
      <w:r w:rsidRPr="00340FDF">
        <w:rPr>
          <w:b/>
          <w:bCs/>
          <w:sz w:val="32"/>
          <w:szCs w:val="32"/>
        </w:rPr>
        <w:t>System Interactions</w:t>
      </w:r>
    </w:p>
    <w:p w14:paraId="510CC200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User Interaction:</w:t>
      </w:r>
      <w:r w:rsidRPr="00340FDF">
        <w:rPr>
          <w:sz w:val="32"/>
          <w:szCs w:val="32"/>
        </w:rPr>
        <w:t xml:space="preserve"> Users interact with the system through the User Interface, where they can upload data, initiate analyses, and view results.</w:t>
      </w:r>
    </w:p>
    <w:p w14:paraId="717B6658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API Communication:</w:t>
      </w:r>
      <w:r w:rsidRPr="00340FDF">
        <w:rPr>
          <w:sz w:val="32"/>
          <w:szCs w:val="32"/>
        </w:rPr>
        <w:t xml:space="preserve"> The RESTful API Layer receives user requests and forwards them to the appropriate backend modules for processing.</w:t>
      </w:r>
    </w:p>
    <w:p w14:paraId="261230D6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Data Handling:</w:t>
      </w:r>
      <w:r w:rsidRPr="00340FDF">
        <w:rPr>
          <w:sz w:val="32"/>
          <w:szCs w:val="32"/>
        </w:rPr>
        <w:t xml:space="preserve"> The Data Processing Module manages data ingestion and preparation, which is then fed into the Machine Learning Module for model building and evaluation.</w:t>
      </w:r>
    </w:p>
    <w:p w14:paraId="22E846C1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Result Storage:</w:t>
      </w:r>
      <w:r w:rsidRPr="00340FDF">
        <w:rPr>
          <w:sz w:val="32"/>
          <w:szCs w:val="32"/>
        </w:rPr>
        <w:t xml:space="preserve"> Processed data and model results are stored in the MongoDB database for future reference and retrieval.</w:t>
      </w:r>
    </w:p>
    <w:p w14:paraId="43EF18C1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Visualization:</w:t>
      </w:r>
      <w:r w:rsidRPr="00340FDF">
        <w:rPr>
          <w:sz w:val="32"/>
          <w:szCs w:val="32"/>
        </w:rPr>
        <w:t xml:space="preserve"> If implemented, the Visualization Module generates graphical representations of data and results for user analysis.</w:t>
      </w:r>
    </w:p>
    <w:p w14:paraId="46957842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Real-Time Processing:</w:t>
      </w:r>
      <w:r w:rsidRPr="00340FDF">
        <w:rPr>
          <w:sz w:val="32"/>
          <w:szCs w:val="32"/>
        </w:rPr>
        <w:t xml:space="preserve"> The Real-Time Data Processing Module handles live data inputs and provides instantaneous analysis.</w:t>
      </w:r>
    </w:p>
    <w:p w14:paraId="6F335524" w14:textId="77777777" w:rsidR="00340FDF" w:rsidRPr="00340FDF" w:rsidRDefault="00340FDF" w:rsidP="00340FDF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340FDF">
        <w:rPr>
          <w:b/>
          <w:bCs/>
          <w:sz w:val="32"/>
          <w:szCs w:val="32"/>
        </w:rPr>
        <w:t>Logging:</w:t>
      </w:r>
      <w:r w:rsidRPr="00340FDF">
        <w:rPr>
          <w:sz w:val="32"/>
          <w:szCs w:val="32"/>
        </w:rPr>
        <w:t xml:space="preserve"> The Logging Module records all critical events and errors, providing valuable insights for system maintenance and improvement.</w:t>
      </w:r>
    </w:p>
    <w:p w14:paraId="1F5625C4" w14:textId="77777777" w:rsidR="00340FDF" w:rsidRPr="00340FDF" w:rsidRDefault="00340FDF" w:rsidP="00340FDF">
      <w:pPr>
        <w:spacing w:after="240" w:line="240" w:lineRule="auto"/>
        <w:rPr>
          <w:sz w:val="32"/>
          <w:szCs w:val="32"/>
        </w:rPr>
      </w:pPr>
      <w:r w:rsidRPr="00340FDF">
        <w:rPr>
          <w:sz w:val="32"/>
          <w:szCs w:val="32"/>
        </w:rPr>
        <w:lastRenderedPageBreak/>
        <w:t>This detailed overview of the system architecture illustrates the comprehensive and modular design of the AI-Powered Data Analysis System. Each component plays a vital role in ensuring the system’s functionality, scalability, and user experience.</w:t>
      </w:r>
    </w:p>
    <w:p w14:paraId="2B69E04E" w14:textId="55D4CE6E" w:rsidR="008D1633" w:rsidRPr="008D1633" w:rsidRDefault="00000000" w:rsidP="005B05D3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pict w14:anchorId="2AF691A1">
          <v:rect id="_x0000_i1029" style="width:0;height:1.5pt" o:hralign="center" o:hrstd="t" o:hr="t" fillcolor="#a0a0a0" stroked="f"/>
        </w:pict>
      </w:r>
    </w:p>
    <w:p w14:paraId="17CEE4EF" w14:textId="77777777" w:rsidR="008D1633" w:rsidRPr="008D1633" w:rsidRDefault="008D1633" w:rsidP="008D1633">
      <w:pPr>
        <w:spacing w:after="240" w:line="240" w:lineRule="auto"/>
        <w:rPr>
          <w:b/>
          <w:bCs/>
          <w:sz w:val="24"/>
          <w:szCs w:val="24"/>
        </w:rPr>
      </w:pPr>
      <w:r w:rsidRPr="008D1633">
        <w:rPr>
          <w:b/>
          <w:bCs/>
          <w:sz w:val="24"/>
          <w:szCs w:val="24"/>
        </w:rPr>
        <w:t>6. System Architecture Diagram</w:t>
      </w:r>
    </w:p>
    <w:p w14:paraId="77315B12" w14:textId="77777777" w:rsidR="008D1633" w:rsidRPr="008D1633" w:rsidRDefault="008D1633" w:rsidP="008D1633">
      <w:pPr>
        <w:spacing w:after="240" w:line="240" w:lineRule="auto"/>
        <w:rPr>
          <w:sz w:val="24"/>
          <w:szCs w:val="24"/>
        </w:rPr>
      </w:pPr>
      <w:r w:rsidRPr="008D1633">
        <w:rPr>
          <w:sz w:val="24"/>
          <w:szCs w:val="24"/>
        </w:rPr>
        <w:t>The system architecture for the AI-powered data analysis platform includes several key modules that interact to provide a seamless user experience. Below is an overview of the architecture:</w:t>
      </w:r>
    </w:p>
    <w:p w14:paraId="148EF4C8" w14:textId="3B7FAEDC" w:rsidR="008D1633" w:rsidRDefault="008D1633">
      <w:pPr>
        <w:spacing w:after="240" w:line="240" w:lineRule="auto"/>
        <w:rPr>
          <w:sz w:val="24"/>
          <w:szCs w:val="24"/>
        </w:rPr>
      </w:pPr>
    </w:p>
    <w:p w14:paraId="3D89251E" w14:textId="0F0FE559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FDE2E24" wp14:editId="5E8785A5">
            <wp:extent cx="4796367" cy="3924300"/>
            <wp:effectExtent l="0" t="0" r="4445" b="0"/>
            <wp:docPr id="1663836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6871" name="Picture 1663836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12" cy="39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762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7DB423C7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1E044FE2" w14:textId="77777777" w:rsidR="00AD2476" w:rsidRDefault="00AD2476" w:rsidP="00AD2476">
      <w:pPr>
        <w:spacing w:after="240" w:line="240" w:lineRule="auto"/>
        <w:rPr>
          <w:b/>
          <w:bCs/>
          <w:sz w:val="24"/>
          <w:szCs w:val="24"/>
        </w:rPr>
      </w:pPr>
    </w:p>
    <w:p w14:paraId="348F9F10" w14:textId="6FD01D63" w:rsidR="00AD2476" w:rsidRPr="00AD2476" w:rsidRDefault="00AD2476" w:rsidP="00AD2476">
      <w:pPr>
        <w:spacing w:after="240" w:line="240" w:lineRule="auto"/>
        <w:rPr>
          <w:b/>
          <w:bCs/>
          <w:sz w:val="24"/>
          <w:szCs w:val="24"/>
        </w:rPr>
      </w:pPr>
      <w:r w:rsidRPr="00AD2476">
        <w:rPr>
          <w:b/>
          <w:bCs/>
          <w:sz w:val="24"/>
          <w:szCs w:val="24"/>
        </w:rPr>
        <w:t>7. Wireframe Documentation</w:t>
      </w:r>
    </w:p>
    <w:p w14:paraId="04D5EEB9" w14:textId="77777777" w:rsidR="00AD2476" w:rsidRPr="00AD2476" w:rsidRDefault="00AD2476" w:rsidP="00AD2476">
      <w:pPr>
        <w:spacing w:after="240" w:line="240" w:lineRule="auto"/>
        <w:rPr>
          <w:sz w:val="24"/>
          <w:szCs w:val="24"/>
        </w:rPr>
      </w:pPr>
      <w:r w:rsidRPr="00AD2476">
        <w:rPr>
          <w:b/>
          <w:bCs/>
          <w:sz w:val="24"/>
          <w:szCs w:val="24"/>
        </w:rPr>
        <w:t>1. API Endpoint Layout:</w:t>
      </w:r>
    </w:p>
    <w:p w14:paraId="21A5045F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3177C15E" w14:textId="770B88EC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 w:rsidRPr="00AD2476">
        <w:rPr>
          <w:noProof/>
          <w:sz w:val="24"/>
          <w:szCs w:val="24"/>
        </w:rPr>
        <w:drawing>
          <wp:inline distT="0" distB="0" distL="0" distR="0" wp14:anchorId="1090C50A" wp14:editId="1CE3DB7D">
            <wp:extent cx="2034716" cy="2415749"/>
            <wp:effectExtent l="0" t="0" r="3810" b="3810"/>
            <wp:docPr id="61547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2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365" w14:textId="77777777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</w:p>
    <w:p w14:paraId="5C557AFA" w14:textId="32590447" w:rsidR="00AD2476" w:rsidRDefault="00AD2476" w:rsidP="00AD2476">
      <w:pPr>
        <w:spacing w:after="240" w:line="240" w:lineRule="auto"/>
        <w:rPr>
          <w:sz w:val="24"/>
          <w:szCs w:val="24"/>
        </w:rPr>
      </w:pPr>
      <w:r w:rsidRPr="00AD2476">
        <w:rPr>
          <w:sz w:val="24"/>
          <w:szCs w:val="24"/>
        </w:rPr>
        <w:t>2. User Interface Layout (if developed as a web app):</w:t>
      </w:r>
    </w:p>
    <w:p w14:paraId="22E7DAC2" w14:textId="77777777" w:rsidR="00AD2476" w:rsidRDefault="00AD2476" w:rsidP="00AD2476">
      <w:pPr>
        <w:spacing w:after="240" w:line="240" w:lineRule="auto"/>
        <w:rPr>
          <w:sz w:val="24"/>
          <w:szCs w:val="24"/>
        </w:rPr>
      </w:pPr>
    </w:p>
    <w:p w14:paraId="6BD0C12C" w14:textId="729FEC92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 w:rsidRPr="00AD2476">
        <w:rPr>
          <w:noProof/>
          <w:sz w:val="24"/>
          <w:szCs w:val="24"/>
        </w:rPr>
        <w:drawing>
          <wp:inline distT="0" distB="0" distL="0" distR="0" wp14:anchorId="7C438064" wp14:editId="44A17723">
            <wp:extent cx="2400508" cy="2568163"/>
            <wp:effectExtent l="0" t="0" r="0" b="3810"/>
            <wp:docPr id="130027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6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47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809D8" w14:textId="77777777" w:rsidR="0019535E" w:rsidRDefault="0019535E">
      <w:pPr>
        <w:spacing w:after="0" w:line="240" w:lineRule="auto"/>
      </w:pPr>
      <w:r>
        <w:separator/>
      </w:r>
    </w:p>
  </w:endnote>
  <w:endnote w:type="continuationSeparator" w:id="0">
    <w:p w14:paraId="6167B357" w14:textId="77777777" w:rsidR="0019535E" w:rsidRDefault="00195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7BE19D-F4BB-4345-8646-AA90619F0ED3}"/>
    <w:embedBold r:id="rId2" w:fontKey="{7B283D93-FDDB-40FB-A6A3-74DFF3F1DB3F}"/>
    <w:embedItalic r:id="rId3" w:fontKey="{B8A79F2D-8237-4B3C-ABA8-B9FD4132D19C}"/>
  </w:font>
  <w:font w:name="Helvetica Neue">
    <w:charset w:val="00"/>
    <w:family w:val="auto"/>
    <w:pitch w:val="default"/>
    <w:embedRegular r:id="rId4" w:fontKey="{AAEBB209-F8F8-4A75-A98F-B76D498AE71C}"/>
    <w:embedBold r:id="rId5" w:fontKey="{EE275976-7C8F-47FE-94A5-D9EF127C5D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23EA460-12C9-405A-BFE0-D34909E4452F}"/>
    <w:embedItalic r:id="rId7" w:fontKey="{5D103ED7-9B0B-4377-B43C-D85B0FD48D3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F32EC30B-112C-46A3-BC44-0D3F4B1736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DE6ABC3-7BF9-4106-A254-1A51CAD2CA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BF74A8" w14:textId="77777777" w:rsidR="00485479" w:rsidRDefault="004854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1E135" w14:textId="77777777" w:rsidR="00E514BE" w:rsidRDefault="00E514B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5"/>
      <w:tblW w:w="9026" w:type="dxa"/>
      <w:jc w:val="right"/>
      <w:tblLayout w:type="fixed"/>
      <w:tblLook w:val="0400" w:firstRow="0" w:lastRow="0" w:firstColumn="0" w:lastColumn="0" w:noHBand="0" w:noVBand="1"/>
    </w:tblPr>
    <w:tblGrid>
      <w:gridCol w:w="8575"/>
      <w:gridCol w:w="451"/>
    </w:tblGrid>
    <w:tr w:rsidR="00E514BE" w14:paraId="4927DC5B" w14:textId="77777777">
      <w:trPr>
        <w:jc w:val="right"/>
      </w:trPr>
      <w:tc>
        <w:tcPr>
          <w:tcW w:w="8575" w:type="dxa"/>
          <w:vAlign w:val="center"/>
        </w:tcPr>
        <w:p w14:paraId="23796148" w14:textId="23732D37" w:rsidR="00E514BE" w:rsidRDefault="003755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000000"/>
            </w:rPr>
          </w:pPr>
          <w:r>
            <w:rPr>
              <w:smallCaps/>
              <w:color w:val="000000"/>
            </w:rPr>
            <w:t>Architecture</w:t>
          </w:r>
        </w:p>
      </w:tc>
      <w:tc>
        <w:tcPr>
          <w:tcW w:w="451" w:type="dxa"/>
          <w:shd w:val="clear" w:color="auto" w:fill="ED7D31"/>
          <w:vAlign w:val="center"/>
        </w:tcPr>
        <w:p w14:paraId="0295D563" w14:textId="77777777" w:rsidR="00E514B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8D1633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193D5B0A" w14:textId="77777777" w:rsidR="00E514BE" w:rsidRDefault="00E514B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0BDC6" w14:textId="77777777" w:rsidR="00485479" w:rsidRDefault="004854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D4FFC" w14:textId="77777777" w:rsidR="0019535E" w:rsidRDefault="0019535E">
      <w:pPr>
        <w:spacing w:after="0" w:line="240" w:lineRule="auto"/>
      </w:pPr>
      <w:r>
        <w:separator/>
      </w:r>
    </w:p>
  </w:footnote>
  <w:footnote w:type="continuationSeparator" w:id="0">
    <w:p w14:paraId="05394688" w14:textId="77777777" w:rsidR="0019535E" w:rsidRDefault="00195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CC4EC" w14:textId="77777777" w:rsidR="00485479" w:rsidRDefault="004854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3A186" w14:textId="77777777" w:rsidR="00E514B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830FF03" wp14:editId="3AB4077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53125" cy="18034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9A1575" w14:textId="77777777" w:rsidR="00485479" w:rsidRPr="00340FDF" w:rsidRDefault="00485479" w:rsidP="00485479">
                          <w:pPr>
                            <w:spacing w:after="240" w:line="240" w:lineRule="auto"/>
                            <w:rPr>
                              <w:sz w:val="20"/>
                              <w:szCs w:val="20"/>
                            </w:rPr>
                          </w:pPr>
                          <w:r w:rsidRPr="00340FDF">
                            <w:rPr>
                              <w:sz w:val="20"/>
                              <w:szCs w:val="20"/>
                            </w:rPr>
                            <w:t>Overview of System Architecture</w:t>
                          </w:r>
                        </w:p>
                        <w:p w14:paraId="2955ECF7" w14:textId="399D1777" w:rsidR="00E514BE" w:rsidRPr="00485479" w:rsidRDefault="00E514BE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30FF03" id="Rectangle 2" o:spid="_x0000_s1026" style="position:absolute;margin-left:0;margin-top:0;width:468.75pt;height:14.2pt;z-index:251658240;visibility:visible;mso-wrap-style:square;mso-wrap-distance-left:9pt;mso-wrap-distance-top:0;mso-wrap-distance-right:9pt;mso-wrap-distance-bottom:0;mso-position-horizontal:left;mso-position-horizontal-relative:margin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" filled="f" stroked="f">
              <v:textbox inset="2.53958mm,0,2.53958mm,0">
                <w:txbxContent>
                  <w:p w14:paraId="5A9A1575" w14:textId="77777777" w:rsidR="00485479" w:rsidRPr="00340FDF" w:rsidRDefault="00485479" w:rsidP="00485479">
                    <w:pPr>
                      <w:spacing w:after="240" w:line="240" w:lineRule="auto"/>
                      <w:rPr>
                        <w:sz w:val="20"/>
                        <w:szCs w:val="20"/>
                      </w:rPr>
                    </w:pPr>
                    <w:r w:rsidRPr="00340FDF">
                      <w:rPr>
                        <w:sz w:val="20"/>
                        <w:szCs w:val="20"/>
                      </w:rPr>
                      <w:t>Overview of System Architecture</w:t>
                    </w:r>
                  </w:p>
                  <w:p w14:paraId="2955ECF7" w14:textId="399D1777" w:rsidR="00E514BE" w:rsidRPr="00485479" w:rsidRDefault="00E514BE">
                    <w:pPr>
                      <w:spacing w:after="0" w:line="240" w:lineRule="auto"/>
                      <w:textDirection w:val="btL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78EE687" wp14:editId="302E866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23925" cy="18034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F767C8" w14:textId="77777777" w:rsidR="00E514BE" w:rsidRDefault="00000000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  \* MERGEFORMAT </w:t>
                          </w:r>
                          <w:r>
                            <w:rPr>
                              <w:color w:val="FFFFFF"/>
                            </w:rPr>
                            <w:t>2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8EE687" id="Rectangle 1" o:spid="_x0000_s1027" style="position:absolute;margin-left:0;margin-top:0;width:72.75pt;height:14.2pt;z-index:251659264;visibility:visible;mso-wrap-style:square;mso-wrap-distance-left:9pt;mso-wrap-distance-top:0;mso-wrap-distance-right:9pt;mso-wrap-distance-bottom:0;mso-position-horizontal:lef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" fillcolor="#a8d08c" stroked="f">
              <v:textbox inset="2.53958mm,0,2.53958mm,0">
                <w:txbxContent>
                  <w:p w14:paraId="57F767C8" w14:textId="77777777" w:rsidR="00E514BE" w:rsidRDefault="00000000">
                    <w:pPr>
                      <w:spacing w:after="0" w:line="240" w:lineRule="auto"/>
                      <w:jc w:val="right"/>
                      <w:textDirection w:val="btLr"/>
                    </w:pPr>
                    <w:r>
                      <w:rPr>
                        <w:color w:val="000000"/>
                      </w:rPr>
                      <w:t xml:space="preserve"> PAGE   \* MERGEFORMAT </w:t>
                    </w:r>
                    <w:r>
                      <w:rPr>
                        <w:color w:val="FFFFFF"/>
                      </w:rPr>
                      <w:t>2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3E73AEC" wp14:editId="58CC1BDE">
          <wp:simplePos x="0" y="0"/>
          <wp:positionH relativeFrom="column">
            <wp:posOffset>5234940</wp:posOffset>
          </wp:positionH>
          <wp:positionV relativeFrom="paragraph">
            <wp:posOffset>-213994</wp:posOffset>
          </wp:positionV>
          <wp:extent cx="1273810" cy="387393"/>
          <wp:effectExtent l="0" t="0" r="0" b="0"/>
          <wp:wrapNone/>
          <wp:docPr id="3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3810" cy="3873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8F0A9" w14:textId="77777777" w:rsidR="00485479" w:rsidRDefault="004854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86A76"/>
    <w:multiLevelType w:val="multilevel"/>
    <w:tmpl w:val="E160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716C8"/>
    <w:multiLevelType w:val="multilevel"/>
    <w:tmpl w:val="36D024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8815F18"/>
    <w:multiLevelType w:val="multilevel"/>
    <w:tmpl w:val="DFA8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40517"/>
    <w:multiLevelType w:val="multilevel"/>
    <w:tmpl w:val="F6F6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043F1"/>
    <w:multiLevelType w:val="multilevel"/>
    <w:tmpl w:val="643CCF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B6E2FF6"/>
    <w:multiLevelType w:val="multilevel"/>
    <w:tmpl w:val="44E2D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2352FC"/>
    <w:multiLevelType w:val="multilevel"/>
    <w:tmpl w:val="A7F01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5D4D72"/>
    <w:multiLevelType w:val="multilevel"/>
    <w:tmpl w:val="A8D8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E13862"/>
    <w:multiLevelType w:val="multilevel"/>
    <w:tmpl w:val="9198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E2F01"/>
    <w:multiLevelType w:val="multilevel"/>
    <w:tmpl w:val="FB9A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C01536"/>
    <w:multiLevelType w:val="multilevel"/>
    <w:tmpl w:val="CCC2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901DBC"/>
    <w:multiLevelType w:val="multilevel"/>
    <w:tmpl w:val="FA58B6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2B632228"/>
    <w:multiLevelType w:val="multilevel"/>
    <w:tmpl w:val="46AE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15E0E"/>
    <w:multiLevelType w:val="multilevel"/>
    <w:tmpl w:val="025C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68621A"/>
    <w:multiLevelType w:val="multilevel"/>
    <w:tmpl w:val="A1A4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70F6B"/>
    <w:multiLevelType w:val="multilevel"/>
    <w:tmpl w:val="594E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E0250"/>
    <w:multiLevelType w:val="multilevel"/>
    <w:tmpl w:val="D024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2C0F99"/>
    <w:multiLevelType w:val="multilevel"/>
    <w:tmpl w:val="0D664B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71529D4"/>
    <w:multiLevelType w:val="multilevel"/>
    <w:tmpl w:val="C2168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8EC57E0"/>
    <w:multiLevelType w:val="multilevel"/>
    <w:tmpl w:val="0C34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522783"/>
    <w:multiLevelType w:val="multilevel"/>
    <w:tmpl w:val="001A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FB7BF1"/>
    <w:multiLevelType w:val="multilevel"/>
    <w:tmpl w:val="2392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934D98"/>
    <w:multiLevelType w:val="multilevel"/>
    <w:tmpl w:val="1396D29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4E2E0E67"/>
    <w:multiLevelType w:val="multilevel"/>
    <w:tmpl w:val="8872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A9610C"/>
    <w:multiLevelType w:val="multilevel"/>
    <w:tmpl w:val="9050D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00645B7"/>
    <w:multiLevelType w:val="multilevel"/>
    <w:tmpl w:val="6906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CC337B"/>
    <w:multiLevelType w:val="multilevel"/>
    <w:tmpl w:val="7392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0D530B"/>
    <w:multiLevelType w:val="multilevel"/>
    <w:tmpl w:val="0A8A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393D1B"/>
    <w:multiLevelType w:val="multilevel"/>
    <w:tmpl w:val="F846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B4307B"/>
    <w:multiLevelType w:val="multilevel"/>
    <w:tmpl w:val="3C4472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FF90157"/>
    <w:multiLevelType w:val="multilevel"/>
    <w:tmpl w:val="4066E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445892"/>
    <w:multiLevelType w:val="multilevel"/>
    <w:tmpl w:val="319A5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3A601F"/>
    <w:multiLevelType w:val="multilevel"/>
    <w:tmpl w:val="A0D6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3C1811"/>
    <w:multiLevelType w:val="multilevel"/>
    <w:tmpl w:val="D85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CE5300"/>
    <w:multiLevelType w:val="multilevel"/>
    <w:tmpl w:val="C784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E23268"/>
    <w:multiLevelType w:val="multilevel"/>
    <w:tmpl w:val="06FE9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205DBD"/>
    <w:multiLevelType w:val="multilevel"/>
    <w:tmpl w:val="D268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4624BA"/>
    <w:multiLevelType w:val="multilevel"/>
    <w:tmpl w:val="5084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460943">
    <w:abstractNumId w:val="6"/>
  </w:num>
  <w:num w:numId="2" w16cid:durableId="22751994">
    <w:abstractNumId w:val="1"/>
  </w:num>
  <w:num w:numId="3" w16cid:durableId="2086757015">
    <w:abstractNumId w:val="17"/>
  </w:num>
  <w:num w:numId="4" w16cid:durableId="682049147">
    <w:abstractNumId w:val="22"/>
  </w:num>
  <w:num w:numId="5" w16cid:durableId="1545436364">
    <w:abstractNumId w:val="11"/>
  </w:num>
  <w:num w:numId="6" w16cid:durableId="896940540">
    <w:abstractNumId w:val="4"/>
  </w:num>
  <w:num w:numId="7" w16cid:durableId="763111461">
    <w:abstractNumId w:val="18"/>
  </w:num>
  <w:num w:numId="8" w16cid:durableId="499547743">
    <w:abstractNumId w:val="24"/>
  </w:num>
  <w:num w:numId="9" w16cid:durableId="205798344">
    <w:abstractNumId w:val="29"/>
  </w:num>
  <w:num w:numId="10" w16cid:durableId="1665277763">
    <w:abstractNumId w:val="35"/>
  </w:num>
  <w:num w:numId="11" w16cid:durableId="1925332784">
    <w:abstractNumId w:val="5"/>
  </w:num>
  <w:num w:numId="12" w16cid:durableId="472530479">
    <w:abstractNumId w:val="15"/>
  </w:num>
  <w:num w:numId="13" w16cid:durableId="1587958384">
    <w:abstractNumId w:val="25"/>
  </w:num>
  <w:num w:numId="14" w16cid:durableId="1432699772">
    <w:abstractNumId w:val="27"/>
  </w:num>
  <w:num w:numId="15" w16cid:durableId="605118995">
    <w:abstractNumId w:val="10"/>
  </w:num>
  <w:num w:numId="16" w16cid:durableId="344793283">
    <w:abstractNumId w:val="19"/>
  </w:num>
  <w:num w:numId="17" w16cid:durableId="515703180">
    <w:abstractNumId w:val="9"/>
  </w:num>
  <w:num w:numId="18" w16cid:durableId="1302343741">
    <w:abstractNumId w:val="2"/>
  </w:num>
  <w:num w:numId="19" w16cid:durableId="1983390577">
    <w:abstractNumId w:val="16"/>
  </w:num>
  <w:num w:numId="20" w16cid:durableId="807285779">
    <w:abstractNumId w:val="23"/>
  </w:num>
  <w:num w:numId="21" w16cid:durableId="1124615368">
    <w:abstractNumId w:val="3"/>
  </w:num>
  <w:num w:numId="22" w16cid:durableId="627128953">
    <w:abstractNumId w:val="30"/>
  </w:num>
  <w:num w:numId="23" w16cid:durableId="587007762">
    <w:abstractNumId w:val="34"/>
  </w:num>
  <w:num w:numId="24" w16cid:durableId="2125728885">
    <w:abstractNumId w:val="36"/>
  </w:num>
  <w:num w:numId="25" w16cid:durableId="1086851881">
    <w:abstractNumId w:val="0"/>
  </w:num>
  <w:num w:numId="26" w16cid:durableId="274141716">
    <w:abstractNumId w:val="26"/>
  </w:num>
  <w:num w:numId="27" w16cid:durableId="1665741249">
    <w:abstractNumId w:val="12"/>
  </w:num>
  <w:num w:numId="28" w16cid:durableId="273247874">
    <w:abstractNumId w:val="32"/>
  </w:num>
  <w:num w:numId="29" w16cid:durableId="1646204670">
    <w:abstractNumId w:val="14"/>
  </w:num>
  <w:num w:numId="30" w16cid:durableId="2131509618">
    <w:abstractNumId w:val="21"/>
  </w:num>
  <w:num w:numId="31" w16cid:durableId="685639787">
    <w:abstractNumId w:val="28"/>
  </w:num>
  <w:num w:numId="32" w16cid:durableId="1198346730">
    <w:abstractNumId w:val="7"/>
  </w:num>
  <w:num w:numId="33" w16cid:durableId="567493216">
    <w:abstractNumId w:val="20"/>
  </w:num>
  <w:num w:numId="34" w16cid:durableId="1224371031">
    <w:abstractNumId w:val="8"/>
  </w:num>
  <w:num w:numId="35" w16cid:durableId="1546678288">
    <w:abstractNumId w:val="13"/>
  </w:num>
  <w:num w:numId="36" w16cid:durableId="1589191">
    <w:abstractNumId w:val="31"/>
  </w:num>
  <w:num w:numId="37" w16cid:durableId="628360164">
    <w:abstractNumId w:val="33"/>
  </w:num>
  <w:num w:numId="38" w16cid:durableId="131656979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BE"/>
    <w:rsid w:val="0019535E"/>
    <w:rsid w:val="001E4A0A"/>
    <w:rsid w:val="00340FDF"/>
    <w:rsid w:val="003755B7"/>
    <w:rsid w:val="00485479"/>
    <w:rsid w:val="005B05D3"/>
    <w:rsid w:val="00612214"/>
    <w:rsid w:val="0081104A"/>
    <w:rsid w:val="008A65AA"/>
    <w:rsid w:val="008D1633"/>
    <w:rsid w:val="00966BEE"/>
    <w:rsid w:val="00AD2476"/>
    <w:rsid w:val="00E514BE"/>
    <w:rsid w:val="00E9258E"/>
    <w:rsid w:val="00FA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C8860"/>
  <w15:docId w15:val="{BC6B49F1-8F6F-404A-8E47-DA78A3EAB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left="432" w:hanging="432"/>
      <w:jc w:val="both"/>
      <w:outlineLvl w:val="0"/>
    </w:pPr>
    <w:rPr>
      <w:rFonts w:ascii="Helvetica Neue" w:eastAsia="Helvetica Neue" w:hAnsi="Helvetica Neue" w:cs="Helvetica Neue"/>
      <w:b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left="576" w:hanging="576"/>
      <w:jc w:val="both"/>
      <w:outlineLvl w:val="1"/>
    </w:pPr>
    <w:rPr>
      <w:rFonts w:ascii="Helvetica Neue" w:eastAsia="Helvetica Neue" w:hAnsi="Helvetica Neue" w:cs="Helvetica Neue"/>
      <w:b/>
      <w:color w:val="4472C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ind w:left="720" w:hanging="720"/>
      <w:jc w:val="both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864" w:hanging="864"/>
      <w:jc w:val="both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1008" w:hanging="1008"/>
      <w:jc w:val="both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jc w:val="both"/>
      <w:outlineLvl w:val="5"/>
    </w:pPr>
    <w:rPr>
      <w:color w:val="1F38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B05D3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B05D3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5B05D3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B05D3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7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5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8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9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4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877</Words>
  <Characters>5000</Characters>
  <Application>Microsoft Office Word</Application>
  <DocSecurity>0</DocSecurity>
  <Lines>41</Lines>
  <Paragraphs>11</Paragraphs>
  <ScaleCrop>false</ScaleCrop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Viraj Tupe</cp:lastModifiedBy>
  <cp:revision>8</cp:revision>
  <dcterms:created xsi:type="dcterms:W3CDTF">2024-08-21T13:31:00Z</dcterms:created>
  <dcterms:modified xsi:type="dcterms:W3CDTF">2024-08-21T14:07:00Z</dcterms:modified>
</cp:coreProperties>
</file>