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E235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Backlog de Producto: MVP Sistema POS Dinámico</w:t>
      </w:r>
    </w:p>
    <w:p w14:paraId="46A2EBE9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ÉPICA 1: Punto de Venta y Transacciones</w:t>
      </w:r>
    </w:p>
    <w:p w14:paraId="73412F9E" w14:textId="77777777" w:rsidR="00163524" w:rsidRPr="00163524" w:rsidRDefault="00163524" w:rsidP="00163524">
      <w:r w:rsidRPr="00163524">
        <w:rPr>
          <w:i/>
          <w:iCs/>
        </w:rPr>
        <w:t>Esta épica abarca todo lo que el Cajero necesita para atender al cliente en el dispositivo central.</w:t>
      </w:r>
    </w:p>
    <w:p w14:paraId="26CCC8C5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HU 1.1: Toma de Pedidos Base</w:t>
      </w:r>
    </w:p>
    <w:p w14:paraId="193EF786" w14:textId="77777777" w:rsidR="00163524" w:rsidRPr="00163524" w:rsidRDefault="00163524" w:rsidP="00163524">
      <w:r w:rsidRPr="00163524">
        <w:rPr>
          <w:b/>
          <w:bCs/>
        </w:rPr>
        <w:t>Como</w:t>
      </w:r>
      <w:r w:rsidRPr="00163524">
        <w:t xml:space="preserve"> cajero, </w:t>
      </w:r>
      <w:r w:rsidRPr="00163524">
        <w:rPr>
          <w:b/>
          <w:bCs/>
        </w:rPr>
        <w:t>quiero</w:t>
      </w:r>
      <w:r w:rsidRPr="00163524">
        <w:t xml:space="preserve"> poder seleccionar productos del catálogo y agregarlos a una orden en curso, </w:t>
      </w:r>
      <w:r w:rsidRPr="00163524">
        <w:rPr>
          <w:b/>
          <w:bCs/>
        </w:rPr>
        <w:t>para</w:t>
      </w:r>
      <w:r w:rsidRPr="00163524">
        <w:t xml:space="preserve"> registrar rápidamente lo que el cliente desea comprar.</w:t>
      </w:r>
    </w:p>
    <w:p w14:paraId="1FAA8DDF" w14:textId="77777777" w:rsidR="00163524" w:rsidRPr="00163524" w:rsidRDefault="00163524" w:rsidP="00163524">
      <w:pPr>
        <w:numPr>
          <w:ilvl w:val="0"/>
          <w:numId w:val="1"/>
        </w:numPr>
      </w:pPr>
      <w:r w:rsidRPr="00163524">
        <w:rPr>
          <w:b/>
          <w:bCs/>
        </w:rPr>
        <w:t>Criterios de Aceptación:</w:t>
      </w:r>
    </w:p>
    <w:p w14:paraId="6D1174B5" w14:textId="77777777" w:rsidR="00163524" w:rsidRPr="00163524" w:rsidRDefault="00163524" w:rsidP="00163524">
      <w:pPr>
        <w:numPr>
          <w:ilvl w:val="1"/>
          <w:numId w:val="1"/>
        </w:numPr>
      </w:pPr>
      <w:r w:rsidRPr="00163524">
        <w:t>La interfaz debe mostrar los productos activos organizados por categorías.</w:t>
      </w:r>
    </w:p>
    <w:p w14:paraId="51B735A5" w14:textId="77777777" w:rsidR="00163524" w:rsidRPr="00163524" w:rsidRDefault="00163524" w:rsidP="00163524">
      <w:pPr>
        <w:numPr>
          <w:ilvl w:val="1"/>
          <w:numId w:val="1"/>
        </w:numPr>
      </w:pPr>
      <w:r w:rsidRPr="00163524">
        <w:t>Al hacer clic/</w:t>
      </w:r>
      <w:proofErr w:type="spellStart"/>
      <w:r w:rsidRPr="00163524">
        <w:t>touch</w:t>
      </w:r>
      <w:proofErr w:type="spellEnd"/>
      <w:r w:rsidRPr="00163524">
        <w:t xml:space="preserve"> en un producto, debe sumarse al </w:t>
      </w:r>
      <w:proofErr w:type="gramStart"/>
      <w:r w:rsidRPr="00163524">
        <w:t>ticket</w:t>
      </w:r>
      <w:proofErr w:type="gramEnd"/>
      <w:r w:rsidRPr="00163524">
        <w:t xml:space="preserve"> virtual mostrando cantidad, nombre y subtotal.</w:t>
      </w:r>
    </w:p>
    <w:p w14:paraId="7C91D860" w14:textId="77777777" w:rsidR="00163524" w:rsidRPr="00163524" w:rsidRDefault="00163524" w:rsidP="00163524">
      <w:pPr>
        <w:numPr>
          <w:ilvl w:val="1"/>
          <w:numId w:val="1"/>
        </w:numPr>
      </w:pPr>
      <w:r w:rsidRPr="00163524">
        <w:t>El sistema debe calcular y actualizar el total general en tiempo real.</w:t>
      </w:r>
    </w:p>
    <w:p w14:paraId="0226C820" w14:textId="77777777" w:rsidR="00163524" w:rsidRPr="00163524" w:rsidRDefault="00163524" w:rsidP="00163524">
      <w:pPr>
        <w:numPr>
          <w:ilvl w:val="1"/>
          <w:numId w:val="1"/>
        </w:numPr>
      </w:pPr>
      <w:r w:rsidRPr="00163524">
        <w:t>Debe existir un botón para "Confirmar Pago" que cambie el estado de la orden a PREPARING en la base de datos.</w:t>
      </w:r>
    </w:p>
    <w:p w14:paraId="24D820CF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HU 1.2: Modificación Dinámica de Ingredientes</w:t>
      </w:r>
    </w:p>
    <w:p w14:paraId="126F6CFC" w14:textId="77777777" w:rsidR="00163524" w:rsidRPr="00163524" w:rsidRDefault="00163524" w:rsidP="00163524">
      <w:r w:rsidRPr="00163524">
        <w:rPr>
          <w:b/>
          <w:bCs/>
        </w:rPr>
        <w:t>Como</w:t>
      </w:r>
      <w:r w:rsidRPr="00163524">
        <w:t xml:space="preserve"> cajero, </w:t>
      </w:r>
      <w:r w:rsidRPr="00163524">
        <w:rPr>
          <w:b/>
          <w:bCs/>
        </w:rPr>
        <w:t>quiero</w:t>
      </w:r>
      <w:r w:rsidRPr="00163524">
        <w:t xml:space="preserve"> poder quitar o agregar ingredientes extra a un producto seleccionado, </w:t>
      </w:r>
      <w:r w:rsidRPr="00163524">
        <w:rPr>
          <w:b/>
          <w:bCs/>
        </w:rPr>
        <w:t>para</w:t>
      </w:r>
      <w:r w:rsidRPr="00163524">
        <w:t xml:space="preserve"> cumplir con las preferencias específicas del cliente.</w:t>
      </w:r>
    </w:p>
    <w:p w14:paraId="57B4CA79" w14:textId="77777777" w:rsidR="00163524" w:rsidRPr="00163524" w:rsidRDefault="00163524" w:rsidP="00163524">
      <w:pPr>
        <w:numPr>
          <w:ilvl w:val="0"/>
          <w:numId w:val="2"/>
        </w:numPr>
      </w:pPr>
      <w:r w:rsidRPr="00163524">
        <w:rPr>
          <w:b/>
          <w:bCs/>
        </w:rPr>
        <w:t>Criterios de Aceptación:</w:t>
      </w:r>
    </w:p>
    <w:p w14:paraId="4DC8765F" w14:textId="77777777" w:rsidR="00163524" w:rsidRPr="00163524" w:rsidRDefault="00163524" w:rsidP="00163524">
      <w:pPr>
        <w:numPr>
          <w:ilvl w:val="1"/>
          <w:numId w:val="2"/>
        </w:numPr>
      </w:pPr>
      <w:r w:rsidRPr="00163524">
        <w:t xml:space="preserve">Al seleccionar un producto ya agregado al </w:t>
      </w:r>
      <w:proofErr w:type="gramStart"/>
      <w:r w:rsidRPr="00163524">
        <w:t>ticket</w:t>
      </w:r>
      <w:proofErr w:type="gramEnd"/>
      <w:r w:rsidRPr="00163524">
        <w:t>, debe desplegarse un panel (modal) con su receta original.</w:t>
      </w:r>
    </w:p>
    <w:p w14:paraId="1E72025D" w14:textId="77777777" w:rsidR="00163524" w:rsidRPr="00163524" w:rsidRDefault="00163524" w:rsidP="00163524">
      <w:pPr>
        <w:numPr>
          <w:ilvl w:val="1"/>
          <w:numId w:val="2"/>
        </w:numPr>
      </w:pPr>
      <w:r w:rsidRPr="00163524">
        <w:t xml:space="preserve">Los ingredientes marcados como </w:t>
      </w:r>
      <w:proofErr w:type="spellStart"/>
      <w:r w:rsidRPr="00163524">
        <w:t>is_modifiable</w:t>
      </w:r>
      <w:proofErr w:type="spellEnd"/>
      <w:r w:rsidRPr="00163524">
        <w:t xml:space="preserve"> = True deben tener botones de + y -.</w:t>
      </w:r>
    </w:p>
    <w:p w14:paraId="16D17A30" w14:textId="77777777" w:rsidR="00163524" w:rsidRPr="00163524" w:rsidRDefault="00163524" w:rsidP="00163524">
      <w:pPr>
        <w:numPr>
          <w:ilvl w:val="1"/>
          <w:numId w:val="2"/>
        </w:numPr>
      </w:pPr>
      <w:r w:rsidRPr="00163524">
        <w:t xml:space="preserve">Si se agrega un extra que tiene costo (ej. </w:t>
      </w:r>
      <w:proofErr w:type="spellStart"/>
      <w:r w:rsidRPr="00163524">
        <w:t>extra_price</w:t>
      </w:r>
      <w:proofErr w:type="spellEnd"/>
      <w:r w:rsidRPr="00163524">
        <w:t xml:space="preserve"> &gt; 0), el subtotal del producto debe actualizarse automáticamente.</w:t>
      </w:r>
    </w:p>
    <w:p w14:paraId="7D493317" w14:textId="77777777" w:rsidR="00163524" w:rsidRPr="00163524" w:rsidRDefault="00163524" w:rsidP="00163524">
      <w:pPr>
        <w:numPr>
          <w:ilvl w:val="1"/>
          <w:numId w:val="2"/>
        </w:numPr>
      </w:pPr>
      <w:r w:rsidRPr="00163524">
        <w:t xml:space="preserve">Las modificaciones deben registrarse en la tabla </w:t>
      </w:r>
      <w:proofErr w:type="spellStart"/>
      <w:r w:rsidRPr="00163524">
        <w:t>order_item_modifiers</w:t>
      </w:r>
      <w:proofErr w:type="spellEnd"/>
      <w:r w:rsidRPr="00163524">
        <w:t xml:space="preserve"> al confirmar la orden.</w:t>
      </w:r>
    </w:p>
    <w:p w14:paraId="7C39E746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ÉPICA 2: Gestión de Inventario Relacional</w:t>
      </w:r>
    </w:p>
    <w:p w14:paraId="546A5440" w14:textId="77777777" w:rsidR="00163524" w:rsidRPr="00163524" w:rsidRDefault="00163524" w:rsidP="00163524">
      <w:r w:rsidRPr="00163524">
        <w:rPr>
          <w:i/>
          <w:iCs/>
        </w:rPr>
        <w:t>Esta épica asegura que las ventas se reflejen en la realidad física de la bodega.</w:t>
      </w:r>
    </w:p>
    <w:p w14:paraId="0E2F03C7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lastRenderedPageBreak/>
        <w:t>HU 2.1: Descuento Automático de Stock (Transaccional)</w:t>
      </w:r>
    </w:p>
    <w:p w14:paraId="3CB0ABAE" w14:textId="77777777" w:rsidR="00163524" w:rsidRPr="00163524" w:rsidRDefault="00163524" w:rsidP="00163524">
      <w:r w:rsidRPr="00163524">
        <w:rPr>
          <w:b/>
          <w:bCs/>
        </w:rPr>
        <w:t>Como</w:t>
      </w:r>
      <w:r w:rsidRPr="00163524">
        <w:t xml:space="preserve"> administrador, </w:t>
      </w:r>
      <w:r w:rsidRPr="00163524">
        <w:rPr>
          <w:b/>
          <w:bCs/>
        </w:rPr>
        <w:t>quiero</w:t>
      </w:r>
      <w:r w:rsidRPr="00163524">
        <w:t xml:space="preserve"> que el stock de los ingredientes se descuente automáticamente al confirmar una venta, </w:t>
      </w:r>
      <w:r w:rsidRPr="00163524">
        <w:rPr>
          <w:b/>
          <w:bCs/>
        </w:rPr>
        <w:t>para</w:t>
      </w:r>
      <w:r w:rsidRPr="00163524">
        <w:t xml:space="preserve"> mantener el control de inventario sin intervención manual.</w:t>
      </w:r>
    </w:p>
    <w:p w14:paraId="60B70980" w14:textId="77777777" w:rsidR="00163524" w:rsidRPr="00163524" w:rsidRDefault="00163524" w:rsidP="00163524">
      <w:pPr>
        <w:numPr>
          <w:ilvl w:val="0"/>
          <w:numId w:val="3"/>
        </w:numPr>
      </w:pPr>
      <w:r w:rsidRPr="00163524">
        <w:rPr>
          <w:b/>
          <w:bCs/>
        </w:rPr>
        <w:t>Criterios de Aceptación:</w:t>
      </w:r>
    </w:p>
    <w:p w14:paraId="68F464CA" w14:textId="77777777" w:rsidR="00163524" w:rsidRPr="00163524" w:rsidRDefault="00163524" w:rsidP="00163524">
      <w:pPr>
        <w:numPr>
          <w:ilvl w:val="1"/>
          <w:numId w:val="3"/>
        </w:numPr>
      </w:pPr>
      <w:r w:rsidRPr="00163524">
        <w:t>Al confirmar la orden (POST /</w:t>
      </w:r>
      <w:proofErr w:type="spellStart"/>
      <w:r w:rsidRPr="00163524">
        <w:t>orders</w:t>
      </w:r>
      <w:proofErr w:type="spellEnd"/>
      <w:r w:rsidRPr="00163524">
        <w:t>), el sistema debe leer la receta de cada producto vendido.</w:t>
      </w:r>
    </w:p>
    <w:p w14:paraId="02CB8BCD" w14:textId="77777777" w:rsidR="00163524" w:rsidRPr="00163524" w:rsidRDefault="00163524" w:rsidP="00163524">
      <w:pPr>
        <w:numPr>
          <w:ilvl w:val="1"/>
          <w:numId w:val="3"/>
        </w:numPr>
      </w:pPr>
      <w:r w:rsidRPr="00163524">
        <w:t>Debe restar la cantidad (</w:t>
      </w:r>
      <w:proofErr w:type="spellStart"/>
      <w:r w:rsidRPr="00163524">
        <w:t>quantity_required</w:t>
      </w:r>
      <w:proofErr w:type="spellEnd"/>
      <w:r w:rsidRPr="00163524">
        <w:t xml:space="preserve">) de cada ingrediente del </w:t>
      </w:r>
      <w:proofErr w:type="spellStart"/>
      <w:r w:rsidRPr="00163524">
        <w:t>current_stock</w:t>
      </w:r>
      <w:proofErr w:type="spellEnd"/>
      <w:r w:rsidRPr="00163524">
        <w:t>.</w:t>
      </w:r>
    </w:p>
    <w:p w14:paraId="55BEF8F6" w14:textId="77777777" w:rsidR="00163524" w:rsidRPr="00163524" w:rsidRDefault="00163524" w:rsidP="00163524">
      <w:pPr>
        <w:numPr>
          <w:ilvl w:val="1"/>
          <w:numId w:val="3"/>
        </w:numPr>
      </w:pPr>
      <w:r w:rsidRPr="00163524">
        <w:t>Debe procesar las modificaciones: si se quitó un ingrediente, no se descuenta; si se pidió doble, se descuenta el doble.</w:t>
      </w:r>
    </w:p>
    <w:p w14:paraId="1A61C5C5" w14:textId="77777777" w:rsidR="00163524" w:rsidRPr="00163524" w:rsidRDefault="00163524" w:rsidP="00163524">
      <w:pPr>
        <w:numPr>
          <w:ilvl w:val="1"/>
          <w:numId w:val="3"/>
        </w:numPr>
      </w:pPr>
      <w:r w:rsidRPr="00163524">
        <w:rPr>
          <w:b/>
          <w:bCs/>
        </w:rPr>
        <w:t>Nota Técnica de Seguridad:</w:t>
      </w:r>
      <w:r w:rsidRPr="00163524">
        <w:t xml:space="preserve"> La operación debe ser atómica a nivel de base de datos (BEGIN ... COMMIT). Si un paso falla, se debe hacer un ROLLBACK completo para no generar inconsistencias.</w:t>
      </w:r>
    </w:p>
    <w:p w14:paraId="33ECDD3A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HU 2.2: Ajuste Manual de Inventario</w:t>
      </w:r>
    </w:p>
    <w:p w14:paraId="20EFB890" w14:textId="77777777" w:rsidR="00163524" w:rsidRPr="00163524" w:rsidRDefault="00163524" w:rsidP="00163524">
      <w:r w:rsidRPr="00163524">
        <w:rPr>
          <w:b/>
          <w:bCs/>
        </w:rPr>
        <w:t>Como</w:t>
      </w:r>
      <w:r w:rsidRPr="00163524">
        <w:t xml:space="preserve"> administrador, </w:t>
      </w:r>
      <w:r w:rsidRPr="00163524">
        <w:rPr>
          <w:b/>
          <w:bCs/>
        </w:rPr>
        <w:t>quiero</w:t>
      </w:r>
      <w:r w:rsidRPr="00163524">
        <w:t xml:space="preserve"> poder ingresar al módulo de inventario y modificar el stock actual de un ingrediente, </w:t>
      </w:r>
      <w:r w:rsidRPr="00163524">
        <w:rPr>
          <w:b/>
          <w:bCs/>
        </w:rPr>
        <w:t>para</w:t>
      </w:r>
      <w:r w:rsidRPr="00163524">
        <w:t xml:space="preserve"> registrar mermas (pérdidas) o el ingreso de mercadería de proveedores.</w:t>
      </w:r>
    </w:p>
    <w:p w14:paraId="27883286" w14:textId="77777777" w:rsidR="00163524" w:rsidRPr="00163524" w:rsidRDefault="00163524" w:rsidP="00163524">
      <w:pPr>
        <w:numPr>
          <w:ilvl w:val="0"/>
          <w:numId w:val="4"/>
        </w:numPr>
      </w:pPr>
      <w:r w:rsidRPr="00163524">
        <w:rPr>
          <w:b/>
          <w:bCs/>
        </w:rPr>
        <w:t>Criterios de Aceptación:</w:t>
      </w:r>
    </w:p>
    <w:p w14:paraId="2F06F9B9" w14:textId="77777777" w:rsidR="00163524" w:rsidRPr="00163524" w:rsidRDefault="00163524" w:rsidP="00163524">
      <w:pPr>
        <w:numPr>
          <w:ilvl w:val="1"/>
          <w:numId w:val="4"/>
        </w:numPr>
      </w:pPr>
      <w:r w:rsidRPr="00163524">
        <w:t>Debe existir una vista protegida solo para el rol Administrador.</w:t>
      </w:r>
    </w:p>
    <w:p w14:paraId="39A70D24" w14:textId="77777777" w:rsidR="00163524" w:rsidRPr="00163524" w:rsidRDefault="00163524" w:rsidP="00163524">
      <w:pPr>
        <w:numPr>
          <w:ilvl w:val="1"/>
          <w:numId w:val="4"/>
        </w:numPr>
      </w:pPr>
      <w:r w:rsidRPr="00163524">
        <w:t>Se debe poder seleccionar un ingrediente y sumar/restar un valor manual.</w:t>
      </w:r>
    </w:p>
    <w:p w14:paraId="58AFFD3C" w14:textId="77777777" w:rsidR="00163524" w:rsidRPr="00163524" w:rsidRDefault="00163524" w:rsidP="00163524">
      <w:pPr>
        <w:numPr>
          <w:ilvl w:val="1"/>
          <w:numId w:val="4"/>
        </w:numPr>
      </w:pPr>
      <w:r w:rsidRPr="00163524">
        <w:t>El sistema debe advertir visualmente si un ingrediente cae por debajo de cierto umbral crítico (ej. menos de 10 unidades).</w:t>
      </w:r>
    </w:p>
    <w:p w14:paraId="7292DADC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ÉPICA 3: Motor de Enrutamiento y Hardware</w:t>
      </w:r>
    </w:p>
    <w:p w14:paraId="06E311A0" w14:textId="77777777" w:rsidR="00163524" w:rsidRPr="00163524" w:rsidRDefault="00163524" w:rsidP="00163524">
      <w:r w:rsidRPr="00163524">
        <w:rPr>
          <w:i/>
          <w:iCs/>
        </w:rPr>
        <w:t xml:space="preserve">El </w:t>
      </w:r>
      <w:proofErr w:type="spellStart"/>
      <w:r w:rsidRPr="00163524">
        <w:rPr>
          <w:i/>
          <w:iCs/>
        </w:rPr>
        <w:t>core</w:t>
      </w:r>
      <w:proofErr w:type="spellEnd"/>
      <w:r w:rsidRPr="00163524">
        <w:rPr>
          <w:i/>
          <w:iCs/>
        </w:rPr>
        <w:t xml:space="preserve"> diferencial de la aplicación. Maneja la comunicación asíncrona con los periféricos.</w:t>
      </w:r>
    </w:p>
    <w:p w14:paraId="5027E996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HU 3.1: Detección y Asignación de Impresoras</w:t>
      </w:r>
    </w:p>
    <w:p w14:paraId="2638FDC1" w14:textId="77777777" w:rsidR="00163524" w:rsidRPr="00163524" w:rsidRDefault="00163524" w:rsidP="00163524">
      <w:r w:rsidRPr="00163524">
        <w:rPr>
          <w:b/>
          <w:bCs/>
        </w:rPr>
        <w:lastRenderedPageBreak/>
        <w:t>Como</w:t>
      </w:r>
      <w:r w:rsidRPr="00163524">
        <w:t xml:space="preserve"> administrador, </w:t>
      </w:r>
      <w:r w:rsidRPr="00163524">
        <w:rPr>
          <w:b/>
          <w:bCs/>
        </w:rPr>
        <w:t>quiero</w:t>
      </w:r>
      <w:r w:rsidRPr="00163524">
        <w:t xml:space="preserve"> poder escanear las impresoras conectadas al dispositivo o a la red y asignarlas a una zona, </w:t>
      </w:r>
      <w:r w:rsidRPr="00163524">
        <w:rPr>
          <w:b/>
          <w:bCs/>
        </w:rPr>
        <w:t>para</w:t>
      </w:r>
      <w:r w:rsidRPr="00163524">
        <w:t xml:space="preserve"> configurar rápidamente un nuevo local sin editar código.</w:t>
      </w:r>
    </w:p>
    <w:p w14:paraId="736B9BEB" w14:textId="77777777" w:rsidR="00163524" w:rsidRPr="00163524" w:rsidRDefault="00163524" w:rsidP="00163524">
      <w:pPr>
        <w:numPr>
          <w:ilvl w:val="0"/>
          <w:numId w:val="5"/>
        </w:numPr>
      </w:pPr>
      <w:r w:rsidRPr="00163524">
        <w:rPr>
          <w:b/>
          <w:bCs/>
        </w:rPr>
        <w:t>Criterios de Aceptación:</w:t>
      </w:r>
    </w:p>
    <w:p w14:paraId="0249792A" w14:textId="77777777" w:rsidR="00163524" w:rsidRPr="00163524" w:rsidRDefault="00163524" w:rsidP="00163524">
      <w:pPr>
        <w:numPr>
          <w:ilvl w:val="1"/>
          <w:numId w:val="5"/>
        </w:numPr>
      </w:pPr>
      <w:r w:rsidRPr="00163524">
        <w:t xml:space="preserve">La </w:t>
      </w:r>
      <w:proofErr w:type="gramStart"/>
      <w:r w:rsidRPr="00163524">
        <w:t>app</w:t>
      </w:r>
      <w:proofErr w:type="gramEnd"/>
      <w:r w:rsidRPr="00163524">
        <w:t xml:space="preserve"> debe tener una vista "Ajustes de Hardware".</w:t>
      </w:r>
    </w:p>
    <w:p w14:paraId="57B9FE39" w14:textId="77777777" w:rsidR="00163524" w:rsidRPr="00163524" w:rsidRDefault="00163524" w:rsidP="00163524">
      <w:pPr>
        <w:numPr>
          <w:ilvl w:val="1"/>
          <w:numId w:val="5"/>
        </w:numPr>
      </w:pPr>
      <w:r w:rsidRPr="00163524">
        <w:t>Debe ejecutar una rutina que liste puertos USB activos y direcciones IP con el puerto 9100 (estándar ESC/POS) abierto.</w:t>
      </w:r>
    </w:p>
    <w:p w14:paraId="155AB2DE" w14:textId="77777777" w:rsidR="00163524" w:rsidRPr="00163524" w:rsidRDefault="00163524" w:rsidP="00163524">
      <w:pPr>
        <w:numPr>
          <w:ilvl w:val="1"/>
          <w:numId w:val="5"/>
        </w:numPr>
      </w:pPr>
      <w:r w:rsidRPr="00163524">
        <w:t>El usuario debe poder vincular una impresora detectada a una zona existente (ej. Asignar USB a "Caja"; Asignar 192.168.1.50 a "Cocina").</w:t>
      </w:r>
    </w:p>
    <w:p w14:paraId="538CB72E" w14:textId="77777777" w:rsidR="00163524" w:rsidRPr="00163524" w:rsidRDefault="00163524" w:rsidP="00163524">
      <w:pPr>
        <w:numPr>
          <w:ilvl w:val="1"/>
          <w:numId w:val="5"/>
        </w:numPr>
      </w:pPr>
      <w:r w:rsidRPr="00163524">
        <w:t xml:space="preserve">La configuración debe persistir en la tabla </w:t>
      </w:r>
      <w:proofErr w:type="spellStart"/>
      <w:r w:rsidRPr="00163524">
        <w:t>printers</w:t>
      </w:r>
      <w:proofErr w:type="spellEnd"/>
      <w:r w:rsidRPr="00163524">
        <w:t>.</w:t>
      </w:r>
    </w:p>
    <w:p w14:paraId="585C32F5" w14:textId="77777777" w:rsidR="00163524" w:rsidRPr="00163524" w:rsidRDefault="00163524" w:rsidP="00163524">
      <w:pPr>
        <w:rPr>
          <w:b/>
          <w:bCs/>
        </w:rPr>
      </w:pPr>
      <w:r w:rsidRPr="00163524">
        <w:rPr>
          <w:b/>
          <w:bCs/>
        </w:rPr>
        <w:t>HU 3.2: Ruteo Dinámico de Comandas</w:t>
      </w:r>
    </w:p>
    <w:p w14:paraId="641BB346" w14:textId="77777777" w:rsidR="00163524" w:rsidRPr="00163524" w:rsidRDefault="00163524" w:rsidP="00163524">
      <w:r w:rsidRPr="00163524">
        <w:rPr>
          <w:b/>
          <w:bCs/>
        </w:rPr>
        <w:t>Como</w:t>
      </w:r>
      <w:r w:rsidRPr="00163524">
        <w:t xml:space="preserve"> personal de cocina/barra, </w:t>
      </w:r>
      <w:r w:rsidRPr="00163524">
        <w:rPr>
          <w:b/>
          <w:bCs/>
        </w:rPr>
        <w:t>quiero</w:t>
      </w:r>
      <w:r w:rsidRPr="00163524">
        <w:t xml:space="preserve"> recibir en mi impresora solo la lista de los productos que debo preparar, junto con una nota si la orden tiene elementos en otras áreas, </w:t>
      </w:r>
      <w:r w:rsidRPr="00163524">
        <w:rPr>
          <w:b/>
          <w:bCs/>
        </w:rPr>
        <w:t>para</w:t>
      </w:r>
      <w:r w:rsidRPr="00163524">
        <w:t xml:space="preserve"> enfocarme en mi trabajo y coordinar la entrega final.</w:t>
      </w:r>
    </w:p>
    <w:p w14:paraId="15B96F35" w14:textId="77777777" w:rsidR="00163524" w:rsidRPr="00163524" w:rsidRDefault="00163524" w:rsidP="00163524">
      <w:pPr>
        <w:numPr>
          <w:ilvl w:val="0"/>
          <w:numId w:val="6"/>
        </w:numPr>
      </w:pPr>
      <w:r w:rsidRPr="00163524">
        <w:rPr>
          <w:b/>
          <w:bCs/>
        </w:rPr>
        <w:t>Criterios de Aceptación:</w:t>
      </w:r>
    </w:p>
    <w:p w14:paraId="05EBF184" w14:textId="77777777" w:rsidR="00163524" w:rsidRPr="00163524" w:rsidRDefault="00163524" w:rsidP="00163524">
      <w:pPr>
        <w:numPr>
          <w:ilvl w:val="1"/>
          <w:numId w:val="6"/>
        </w:numPr>
      </w:pPr>
      <w:r w:rsidRPr="00163524">
        <w:t xml:space="preserve">Cuando se confirma una orden, el sistema </w:t>
      </w:r>
      <w:proofErr w:type="spellStart"/>
      <w:r w:rsidRPr="00163524">
        <w:t>backend</w:t>
      </w:r>
      <w:proofErr w:type="spellEnd"/>
      <w:r w:rsidRPr="00163524">
        <w:t xml:space="preserve"> debe agrupar los productos vendidos según su </w:t>
      </w:r>
      <w:proofErr w:type="spellStart"/>
      <w:r w:rsidRPr="00163524">
        <w:t>zone_id</w:t>
      </w:r>
      <w:proofErr w:type="spellEnd"/>
      <w:r w:rsidRPr="00163524">
        <w:t>.</w:t>
      </w:r>
    </w:p>
    <w:p w14:paraId="479CFD57" w14:textId="77777777" w:rsidR="00163524" w:rsidRPr="00163524" w:rsidRDefault="00163524" w:rsidP="00163524">
      <w:pPr>
        <w:numPr>
          <w:ilvl w:val="1"/>
          <w:numId w:val="6"/>
        </w:numPr>
      </w:pPr>
      <w:r w:rsidRPr="00163524">
        <w:t>Debe generar un paquete de datos de impresión distinto para cada zona involucrada.</w:t>
      </w:r>
    </w:p>
    <w:p w14:paraId="6CAFC8C5" w14:textId="77777777" w:rsidR="00163524" w:rsidRPr="00163524" w:rsidRDefault="00163524" w:rsidP="00163524">
      <w:pPr>
        <w:numPr>
          <w:ilvl w:val="1"/>
          <w:numId w:val="6"/>
        </w:numPr>
      </w:pPr>
      <w:r w:rsidRPr="00163524">
        <w:t xml:space="preserve">El </w:t>
      </w:r>
      <w:proofErr w:type="gramStart"/>
      <w:r w:rsidRPr="00163524">
        <w:t>ticket</w:t>
      </w:r>
      <w:proofErr w:type="gramEnd"/>
      <w:r w:rsidRPr="00163524">
        <w:t xml:space="preserve"> de impresión debe incluir las modificaciones ("Sin cebolla") en texto claro.</w:t>
      </w:r>
    </w:p>
    <w:p w14:paraId="2EB6296D" w14:textId="77777777" w:rsidR="00163524" w:rsidRPr="00163524" w:rsidRDefault="00163524" w:rsidP="00163524">
      <w:pPr>
        <w:numPr>
          <w:ilvl w:val="1"/>
          <w:numId w:val="6"/>
        </w:numPr>
      </w:pPr>
      <w:r w:rsidRPr="00163524">
        <w:t xml:space="preserve">Si la orden completa tiene productos de múltiples zonas, el </w:t>
      </w:r>
      <w:proofErr w:type="gramStart"/>
      <w:r w:rsidRPr="00163524">
        <w:t>ticket</w:t>
      </w:r>
      <w:proofErr w:type="gramEnd"/>
      <w:r w:rsidRPr="00163524">
        <w:t xml:space="preserve"> debe incluir un </w:t>
      </w:r>
      <w:proofErr w:type="spellStart"/>
      <w:r w:rsidRPr="00163524">
        <w:t>footer</w:t>
      </w:r>
      <w:proofErr w:type="spellEnd"/>
      <w:r w:rsidRPr="00163524">
        <w:t xml:space="preserve"> de cruce de información (ej. "Orden cruzada: Contiene bebidas en Barra").</w:t>
      </w:r>
    </w:p>
    <w:p w14:paraId="1D5FF7D1" w14:textId="77777777" w:rsidR="00163524" w:rsidRPr="00163524" w:rsidRDefault="00163524" w:rsidP="00163524">
      <w:pPr>
        <w:numPr>
          <w:ilvl w:val="1"/>
          <w:numId w:val="6"/>
        </w:numPr>
      </w:pPr>
      <w:r w:rsidRPr="00163524">
        <w:rPr>
          <w:b/>
          <w:bCs/>
        </w:rPr>
        <w:t>Nota Técnica:</w:t>
      </w:r>
      <w:r w:rsidRPr="00163524">
        <w:t xml:space="preserve"> El envío a las impresoras debe ejecutarse en segundo plano (</w:t>
      </w:r>
      <w:proofErr w:type="spellStart"/>
      <w:r w:rsidRPr="00163524">
        <w:t>background</w:t>
      </w:r>
      <w:proofErr w:type="spellEnd"/>
      <w:r w:rsidRPr="00163524">
        <w:t xml:space="preserve"> </w:t>
      </w:r>
      <w:proofErr w:type="spellStart"/>
      <w:r w:rsidRPr="00163524">
        <w:t>tasks</w:t>
      </w:r>
      <w:proofErr w:type="spellEnd"/>
      <w:r w:rsidRPr="00163524">
        <w:t>) para que, si la impresora de la cocina se queda sin papel, la pantalla del cajero no se congele esperando respuesta.</w:t>
      </w:r>
    </w:p>
    <w:p w14:paraId="6BAF4440" w14:textId="77777777" w:rsidR="00B85FEA" w:rsidRDefault="00B85FEA"/>
    <w:sectPr w:rsidR="00B85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D1ECC"/>
    <w:multiLevelType w:val="multilevel"/>
    <w:tmpl w:val="4DD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72177"/>
    <w:multiLevelType w:val="multilevel"/>
    <w:tmpl w:val="2D3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2F6678"/>
    <w:multiLevelType w:val="multilevel"/>
    <w:tmpl w:val="899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830D6"/>
    <w:multiLevelType w:val="multilevel"/>
    <w:tmpl w:val="71C2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D0C46"/>
    <w:multiLevelType w:val="multilevel"/>
    <w:tmpl w:val="3ADC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B7513"/>
    <w:multiLevelType w:val="multilevel"/>
    <w:tmpl w:val="56E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64569">
    <w:abstractNumId w:val="5"/>
  </w:num>
  <w:num w:numId="2" w16cid:durableId="1134521824">
    <w:abstractNumId w:val="2"/>
  </w:num>
  <w:num w:numId="3" w16cid:durableId="457115941">
    <w:abstractNumId w:val="3"/>
  </w:num>
  <w:num w:numId="4" w16cid:durableId="448933044">
    <w:abstractNumId w:val="4"/>
  </w:num>
  <w:num w:numId="5" w16cid:durableId="1724714268">
    <w:abstractNumId w:val="1"/>
  </w:num>
  <w:num w:numId="6" w16cid:durableId="507134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24"/>
    <w:rsid w:val="00163524"/>
    <w:rsid w:val="00980EF6"/>
    <w:rsid w:val="00B85FEA"/>
    <w:rsid w:val="00BE1C23"/>
    <w:rsid w:val="00D55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0E0C9"/>
  <w15:chartTrackingRefBased/>
  <w15:docId w15:val="{94CF86DB-E1BB-46D3-90D5-9488AA00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5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5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5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5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5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5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5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5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5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5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3763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IGNACIO PALAU TAPIA</dc:creator>
  <cp:keywords/>
  <dc:description/>
  <cp:lastModifiedBy>DAMIAN IGNACIO PALAU TAPIA</cp:lastModifiedBy>
  <cp:revision>1</cp:revision>
  <dcterms:created xsi:type="dcterms:W3CDTF">2026-07-15T03:22:00Z</dcterms:created>
  <dcterms:modified xsi:type="dcterms:W3CDTF">2026-07-15T03:22:00Z</dcterms:modified>
</cp:coreProperties>
</file>