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B1C7E" w14:textId="77777777" w:rsidR="00E669B1" w:rsidRDefault="00E669B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64"/>
        <w:gridCol w:w="4182"/>
        <w:gridCol w:w="2876"/>
      </w:tblGrid>
      <w:tr w:rsidR="00E669B1" w14:paraId="0DE34798" w14:textId="77777777">
        <w:tc>
          <w:tcPr>
            <w:tcW w:w="1764" w:type="dxa"/>
            <w:vMerge w:val="restart"/>
            <w:tcBorders>
              <w:top w:val="single" w:sz="6" w:space="0" w:color="000000"/>
              <w:left w:val="single" w:sz="6" w:space="0" w:color="000000"/>
              <w:bottom w:val="single" w:sz="6" w:space="0" w:color="000000"/>
              <w:right w:val="single" w:sz="6" w:space="0" w:color="000000"/>
            </w:tcBorders>
            <w:vAlign w:val="center"/>
          </w:tcPr>
          <w:p w14:paraId="6A20E4EA" w14:textId="77777777" w:rsidR="00E669B1" w:rsidRDefault="00000000">
            <w:pPr>
              <w:spacing w:after="0" w:line="240" w:lineRule="auto"/>
            </w:pPr>
            <w:r>
              <w:rPr>
                <w:noProof/>
              </w:rPr>
              <w:drawing>
                <wp:inline distT="0" distB="0" distL="0" distR="0" wp14:anchorId="7428FA82" wp14:editId="631F4F60">
                  <wp:extent cx="1037917" cy="475529"/>
                  <wp:effectExtent l="0" t="0" r="0" b="0"/>
                  <wp:docPr id="13838215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37917" cy="475529"/>
                          </a:xfrm>
                          <a:prstGeom prst="rect">
                            <a:avLst/>
                          </a:prstGeom>
                          <a:ln/>
                        </pic:spPr>
                      </pic:pic>
                    </a:graphicData>
                  </a:graphic>
                </wp:inline>
              </w:drawing>
            </w:r>
          </w:p>
        </w:tc>
        <w:tc>
          <w:tcPr>
            <w:tcW w:w="4182" w:type="dxa"/>
            <w:vMerge w:val="restart"/>
            <w:tcBorders>
              <w:top w:val="single" w:sz="6" w:space="0" w:color="000000"/>
              <w:left w:val="single" w:sz="6" w:space="0" w:color="000000"/>
              <w:bottom w:val="single" w:sz="6" w:space="0" w:color="000000"/>
              <w:right w:val="single" w:sz="6" w:space="0" w:color="000000"/>
            </w:tcBorders>
            <w:vAlign w:val="center"/>
          </w:tcPr>
          <w:p w14:paraId="0AFAC85E" w14:textId="77777777" w:rsidR="00E669B1"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PROCEDIMIENTO DE </w:t>
            </w:r>
          </w:p>
          <w:p w14:paraId="51E56C14" w14:textId="77777777" w:rsidR="00E669B1"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CREACIÓN DE PROGRAMAS ACADÉMICOS </w:t>
            </w:r>
          </w:p>
        </w:tc>
        <w:tc>
          <w:tcPr>
            <w:tcW w:w="287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6970225D" w14:textId="77777777" w:rsidR="00E669B1" w:rsidRDefault="00000000">
            <w:pPr>
              <w:spacing w:after="0" w:line="240" w:lineRule="auto"/>
              <w:rPr>
                <w:rFonts w:ascii="Arial" w:eastAsia="Arial" w:hAnsi="Arial" w:cs="Arial"/>
                <w:b/>
                <w:smallCaps/>
                <w:color w:val="000000"/>
              </w:rPr>
            </w:pPr>
            <w:r>
              <w:rPr>
                <w:rFonts w:ascii="Arial" w:eastAsia="Arial" w:hAnsi="Arial" w:cs="Arial"/>
                <w:b/>
                <w:smallCaps/>
                <w:color w:val="000000"/>
              </w:rPr>
              <w:t>CÓDIGO: PR-CA-</w:t>
            </w:r>
            <w:r>
              <w:rPr>
                <w:rFonts w:ascii="Arial" w:eastAsia="Arial" w:hAnsi="Arial" w:cs="Arial"/>
                <w:b/>
                <w:smallCaps/>
              </w:rPr>
              <w:t>GRC</w:t>
            </w:r>
            <w:r>
              <w:rPr>
                <w:rFonts w:ascii="Arial" w:eastAsia="Arial" w:hAnsi="Arial" w:cs="Arial"/>
                <w:b/>
                <w:smallCaps/>
                <w:color w:val="000000"/>
              </w:rPr>
              <w:t>-01</w:t>
            </w:r>
          </w:p>
        </w:tc>
      </w:tr>
      <w:tr w:rsidR="00E669B1" w14:paraId="0BAD9572" w14:textId="77777777">
        <w:tc>
          <w:tcPr>
            <w:tcW w:w="1764" w:type="dxa"/>
            <w:vMerge/>
            <w:tcBorders>
              <w:top w:val="single" w:sz="6" w:space="0" w:color="000000"/>
              <w:left w:val="single" w:sz="6" w:space="0" w:color="000000"/>
              <w:bottom w:val="single" w:sz="6" w:space="0" w:color="000000"/>
              <w:right w:val="single" w:sz="6" w:space="0" w:color="000000"/>
            </w:tcBorders>
            <w:vAlign w:val="center"/>
          </w:tcPr>
          <w:p w14:paraId="633E44B8" w14:textId="77777777" w:rsidR="00E669B1" w:rsidRDefault="00E669B1">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182" w:type="dxa"/>
            <w:vMerge/>
            <w:tcBorders>
              <w:top w:val="single" w:sz="6" w:space="0" w:color="000000"/>
              <w:left w:val="single" w:sz="6" w:space="0" w:color="000000"/>
              <w:bottom w:val="single" w:sz="6" w:space="0" w:color="000000"/>
              <w:right w:val="single" w:sz="6" w:space="0" w:color="000000"/>
            </w:tcBorders>
            <w:vAlign w:val="center"/>
          </w:tcPr>
          <w:p w14:paraId="66DF3104" w14:textId="77777777" w:rsidR="00E669B1" w:rsidRDefault="00E669B1">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87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1B684F0E" w14:textId="77777777" w:rsidR="00E669B1" w:rsidRDefault="00000000">
            <w:pPr>
              <w:spacing w:after="0" w:line="240" w:lineRule="auto"/>
              <w:rPr>
                <w:rFonts w:ascii="Arial" w:eastAsia="Arial" w:hAnsi="Arial" w:cs="Arial"/>
                <w:b/>
                <w:smallCaps/>
                <w:color w:val="000000"/>
              </w:rPr>
            </w:pPr>
            <w:r>
              <w:rPr>
                <w:rFonts w:ascii="Arial" w:eastAsia="Arial" w:hAnsi="Arial" w:cs="Arial"/>
                <w:b/>
                <w:smallCaps/>
                <w:color w:val="000000"/>
              </w:rPr>
              <w:t>VERSIÓN: 1</w:t>
            </w:r>
          </w:p>
        </w:tc>
      </w:tr>
      <w:tr w:rsidR="00E669B1" w14:paraId="40C20B02" w14:textId="77777777">
        <w:tc>
          <w:tcPr>
            <w:tcW w:w="1764" w:type="dxa"/>
            <w:vMerge/>
            <w:tcBorders>
              <w:top w:val="single" w:sz="6" w:space="0" w:color="000000"/>
              <w:left w:val="single" w:sz="6" w:space="0" w:color="000000"/>
              <w:bottom w:val="single" w:sz="6" w:space="0" w:color="000000"/>
              <w:right w:val="single" w:sz="6" w:space="0" w:color="000000"/>
            </w:tcBorders>
            <w:vAlign w:val="center"/>
          </w:tcPr>
          <w:p w14:paraId="1D4AE339" w14:textId="77777777" w:rsidR="00E669B1" w:rsidRDefault="00E669B1">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182" w:type="dxa"/>
            <w:vMerge/>
            <w:tcBorders>
              <w:top w:val="single" w:sz="6" w:space="0" w:color="000000"/>
              <w:left w:val="single" w:sz="6" w:space="0" w:color="000000"/>
              <w:bottom w:val="single" w:sz="6" w:space="0" w:color="000000"/>
              <w:right w:val="single" w:sz="6" w:space="0" w:color="000000"/>
            </w:tcBorders>
            <w:vAlign w:val="center"/>
          </w:tcPr>
          <w:p w14:paraId="5CFBCD02" w14:textId="77777777" w:rsidR="00E669B1" w:rsidRDefault="00E669B1">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87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42F4B49F" w14:textId="77777777" w:rsidR="00E669B1" w:rsidRDefault="00000000">
            <w:pPr>
              <w:spacing w:after="0" w:line="240" w:lineRule="auto"/>
              <w:rPr>
                <w:rFonts w:ascii="Arial" w:eastAsia="Arial" w:hAnsi="Arial" w:cs="Arial"/>
                <w:b/>
                <w:smallCaps/>
                <w:color w:val="000000"/>
              </w:rPr>
            </w:pPr>
            <w:r>
              <w:rPr>
                <w:rFonts w:ascii="Arial" w:eastAsia="Arial" w:hAnsi="Arial" w:cs="Arial"/>
                <w:b/>
                <w:smallCaps/>
                <w:color w:val="000000"/>
              </w:rPr>
              <w:t>FECHA: 8/ENE/2024</w:t>
            </w:r>
          </w:p>
        </w:tc>
      </w:tr>
    </w:tbl>
    <w:p w14:paraId="6F2D1DFF" w14:textId="77777777" w:rsidR="00E669B1" w:rsidRDefault="00E669B1">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0"/>
        <w:tblW w:w="8838" w:type="dxa"/>
        <w:tblInd w:w="0" w:type="dxa"/>
        <w:tblLayout w:type="fixed"/>
        <w:tblLook w:val="0400" w:firstRow="0" w:lastRow="0" w:firstColumn="0" w:lastColumn="0" w:noHBand="0" w:noVBand="1"/>
      </w:tblPr>
      <w:tblGrid>
        <w:gridCol w:w="8838"/>
      </w:tblGrid>
      <w:tr w:rsidR="00E669B1" w14:paraId="4A85A6F8" w14:textId="77777777">
        <w:trPr>
          <w:trHeight w:val="300"/>
        </w:trPr>
        <w:tc>
          <w:tcPr>
            <w:tcW w:w="8838" w:type="dxa"/>
            <w:vAlign w:val="center"/>
          </w:tcPr>
          <w:p w14:paraId="30E4AA69" w14:textId="77777777" w:rsidR="00E669B1" w:rsidRDefault="00E669B1">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1"/>
              <w:tblW w:w="8838" w:type="dxa"/>
              <w:tblInd w:w="0" w:type="dxa"/>
              <w:tblLayout w:type="fixed"/>
              <w:tblLook w:val="0400" w:firstRow="0" w:lastRow="0" w:firstColumn="0" w:lastColumn="0" w:noHBand="0" w:noVBand="1"/>
            </w:tblPr>
            <w:tblGrid>
              <w:gridCol w:w="82"/>
              <w:gridCol w:w="8756"/>
            </w:tblGrid>
            <w:tr w:rsidR="00E669B1" w14:paraId="3D878B53" w14:textId="77777777">
              <w:trPr>
                <w:trHeight w:val="300"/>
              </w:trPr>
              <w:tc>
                <w:tcPr>
                  <w:tcW w:w="82" w:type="dxa"/>
                  <w:vAlign w:val="center"/>
                </w:tcPr>
                <w:p w14:paraId="4F6A51D7" w14:textId="77777777" w:rsidR="00E669B1" w:rsidRDefault="00E669B1">
                  <w:pPr>
                    <w:spacing w:after="0" w:line="240" w:lineRule="auto"/>
                    <w:rPr>
                      <w:rFonts w:ascii="Times New Roman" w:eastAsia="Times New Roman" w:hAnsi="Times New Roman" w:cs="Times New Roman"/>
                      <w:sz w:val="24"/>
                      <w:szCs w:val="24"/>
                    </w:rPr>
                  </w:pPr>
                </w:p>
              </w:tc>
              <w:tc>
                <w:tcPr>
                  <w:tcW w:w="8756" w:type="dxa"/>
                  <w:vAlign w:val="center"/>
                </w:tcPr>
                <w:p w14:paraId="3CD27AD3" w14:textId="77777777" w:rsidR="00E669B1" w:rsidRDefault="00E669B1">
                  <w:pPr>
                    <w:spacing w:after="0" w:line="240" w:lineRule="auto"/>
                    <w:rPr>
                      <w:rFonts w:ascii="Arial" w:eastAsia="Arial" w:hAnsi="Arial" w:cs="Arial"/>
                      <w:b/>
                      <w:smallCaps/>
                      <w:color w:val="000000"/>
                    </w:rPr>
                  </w:pPr>
                </w:p>
                <w:p w14:paraId="71BEC2B2" w14:textId="77777777" w:rsidR="00E669B1" w:rsidRDefault="00000000">
                  <w:pPr>
                    <w:spacing w:after="0" w:line="240" w:lineRule="auto"/>
                    <w:jc w:val="both"/>
                    <w:rPr>
                      <w:rFonts w:ascii="Arial" w:eastAsia="Arial" w:hAnsi="Arial" w:cs="Arial"/>
                      <w:b/>
                      <w:smallCaps/>
                      <w:color w:val="000000"/>
                    </w:rPr>
                  </w:pPr>
                  <w:r>
                    <w:rPr>
                      <w:rFonts w:ascii="Arial" w:eastAsia="Arial" w:hAnsi="Arial" w:cs="Arial"/>
                      <w:b/>
                      <w:smallCaps/>
                      <w:color w:val="000000"/>
                    </w:rPr>
                    <w:t>1. OBJETIVO:</w:t>
                  </w:r>
                </w:p>
                <w:p w14:paraId="3E4022E5" w14:textId="77777777" w:rsidR="00E669B1" w:rsidRDefault="00000000">
                  <w:pPr>
                    <w:spacing w:after="0" w:line="240" w:lineRule="auto"/>
                    <w:jc w:val="both"/>
                    <w:rPr>
                      <w:rFonts w:ascii="Arial" w:eastAsia="Arial" w:hAnsi="Arial" w:cs="Arial"/>
                      <w:color w:val="000000"/>
                    </w:rPr>
                  </w:pPr>
                  <w:r>
                    <w:rPr>
                      <w:rFonts w:ascii="Arial" w:eastAsia="Arial" w:hAnsi="Arial" w:cs="Arial"/>
                      <w:b/>
                      <w:smallCaps/>
                      <w:color w:val="000000"/>
                    </w:rPr>
                    <w:br/>
                  </w:r>
                  <w:r>
                    <w:rPr>
                      <w:rFonts w:ascii="Arial" w:eastAsia="Arial" w:hAnsi="Arial" w:cs="Arial"/>
                      <w:color w:val="000000"/>
                    </w:rPr>
                    <w:t>Establecer y diseñar las políticas y procedimientos para la creación de Programas Académicos teniendo en cuenta las políticas institucionales establecidas y el Plan de Desarrollo Institucional, la política nacional establecida por el Ministerio de Educación Nacional.</w:t>
                  </w:r>
                </w:p>
              </w:tc>
            </w:tr>
          </w:tbl>
          <w:p w14:paraId="13F8CAB8" w14:textId="77777777" w:rsidR="00E669B1" w:rsidRDefault="00E669B1">
            <w:pPr>
              <w:spacing w:after="0" w:line="240" w:lineRule="auto"/>
              <w:jc w:val="both"/>
              <w:rPr>
                <w:rFonts w:ascii="Arial" w:eastAsia="Arial" w:hAnsi="Arial" w:cs="Arial"/>
                <w:color w:val="000000"/>
              </w:rPr>
            </w:pPr>
          </w:p>
        </w:tc>
      </w:tr>
    </w:tbl>
    <w:p w14:paraId="046365CB" w14:textId="77777777" w:rsidR="00E669B1" w:rsidRDefault="00E669B1">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8838" w:type="dxa"/>
        <w:tblInd w:w="0" w:type="dxa"/>
        <w:tblLayout w:type="fixed"/>
        <w:tblLook w:val="0400" w:firstRow="0" w:lastRow="0" w:firstColumn="0" w:lastColumn="0" w:noHBand="0" w:noVBand="1"/>
      </w:tblPr>
      <w:tblGrid>
        <w:gridCol w:w="8838"/>
      </w:tblGrid>
      <w:tr w:rsidR="00E669B1" w14:paraId="33B059F9" w14:textId="77777777">
        <w:trPr>
          <w:trHeight w:val="300"/>
        </w:trPr>
        <w:tc>
          <w:tcPr>
            <w:tcW w:w="8838" w:type="dxa"/>
            <w:vAlign w:val="center"/>
          </w:tcPr>
          <w:p w14:paraId="7444CD39" w14:textId="77777777" w:rsidR="00E669B1" w:rsidRDefault="00E669B1">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8838" w:type="dxa"/>
              <w:tblInd w:w="0" w:type="dxa"/>
              <w:tblLayout w:type="fixed"/>
              <w:tblLook w:val="0400" w:firstRow="0" w:lastRow="0" w:firstColumn="0" w:lastColumn="0" w:noHBand="0" w:noVBand="1"/>
            </w:tblPr>
            <w:tblGrid>
              <w:gridCol w:w="82"/>
              <w:gridCol w:w="8756"/>
            </w:tblGrid>
            <w:tr w:rsidR="00E669B1" w14:paraId="4056C1EC" w14:textId="77777777">
              <w:trPr>
                <w:trHeight w:val="300"/>
              </w:trPr>
              <w:tc>
                <w:tcPr>
                  <w:tcW w:w="82" w:type="dxa"/>
                  <w:vAlign w:val="center"/>
                </w:tcPr>
                <w:p w14:paraId="0E81F18E" w14:textId="77777777" w:rsidR="00E669B1" w:rsidRDefault="00E669B1">
                  <w:pPr>
                    <w:spacing w:after="0" w:line="240" w:lineRule="auto"/>
                    <w:rPr>
                      <w:rFonts w:ascii="Times New Roman" w:eastAsia="Times New Roman" w:hAnsi="Times New Roman" w:cs="Times New Roman"/>
                      <w:sz w:val="24"/>
                      <w:szCs w:val="24"/>
                    </w:rPr>
                  </w:pPr>
                </w:p>
              </w:tc>
              <w:tc>
                <w:tcPr>
                  <w:tcW w:w="8756" w:type="dxa"/>
                  <w:vAlign w:val="center"/>
                </w:tcPr>
                <w:p w14:paraId="2A1C9327" w14:textId="77777777" w:rsidR="00E669B1" w:rsidRDefault="00000000">
                  <w:pPr>
                    <w:spacing w:after="0" w:line="240" w:lineRule="auto"/>
                    <w:rPr>
                      <w:rFonts w:ascii="Arial" w:eastAsia="Arial" w:hAnsi="Arial" w:cs="Arial"/>
                      <w:color w:val="000000"/>
                    </w:rPr>
                  </w:pPr>
                  <w:r>
                    <w:rPr>
                      <w:rFonts w:ascii="Arial" w:eastAsia="Arial" w:hAnsi="Arial" w:cs="Arial"/>
                      <w:b/>
                      <w:smallCaps/>
                      <w:color w:val="000000"/>
                    </w:rPr>
                    <w:t>2. ALCANCE:</w:t>
                  </w:r>
                  <w:r>
                    <w:rPr>
                      <w:rFonts w:ascii="Arial" w:eastAsia="Arial" w:hAnsi="Arial" w:cs="Arial"/>
                      <w:b/>
                      <w:smallCaps/>
                      <w:color w:val="000000"/>
                    </w:rPr>
                    <w:br/>
                    <w:t> </w:t>
                  </w:r>
                </w:p>
                <w:p w14:paraId="25460C59" w14:textId="77777777" w:rsidR="00E669B1" w:rsidRDefault="00000000">
                  <w:pPr>
                    <w:spacing w:after="0" w:line="240" w:lineRule="auto"/>
                    <w:jc w:val="both"/>
                    <w:rPr>
                      <w:rFonts w:ascii="Arial" w:eastAsia="Arial" w:hAnsi="Arial" w:cs="Arial"/>
                      <w:color w:val="000000"/>
                    </w:rPr>
                  </w:pPr>
                  <w:r>
                    <w:rPr>
                      <w:rFonts w:ascii="Arial" w:eastAsia="Arial" w:hAnsi="Arial" w:cs="Arial"/>
                      <w:color w:val="000000"/>
                    </w:rPr>
                    <w:t>Inicia con la elaboración del documento con la propuesta inicial del programa académico por parte del programa, hasta la radicación final del programa por parte del Ministerio de Educación Nacional (MEN) en su aplicativo SACES en compañía de la Dirección de Calidad Académica.</w:t>
                  </w:r>
                </w:p>
                <w:p w14:paraId="0B546942" w14:textId="77777777" w:rsidR="00E669B1" w:rsidRDefault="00E669B1">
                  <w:pPr>
                    <w:spacing w:after="0" w:line="240" w:lineRule="auto"/>
                    <w:rPr>
                      <w:rFonts w:ascii="Arial" w:eastAsia="Arial" w:hAnsi="Arial" w:cs="Arial"/>
                      <w:color w:val="000000"/>
                    </w:rPr>
                  </w:pPr>
                </w:p>
              </w:tc>
            </w:tr>
          </w:tbl>
          <w:p w14:paraId="5B5A565F" w14:textId="77777777" w:rsidR="00E669B1" w:rsidRDefault="00E669B1">
            <w:pPr>
              <w:spacing w:after="0" w:line="240" w:lineRule="auto"/>
              <w:jc w:val="both"/>
              <w:rPr>
                <w:rFonts w:ascii="Arial" w:eastAsia="Arial" w:hAnsi="Arial" w:cs="Arial"/>
                <w:color w:val="000000"/>
              </w:rPr>
            </w:pPr>
          </w:p>
        </w:tc>
      </w:tr>
    </w:tbl>
    <w:p w14:paraId="0F7868AC" w14:textId="77777777" w:rsidR="00E669B1" w:rsidRDefault="00E669B1">
      <w:pPr>
        <w:widowControl w:val="0"/>
        <w:pBdr>
          <w:top w:val="nil"/>
          <w:left w:val="nil"/>
          <w:bottom w:val="nil"/>
          <w:right w:val="nil"/>
          <w:between w:val="nil"/>
        </w:pBdr>
        <w:spacing w:after="0" w:line="276" w:lineRule="auto"/>
        <w:rPr>
          <w:rFonts w:ascii="Arial" w:eastAsia="Arial" w:hAnsi="Arial" w:cs="Arial"/>
          <w:color w:val="000000"/>
        </w:rPr>
      </w:pPr>
    </w:p>
    <w:tbl>
      <w:tblPr>
        <w:tblStyle w:val="a4"/>
        <w:tblW w:w="8838" w:type="dxa"/>
        <w:tblInd w:w="0" w:type="dxa"/>
        <w:tblLayout w:type="fixed"/>
        <w:tblLook w:val="0400" w:firstRow="0" w:lastRow="0" w:firstColumn="0" w:lastColumn="0" w:noHBand="0" w:noVBand="1"/>
      </w:tblPr>
      <w:tblGrid>
        <w:gridCol w:w="8838"/>
      </w:tblGrid>
      <w:tr w:rsidR="00E669B1" w14:paraId="500EB091" w14:textId="77777777">
        <w:tc>
          <w:tcPr>
            <w:tcW w:w="8838" w:type="dxa"/>
            <w:vAlign w:val="center"/>
          </w:tcPr>
          <w:p w14:paraId="19543F57" w14:textId="77777777" w:rsidR="00E669B1" w:rsidRDefault="00000000">
            <w:pPr>
              <w:spacing w:after="0" w:line="240" w:lineRule="auto"/>
              <w:jc w:val="both"/>
              <w:rPr>
                <w:rFonts w:ascii="Arial" w:eastAsia="Arial" w:hAnsi="Arial" w:cs="Arial"/>
                <w:b/>
                <w:smallCaps/>
                <w:color w:val="000000"/>
              </w:rPr>
            </w:pPr>
            <w:r>
              <w:rPr>
                <w:rFonts w:ascii="Arial" w:eastAsia="Arial" w:hAnsi="Arial" w:cs="Arial"/>
                <w:b/>
                <w:smallCaps/>
                <w:color w:val="000000"/>
              </w:rPr>
              <w:t xml:space="preserve">  3. DEFINICIONES:</w:t>
            </w:r>
          </w:p>
        </w:tc>
      </w:tr>
      <w:tr w:rsidR="00E669B1" w14:paraId="1EF991FE" w14:textId="77777777">
        <w:tc>
          <w:tcPr>
            <w:tcW w:w="8838" w:type="dxa"/>
            <w:vAlign w:val="center"/>
          </w:tcPr>
          <w:p w14:paraId="5E987AD9" w14:textId="77777777" w:rsidR="00E669B1" w:rsidRDefault="00E669B1">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5"/>
              <w:tblW w:w="6" w:type="dxa"/>
              <w:tblInd w:w="0" w:type="dxa"/>
              <w:tblLayout w:type="fixed"/>
              <w:tblLook w:val="0400" w:firstRow="0" w:lastRow="0" w:firstColumn="0" w:lastColumn="0" w:noHBand="0" w:noVBand="1"/>
            </w:tblPr>
            <w:tblGrid>
              <w:gridCol w:w="20"/>
            </w:tblGrid>
            <w:tr w:rsidR="00E669B1" w14:paraId="166AB09F" w14:textId="77777777">
              <w:trPr>
                <w:trHeight w:val="150"/>
              </w:trPr>
              <w:tc>
                <w:tcPr>
                  <w:tcW w:w="6" w:type="dxa"/>
                  <w:vAlign w:val="center"/>
                </w:tcPr>
                <w:p w14:paraId="1AADBE50" w14:textId="77777777" w:rsidR="00E669B1" w:rsidRDefault="00E669B1">
                  <w:pPr>
                    <w:spacing w:after="0" w:line="240" w:lineRule="auto"/>
                    <w:jc w:val="both"/>
                    <w:rPr>
                      <w:rFonts w:ascii="Arial" w:eastAsia="Arial" w:hAnsi="Arial" w:cs="Arial"/>
                      <w:color w:val="000000"/>
                    </w:rPr>
                  </w:pPr>
                </w:p>
              </w:tc>
            </w:tr>
          </w:tbl>
          <w:p w14:paraId="16068806" w14:textId="77777777" w:rsidR="00E669B1" w:rsidRDefault="00E669B1">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8838" w:type="dxa"/>
              <w:tblInd w:w="0" w:type="dxa"/>
              <w:tblLayout w:type="fixed"/>
              <w:tblLook w:val="0400" w:firstRow="0" w:lastRow="0" w:firstColumn="0" w:lastColumn="0" w:noHBand="0" w:noVBand="1"/>
            </w:tblPr>
            <w:tblGrid>
              <w:gridCol w:w="82"/>
              <w:gridCol w:w="8756"/>
            </w:tblGrid>
            <w:tr w:rsidR="00E669B1" w14:paraId="7EFCDF9B" w14:textId="77777777">
              <w:tc>
                <w:tcPr>
                  <w:tcW w:w="82" w:type="dxa"/>
                  <w:vAlign w:val="center"/>
                </w:tcPr>
                <w:p w14:paraId="139D13DE" w14:textId="77777777" w:rsidR="00E669B1" w:rsidRDefault="00E669B1">
                  <w:pPr>
                    <w:spacing w:after="0" w:line="240" w:lineRule="auto"/>
                    <w:jc w:val="both"/>
                    <w:rPr>
                      <w:rFonts w:ascii="Arial" w:eastAsia="Arial" w:hAnsi="Arial" w:cs="Arial"/>
                      <w:color w:val="000000"/>
                    </w:rPr>
                  </w:pPr>
                </w:p>
              </w:tc>
              <w:tc>
                <w:tcPr>
                  <w:tcW w:w="8756" w:type="dxa"/>
                  <w:vAlign w:val="center"/>
                </w:tcPr>
                <w:p w14:paraId="0C0FDC48" w14:textId="77777777" w:rsidR="00E669B1" w:rsidRDefault="00000000">
                  <w:pPr>
                    <w:spacing w:after="0" w:line="240" w:lineRule="auto"/>
                    <w:jc w:val="both"/>
                    <w:rPr>
                      <w:rFonts w:ascii="Arial" w:eastAsia="Arial" w:hAnsi="Arial" w:cs="Arial"/>
                      <w:color w:val="000000"/>
                    </w:rPr>
                  </w:pPr>
                  <w:r>
                    <w:rPr>
                      <w:rFonts w:ascii="Arial" w:eastAsia="Arial" w:hAnsi="Arial" w:cs="Arial"/>
                      <w:b/>
                      <w:color w:val="000000"/>
                    </w:rPr>
                    <w:t>Ministerio de Educación Nacional (MEN):</w:t>
                  </w:r>
                  <w:r>
                    <w:rPr>
                      <w:rFonts w:ascii="Arial" w:eastAsia="Arial" w:hAnsi="Arial" w:cs="Arial"/>
                      <w:color w:val="000000"/>
                    </w:rPr>
                    <w:t xml:space="preserve"> Organismo de administración del orden nacional que forma parte del Sector Central de la Rama Ejecutiva del Poder Público (Administración Pública Nacional), al cual le corresponde cumplir las funciones y deberes señaladas en el Artículo 2, del Decreto 5012 del 28 de diciembre de 2009.</w:t>
                  </w:r>
                </w:p>
                <w:p w14:paraId="57826536" w14:textId="77777777" w:rsidR="00E669B1" w:rsidRDefault="00E669B1">
                  <w:pPr>
                    <w:spacing w:after="0" w:line="240" w:lineRule="auto"/>
                    <w:jc w:val="both"/>
                    <w:rPr>
                      <w:rFonts w:ascii="Arial" w:eastAsia="Arial" w:hAnsi="Arial" w:cs="Arial"/>
                      <w:color w:val="000000"/>
                    </w:rPr>
                  </w:pPr>
                </w:p>
                <w:p w14:paraId="4071A527" w14:textId="77777777" w:rsidR="00E669B1" w:rsidRDefault="00000000">
                  <w:pPr>
                    <w:spacing w:after="0" w:line="240" w:lineRule="auto"/>
                    <w:jc w:val="both"/>
                    <w:rPr>
                      <w:rFonts w:ascii="Arial" w:eastAsia="Arial" w:hAnsi="Arial" w:cs="Arial"/>
                      <w:color w:val="000000"/>
                    </w:rPr>
                  </w:pPr>
                  <w:r>
                    <w:rPr>
                      <w:rFonts w:ascii="Arial" w:eastAsia="Arial" w:hAnsi="Arial" w:cs="Arial"/>
                      <w:b/>
                      <w:color w:val="000000"/>
                    </w:rPr>
                    <w:t>Sistema Nacional de Información de la Educación Superior (SNIES):</w:t>
                  </w:r>
                  <w:r>
                    <w:rPr>
                      <w:rFonts w:ascii="Arial" w:eastAsia="Arial" w:hAnsi="Arial" w:cs="Arial"/>
                      <w:color w:val="000000"/>
                    </w:rPr>
                    <w:t xml:space="preserve"> En este sistema se recopila y organiza la información relevante sobre la educación superior que permite hacer planeación, monitoreo, evaluación, asesoría, inspección y vigilancia del sector.</w:t>
                  </w:r>
                </w:p>
                <w:p w14:paraId="62D9AF85" w14:textId="77777777" w:rsidR="00E669B1" w:rsidRDefault="00E669B1">
                  <w:pPr>
                    <w:spacing w:after="0" w:line="240" w:lineRule="auto"/>
                    <w:jc w:val="both"/>
                    <w:rPr>
                      <w:rFonts w:ascii="Arial" w:eastAsia="Arial" w:hAnsi="Arial" w:cs="Arial"/>
                      <w:color w:val="000000"/>
                    </w:rPr>
                  </w:pPr>
                </w:p>
                <w:p w14:paraId="542F5FCD" w14:textId="77777777" w:rsidR="00E669B1" w:rsidRDefault="00000000">
                  <w:pPr>
                    <w:spacing w:after="0" w:line="240" w:lineRule="auto"/>
                    <w:jc w:val="both"/>
                    <w:rPr>
                      <w:rFonts w:ascii="Arial" w:eastAsia="Arial" w:hAnsi="Arial" w:cs="Arial"/>
                      <w:color w:val="000000"/>
                    </w:rPr>
                  </w:pPr>
                  <w:r>
                    <w:rPr>
                      <w:rFonts w:ascii="Arial" w:eastAsia="Arial" w:hAnsi="Arial" w:cs="Arial"/>
                      <w:b/>
                      <w:color w:val="000000"/>
                    </w:rPr>
                    <w:t>Comisión Nacional Intersectorial de Aseguramiento de la Calidad de la Educación Superior - CONACES:</w:t>
                  </w:r>
                  <w:r>
                    <w:rPr>
                      <w:rFonts w:ascii="Arial" w:eastAsia="Arial" w:hAnsi="Arial" w:cs="Arial"/>
                      <w:color w:val="000000"/>
                    </w:rPr>
                    <w:t xml:space="preserve"> Organismo del Gobierno Nacional vinculado al Ministerio de Educación Nacional, de asesoría y coordinación sectorial perteneciente al Sector Administrativo de la Educación Superior, cuyas competencias están relacionadas con el Sistema de Aseguramiento de la Calidad de la Educación Superior que tiene como principales funciones: la coordinación y orientación del aseguramiento de la calidad de la educación superior, la evaluación del cumplimiento de los requisitos para la creación de instituciones de educación superior, su cambio de carácter académico redefinición, creación de seccionales y reconocimiento como universidades, así como también le corresponde evaluar que los programas académicos cumplan con las condiciones de calidad para su oferta y desarrollo, y emitir el respectivo concepto sobre la procedencia del otorgamiento o renovación del registro calificado.</w:t>
                  </w:r>
                </w:p>
                <w:p w14:paraId="387B1730" w14:textId="77777777" w:rsidR="00E669B1" w:rsidRDefault="00E669B1">
                  <w:pPr>
                    <w:spacing w:after="0" w:line="240" w:lineRule="auto"/>
                    <w:jc w:val="both"/>
                    <w:rPr>
                      <w:rFonts w:ascii="Arial" w:eastAsia="Arial" w:hAnsi="Arial" w:cs="Arial"/>
                      <w:color w:val="000000"/>
                    </w:rPr>
                  </w:pPr>
                </w:p>
                <w:p w14:paraId="65354C80" w14:textId="77777777" w:rsidR="00E669B1" w:rsidRDefault="00000000">
                  <w:pPr>
                    <w:spacing w:after="0" w:line="240" w:lineRule="auto"/>
                    <w:jc w:val="both"/>
                    <w:rPr>
                      <w:rFonts w:ascii="Arial" w:eastAsia="Arial" w:hAnsi="Arial" w:cs="Arial"/>
                      <w:color w:val="000000"/>
                    </w:rPr>
                  </w:pPr>
                  <w:r>
                    <w:rPr>
                      <w:rFonts w:ascii="Arial" w:eastAsia="Arial" w:hAnsi="Arial" w:cs="Arial"/>
                      <w:b/>
                      <w:color w:val="000000"/>
                    </w:rPr>
                    <w:lastRenderedPageBreak/>
                    <w:t>Sistema de Aseguramiento de la Calidad de Educación Superior (SACES):</w:t>
                  </w:r>
                  <w:r>
                    <w:rPr>
                      <w:rFonts w:ascii="Arial" w:eastAsia="Arial" w:hAnsi="Arial" w:cs="Arial"/>
                      <w:color w:val="000000"/>
                    </w:rPr>
                    <w:t xml:space="preserve"> Plataforma que permite a las Instituciones de Educación Superior (IES) presentar de forma automática los trámites asociados al proceso de Registro Calificado y de tipo institucional. A través de este sistema, las instituciones pueden hacer la solicitud de registro calificado y hacer seguimiento a cada una de las etapas para obtenerlo.</w:t>
                  </w:r>
                </w:p>
                <w:p w14:paraId="48C4AFF4" w14:textId="77777777" w:rsidR="00E669B1" w:rsidRDefault="00E669B1">
                  <w:pPr>
                    <w:spacing w:after="0" w:line="240" w:lineRule="auto"/>
                    <w:jc w:val="both"/>
                    <w:rPr>
                      <w:rFonts w:ascii="Arial" w:eastAsia="Arial" w:hAnsi="Arial" w:cs="Arial"/>
                      <w:color w:val="000000"/>
                    </w:rPr>
                  </w:pPr>
                </w:p>
                <w:p w14:paraId="3C9EFB3B" w14:textId="77777777" w:rsidR="00E669B1" w:rsidRDefault="00000000">
                  <w:pPr>
                    <w:spacing w:after="0" w:line="240" w:lineRule="auto"/>
                    <w:jc w:val="both"/>
                    <w:rPr>
                      <w:rFonts w:ascii="Arial" w:eastAsia="Arial" w:hAnsi="Arial" w:cs="Arial"/>
                      <w:color w:val="000000"/>
                    </w:rPr>
                  </w:pPr>
                  <w:r>
                    <w:rPr>
                      <w:rFonts w:ascii="Arial" w:eastAsia="Arial" w:hAnsi="Arial" w:cs="Arial"/>
                      <w:b/>
                      <w:color w:val="000000"/>
                    </w:rPr>
                    <w:t>Par Académico MEN:</w:t>
                  </w:r>
                  <w:r>
                    <w:rPr>
                      <w:rFonts w:ascii="Arial" w:eastAsia="Arial" w:hAnsi="Arial" w:cs="Arial"/>
                      <w:color w:val="000000"/>
                    </w:rPr>
                    <w:t xml:space="preserve"> Miembro o profesional destacado de comunidades académicas con amplia experiencia y conocimiento en los procesos de acreditación de Programas Académicos de Educación Superior, designado por el Ministerio de Educación Nacional. El «par» es el encargado de realizar la visita de verificación de las condiciones de calidad de los programas académicos y emitir un juicio sobre los mismos en la etapa de evaluación para contribuir eficazmente en el mejoramiento de su calidad.</w:t>
                  </w:r>
                </w:p>
                <w:p w14:paraId="3A18ED3C" w14:textId="77777777" w:rsidR="00E669B1" w:rsidRDefault="00E669B1">
                  <w:pPr>
                    <w:spacing w:after="0" w:line="240" w:lineRule="auto"/>
                    <w:jc w:val="both"/>
                    <w:rPr>
                      <w:rFonts w:ascii="Arial" w:eastAsia="Arial" w:hAnsi="Arial" w:cs="Arial"/>
                      <w:color w:val="000000"/>
                    </w:rPr>
                  </w:pPr>
                </w:p>
                <w:p w14:paraId="6951F8BA" w14:textId="77777777" w:rsidR="00E669B1" w:rsidRDefault="00000000">
                  <w:pPr>
                    <w:spacing w:after="0" w:line="240" w:lineRule="auto"/>
                    <w:jc w:val="both"/>
                    <w:rPr>
                      <w:rFonts w:ascii="Arial" w:eastAsia="Arial" w:hAnsi="Arial" w:cs="Arial"/>
                      <w:color w:val="000000"/>
                    </w:rPr>
                  </w:pPr>
                  <w:r>
                    <w:rPr>
                      <w:rFonts w:ascii="Arial" w:eastAsia="Arial" w:hAnsi="Arial" w:cs="Arial"/>
                      <w:b/>
                      <w:color w:val="000000"/>
                    </w:rPr>
                    <w:t>Programa Académico:</w:t>
                  </w:r>
                  <w:r>
                    <w:rPr>
                      <w:rFonts w:ascii="Arial" w:eastAsia="Arial" w:hAnsi="Arial" w:cs="Arial"/>
                      <w:color w:val="000000"/>
                    </w:rPr>
                    <w:t xml:space="preserve"> Corresponde al conjunto de fundamentos, saberes, didácticas, innovaciones educativas, procesos de enseñanza – aprendizaje, y escenarios formativos tendientes a la formación integral del estudiante que conlleva a la obtención de un título registro académico en educación superior”. Su denominación formal se encuentra definida en </w:t>
                  </w:r>
                  <w:proofErr w:type="gramStart"/>
                  <w:r>
                    <w:rPr>
                      <w:rFonts w:ascii="Arial" w:eastAsia="Arial" w:hAnsi="Arial" w:cs="Arial"/>
                      <w:color w:val="000000"/>
                    </w:rPr>
                    <w:t>el  calificado</w:t>
                  </w:r>
                  <w:proofErr w:type="gramEnd"/>
                  <w:r>
                    <w:rPr>
                      <w:rFonts w:ascii="Arial" w:eastAsia="Arial" w:hAnsi="Arial" w:cs="Arial"/>
                      <w:color w:val="000000"/>
                    </w:rPr>
                    <w:t xml:space="preserve"> otorgado por el Ministerio de Educación Nacional, en su correspondiente Documento de Registro Calificado y en el Proyecto Educativo de Programa (PEP).</w:t>
                  </w:r>
                </w:p>
                <w:p w14:paraId="08BFE0EC" w14:textId="77777777" w:rsidR="00E669B1" w:rsidRDefault="00E669B1">
                  <w:pPr>
                    <w:spacing w:after="0" w:line="240" w:lineRule="auto"/>
                    <w:jc w:val="both"/>
                    <w:rPr>
                      <w:rFonts w:ascii="Arial" w:eastAsia="Arial" w:hAnsi="Arial" w:cs="Arial"/>
                      <w:color w:val="000000"/>
                    </w:rPr>
                  </w:pPr>
                </w:p>
                <w:p w14:paraId="4424800C" w14:textId="77777777" w:rsidR="00E669B1" w:rsidRDefault="00000000">
                  <w:pPr>
                    <w:spacing w:after="0" w:line="240" w:lineRule="auto"/>
                    <w:jc w:val="both"/>
                    <w:rPr>
                      <w:rFonts w:ascii="Arial" w:eastAsia="Arial" w:hAnsi="Arial" w:cs="Arial"/>
                      <w:color w:val="000000"/>
                    </w:rPr>
                  </w:pPr>
                  <w:r>
                    <w:rPr>
                      <w:rFonts w:ascii="Arial" w:eastAsia="Arial" w:hAnsi="Arial" w:cs="Arial"/>
                      <w:b/>
                      <w:color w:val="000000"/>
                    </w:rPr>
                    <w:t>Matricula:</w:t>
                  </w:r>
                  <w:r>
                    <w:rPr>
                      <w:rFonts w:ascii="Arial" w:eastAsia="Arial" w:hAnsi="Arial" w:cs="Arial"/>
                      <w:color w:val="000000"/>
                    </w:rPr>
                    <w:t xml:space="preserve"> Es un acto contractual mediante el cual un estudiante, bien sea nuevo o continuo, formaliza su vinculación a un periodo académico (año, semestre) en un determinado programa de educación superior ofrecido por la Institución.</w:t>
                  </w:r>
                </w:p>
                <w:p w14:paraId="47511CAF" w14:textId="77777777" w:rsidR="00E669B1" w:rsidRDefault="00E669B1">
                  <w:pPr>
                    <w:spacing w:after="0" w:line="240" w:lineRule="auto"/>
                    <w:jc w:val="both"/>
                    <w:rPr>
                      <w:rFonts w:ascii="Arial" w:eastAsia="Arial" w:hAnsi="Arial" w:cs="Arial"/>
                      <w:color w:val="000000"/>
                    </w:rPr>
                  </w:pPr>
                </w:p>
                <w:p w14:paraId="0DC634A1" w14:textId="77777777" w:rsidR="00E669B1" w:rsidRDefault="00000000">
                  <w:pPr>
                    <w:spacing w:after="0" w:line="240" w:lineRule="auto"/>
                    <w:jc w:val="both"/>
                    <w:rPr>
                      <w:rFonts w:ascii="Arial" w:eastAsia="Arial" w:hAnsi="Arial" w:cs="Arial"/>
                      <w:color w:val="000000"/>
                    </w:rPr>
                  </w:pPr>
                  <w:r>
                    <w:rPr>
                      <w:rFonts w:ascii="Arial" w:eastAsia="Arial" w:hAnsi="Arial" w:cs="Arial"/>
                      <w:b/>
                      <w:color w:val="000000"/>
                    </w:rPr>
                    <w:t>Registro Calificado:</w:t>
                  </w:r>
                  <w:r>
                    <w:rPr>
                      <w:rFonts w:ascii="Arial" w:eastAsia="Arial" w:hAnsi="Arial" w:cs="Arial"/>
                      <w:color w:val="000000"/>
                    </w:rPr>
                    <w:t xml:space="preserve"> Es un requisito obligatorio y habilitante para que una institución de educación superior, legalmente reconocida por el Ministerio de Educación Nacional, y aquellas habilitadas por la Ley, pueda ofrecer y desarrollar programas académicos de educación superior en el territorio nacional, de conformidad con lo dispuesto en el artículo 1 de la Ley 1188 de 2008. El registro calificado del programa académico de educación superior es el instrumento del Sistema de Aseguramiento de la Calidad de la Educación Superior mediante el cual el estado verifica y evalúa el cumplimiento de las condiciones de calidad por parte de las instituciones de educación superior y aquellas habilitadas por la ley.</w:t>
                  </w:r>
                </w:p>
                <w:p w14:paraId="07DDA9CE" w14:textId="77777777" w:rsidR="00E669B1" w:rsidRDefault="00E669B1">
                  <w:pPr>
                    <w:spacing w:after="0" w:line="240" w:lineRule="auto"/>
                    <w:jc w:val="both"/>
                    <w:rPr>
                      <w:rFonts w:ascii="Arial" w:eastAsia="Arial" w:hAnsi="Arial" w:cs="Arial"/>
                      <w:color w:val="000000"/>
                    </w:rPr>
                  </w:pPr>
                </w:p>
                <w:p w14:paraId="5DC808D8" w14:textId="77777777" w:rsidR="00E669B1" w:rsidRDefault="00000000">
                  <w:pPr>
                    <w:spacing w:after="0" w:line="240" w:lineRule="auto"/>
                    <w:jc w:val="both"/>
                    <w:rPr>
                      <w:rFonts w:ascii="Arial" w:eastAsia="Arial" w:hAnsi="Arial" w:cs="Arial"/>
                      <w:b/>
                      <w:color w:val="000000"/>
                    </w:rPr>
                  </w:pPr>
                  <w:r>
                    <w:rPr>
                      <w:rFonts w:ascii="Arial" w:eastAsia="Arial" w:hAnsi="Arial" w:cs="Arial"/>
                      <w:b/>
                      <w:color w:val="000000"/>
                    </w:rPr>
                    <w:t>4. DESARROLLO:</w:t>
                  </w:r>
                </w:p>
                <w:p w14:paraId="5E082B78" w14:textId="77777777" w:rsidR="00E669B1" w:rsidRDefault="00E669B1">
                  <w:pPr>
                    <w:spacing w:after="0" w:line="240" w:lineRule="auto"/>
                    <w:jc w:val="both"/>
                    <w:rPr>
                      <w:rFonts w:ascii="Arial" w:eastAsia="Arial" w:hAnsi="Arial" w:cs="Arial"/>
                      <w:b/>
                      <w:color w:val="000000"/>
                    </w:rPr>
                  </w:pPr>
                </w:p>
                <w:p w14:paraId="7A789519" w14:textId="77777777" w:rsidR="00E669B1" w:rsidRDefault="00000000">
                  <w:pPr>
                    <w:spacing w:after="0" w:line="240" w:lineRule="auto"/>
                    <w:jc w:val="both"/>
                    <w:rPr>
                      <w:rFonts w:ascii="Arial" w:eastAsia="Arial" w:hAnsi="Arial" w:cs="Arial"/>
                      <w:color w:val="000000"/>
                    </w:rPr>
                  </w:pPr>
                  <w:r>
                    <w:rPr>
                      <w:rFonts w:ascii="Arial" w:eastAsia="Arial" w:hAnsi="Arial" w:cs="Arial"/>
                      <w:smallCaps/>
                      <w:color w:val="000000"/>
                    </w:rPr>
                    <w:t xml:space="preserve">PR-CA-CPA-01 </w:t>
                  </w:r>
                  <w:r>
                    <w:rPr>
                      <w:rFonts w:ascii="Arial" w:eastAsia="Arial" w:hAnsi="Arial" w:cs="Arial"/>
                      <w:color w:val="000000"/>
                    </w:rPr>
                    <w:t>Creación de programas académicos</w:t>
                  </w:r>
                </w:p>
              </w:tc>
            </w:tr>
          </w:tbl>
          <w:p w14:paraId="461B4381" w14:textId="77777777" w:rsidR="00E669B1" w:rsidRDefault="00E669B1">
            <w:pPr>
              <w:spacing w:after="0" w:line="240" w:lineRule="auto"/>
              <w:jc w:val="both"/>
              <w:rPr>
                <w:rFonts w:ascii="Arial" w:eastAsia="Arial" w:hAnsi="Arial" w:cs="Arial"/>
                <w:color w:val="000000"/>
              </w:rPr>
            </w:pPr>
          </w:p>
        </w:tc>
      </w:tr>
      <w:tr w:rsidR="00E669B1" w14:paraId="49DC4145" w14:textId="77777777">
        <w:trPr>
          <w:trHeight w:val="225"/>
        </w:trPr>
        <w:tc>
          <w:tcPr>
            <w:tcW w:w="8838" w:type="dxa"/>
            <w:vAlign w:val="center"/>
          </w:tcPr>
          <w:p w14:paraId="676286DA" w14:textId="77777777" w:rsidR="00E669B1" w:rsidRDefault="00E669B1">
            <w:pPr>
              <w:spacing w:after="0" w:line="240" w:lineRule="auto"/>
              <w:jc w:val="both"/>
              <w:rPr>
                <w:rFonts w:ascii="Times New Roman" w:eastAsia="Times New Roman" w:hAnsi="Times New Roman" w:cs="Times New Roman"/>
                <w:sz w:val="20"/>
                <w:szCs w:val="20"/>
              </w:rPr>
            </w:pPr>
          </w:p>
        </w:tc>
      </w:tr>
    </w:tbl>
    <w:p w14:paraId="21C0D95F" w14:textId="77777777" w:rsidR="00E669B1" w:rsidRDefault="00E669B1">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4200"/>
        <w:gridCol w:w="2737"/>
      </w:tblGrid>
      <w:tr w:rsidR="00E669B1" w14:paraId="28BB384E" w14:textId="77777777">
        <w:tc>
          <w:tcPr>
            <w:tcW w:w="1891" w:type="dxa"/>
          </w:tcPr>
          <w:p w14:paraId="7E5FDB2A" w14:textId="77777777" w:rsidR="00E669B1" w:rsidRDefault="00000000">
            <w:pPr>
              <w:jc w:val="center"/>
              <w:rPr>
                <w:rFonts w:ascii="Arial" w:eastAsia="Arial" w:hAnsi="Arial" w:cs="Arial"/>
                <w:color w:val="000000"/>
              </w:rPr>
            </w:pPr>
            <w:r>
              <w:rPr>
                <w:rFonts w:ascii="Arial" w:eastAsia="Arial" w:hAnsi="Arial" w:cs="Arial"/>
                <w:b/>
                <w:smallCaps/>
                <w:color w:val="000000"/>
              </w:rPr>
              <w:t>RESPONSABLE</w:t>
            </w:r>
          </w:p>
        </w:tc>
        <w:tc>
          <w:tcPr>
            <w:tcW w:w="4200" w:type="dxa"/>
          </w:tcPr>
          <w:p w14:paraId="3E67C94D" w14:textId="77777777" w:rsidR="00E669B1" w:rsidRDefault="00000000">
            <w:pPr>
              <w:jc w:val="center"/>
              <w:rPr>
                <w:rFonts w:ascii="Arial" w:eastAsia="Arial" w:hAnsi="Arial" w:cs="Arial"/>
                <w:b/>
                <w:smallCaps/>
                <w:color w:val="000000"/>
              </w:rPr>
            </w:pPr>
            <w:r>
              <w:rPr>
                <w:rFonts w:ascii="Arial" w:eastAsia="Arial" w:hAnsi="Arial" w:cs="Arial"/>
                <w:b/>
                <w:smallCaps/>
                <w:color w:val="000000"/>
              </w:rPr>
              <w:t>ACTIVIDAD</w:t>
            </w:r>
          </w:p>
        </w:tc>
        <w:tc>
          <w:tcPr>
            <w:tcW w:w="2737" w:type="dxa"/>
          </w:tcPr>
          <w:p w14:paraId="2EA2704E" w14:textId="77777777" w:rsidR="00E669B1" w:rsidRDefault="00000000">
            <w:pPr>
              <w:jc w:val="center"/>
              <w:rPr>
                <w:rFonts w:ascii="Arial" w:eastAsia="Arial" w:hAnsi="Arial" w:cs="Arial"/>
                <w:b/>
                <w:smallCaps/>
                <w:color w:val="000000"/>
              </w:rPr>
            </w:pPr>
            <w:r>
              <w:rPr>
                <w:rFonts w:ascii="Arial" w:eastAsia="Arial" w:hAnsi="Arial" w:cs="Arial"/>
                <w:b/>
                <w:smallCaps/>
                <w:color w:val="000000"/>
              </w:rPr>
              <w:t>DOCUMENTOS</w:t>
            </w:r>
          </w:p>
        </w:tc>
      </w:tr>
      <w:tr w:rsidR="00E669B1" w14:paraId="2B60ECE2" w14:textId="77777777">
        <w:trPr>
          <w:trHeight w:val="225"/>
        </w:trPr>
        <w:tc>
          <w:tcPr>
            <w:tcW w:w="1891" w:type="dxa"/>
          </w:tcPr>
          <w:p w14:paraId="316BC541" w14:textId="77777777" w:rsidR="00E669B1" w:rsidRDefault="00E669B1">
            <w:pPr>
              <w:rPr>
                <w:rFonts w:ascii="Arial" w:eastAsia="Arial" w:hAnsi="Arial" w:cs="Arial"/>
                <w:color w:val="000000"/>
              </w:rPr>
            </w:pPr>
          </w:p>
          <w:p w14:paraId="0E7B1BF1" w14:textId="77777777" w:rsidR="00E669B1" w:rsidRDefault="00000000">
            <w:pPr>
              <w:rPr>
                <w:rFonts w:ascii="Arial" w:eastAsia="Arial" w:hAnsi="Arial" w:cs="Arial"/>
                <w:color w:val="000000"/>
              </w:rPr>
            </w:pPr>
            <w:r>
              <w:rPr>
                <w:rFonts w:ascii="Arial" w:eastAsia="Arial" w:hAnsi="Arial" w:cs="Arial"/>
                <w:color w:val="000000"/>
              </w:rPr>
              <w:t>Directores de programa/ Docentes o partes interesadas</w:t>
            </w:r>
          </w:p>
        </w:tc>
        <w:tc>
          <w:tcPr>
            <w:tcW w:w="4200" w:type="dxa"/>
          </w:tcPr>
          <w:p w14:paraId="23EBB169" w14:textId="77777777" w:rsidR="00E669B1" w:rsidRDefault="00000000">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 xml:space="preserve">Diseñar y presentar documento propuesta. </w:t>
            </w:r>
          </w:p>
          <w:p w14:paraId="2401E037" w14:textId="77777777" w:rsidR="00E669B1" w:rsidRDefault="00E669B1">
            <w:pPr>
              <w:jc w:val="both"/>
              <w:rPr>
                <w:rFonts w:ascii="Arial" w:eastAsia="Arial" w:hAnsi="Arial" w:cs="Arial"/>
                <w:color w:val="000000"/>
              </w:rPr>
            </w:pPr>
          </w:p>
          <w:p w14:paraId="77035400" w14:textId="77777777" w:rsidR="00E669B1" w:rsidRDefault="00000000">
            <w:pPr>
              <w:jc w:val="both"/>
              <w:rPr>
                <w:rFonts w:ascii="Arial" w:eastAsia="Arial" w:hAnsi="Arial" w:cs="Arial"/>
                <w:color w:val="000000"/>
              </w:rPr>
            </w:pPr>
            <w:r>
              <w:rPr>
                <w:rFonts w:ascii="Arial" w:eastAsia="Arial" w:hAnsi="Arial" w:cs="Arial"/>
                <w:color w:val="000000"/>
              </w:rPr>
              <w:t xml:space="preserve">Realizar la elaboración del documento detallando la propuesta del programa académico, la propuesta debe incluir la planificación y conceptualización de los elementos clave del programa, de igual forma, debe estar alineada a la </w:t>
            </w:r>
            <w:r>
              <w:rPr>
                <w:rFonts w:ascii="Arial" w:eastAsia="Arial" w:hAnsi="Arial" w:cs="Arial"/>
                <w:color w:val="000000"/>
              </w:rPr>
              <w:lastRenderedPageBreak/>
              <w:t>orientación estratégica de la institución, con su debida justificación.</w:t>
            </w:r>
          </w:p>
          <w:p w14:paraId="55BA82C7" w14:textId="77777777" w:rsidR="00E669B1" w:rsidRDefault="00E669B1">
            <w:pPr>
              <w:jc w:val="both"/>
              <w:rPr>
                <w:rFonts w:ascii="Arial" w:eastAsia="Arial" w:hAnsi="Arial" w:cs="Arial"/>
                <w:color w:val="000000"/>
              </w:rPr>
            </w:pPr>
          </w:p>
        </w:tc>
        <w:tc>
          <w:tcPr>
            <w:tcW w:w="2737" w:type="dxa"/>
          </w:tcPr>
          <w:p w14:paraId="6F37F304" w14:textId="77777777" w:rsidR="00E669B1" w:rsidRDefault="00000000">
            <w:pPr>
              <w:jc w:val="both"/>
              <w:rPr>
                <w:rFonts w:ascii="Arial" w:eastAsia="Arial" w:hAnsi="Arial" w:cs="Arial"/>
                <w:color w:val="000000"/>
              </w:rPr>
            </w:pPr>
            <w:r>
              <w:rPr>
                <w:rFonts w:ascii="Arial" w:eastAsia="Arial" w:hAnsi="Arial" w:cs="Arial"/>
                <w:color w:val="000000"/>
              </w:rPr>
              <w:lastRenderedPageBreak/>
              <w:t>Cronograma de actividades.</w:t>
            </w:r>
          </w:p>
          <w:p w14:paraId="5072E1C7" w14:textId="77777777" w:rsidR="00E669B1" w:rsidRDefault="00E669B1">
            <w:pPr>
              <w:jc w:val="both"/>
              <w:rPr>
                <w:rFonts w:ascii="Arial" w:eastAsia="Arial" w:hAnsi="Arial" w:cs="Arial"/>
                <w:color w:val="000000"/>
              </w:rPr>
            </w:pPr>
          </w:p>
          <w:p w14:paraId="624C7CE9" w14:textId="77777777" w:rsidR="00E669B1" w:rsidRDefault="00000000">
            <w:pPr>
              <w:jc w:val="both"/>
              <w:rPr>
                <w:rFonts w:ascii="Arial" w:eastAsia="Arial" w:hAnsi="Arial" w:cs="Arial"/>
                <w:color w:val="000000"/>
              </w:rPr>
            </w:pPr>
            <w:r>
              <w:rPr>
                <w:rFonts w:ascii="Arial" w:eastAsia="Arial" w:hAnsi="Arial" w:cs="Arial"/>
                <w:color w:val="000000"/>
              </w:rPr>
              <w:t>Propuesta de programa académico nuevo.</w:t>
            </w:r>
          </w:p>
        </w:tc>
      </w:tr>
      <w:tr w:rsidR="00E669B1" w14:paraId="4A73E711" w14:textId="77777777">
        <w:tc>
          <w:tcPr>
            <w:tcW w:w="1891" w:type="dxa"/>
          </w:tcPr>
          <w:p w14:paraId="406C65B4" w14:textId="77777777" w:rsidR="00E669B1" w:rsidRDefault="00E669B1">
            <w:pPr>
              <w:rPr>
                <w:rFonts w:ascii="Arial" w:eastAsia="Arial" w:hAnsi="Arial" w:cs="Arial"/>
                <w:color w:val="000000"/>
                <w:highlight w:val="yellow"/>
              </w:rPr>
            </w:pPr>
          </w:p>
          <w:p w14:paraId="19868ECC" w14:textId="77777777" w:rsidR="00E669B1" w:rsidRDefault="00000000">
            <w:pPr>
              <w:rPr>
                <w:rFonts w:ascii="Arial" w:eastAsia="Arial" w:hAnsi="Arial" w:cs="Arial"/>
                <w:color w:val="000000"/>
                <w:highlight w:val="yellow"/>
              </w:rPr>
            </w:pPr>
            <w:proofErr w:type="gramStart"/>
            <w:r>
              <w:rPr>
                <w:rFonts w:ascii="Arial" w:eastAsia="Arial" w:hAnsi="Arial" w:cs="Arial"/>
                <w:color w:val="000000"/>
              </w:rPr>
              <w:t>Consejo  Académico</w:t>
            </w:r>
            <w:proofErr w:type="gramEnd"/>
            <w:r>
              <w:rPr>
                <w:rFonts w:ascii="Arial" w:eastAsia="Arial" w:hAnsi="Arial" w:cs="Arial"/>
                <w:color w:val="000000"/>
              </w:rPr>
              <w:t xml:space="preserve"> / Reunión de Docentes</w:t>
            </w:r>
          </w:p>
        </w:tc>
        <w:tc>
          <w:tcPr>
            <w:tcW w:w="4200" w:type="dxa"/>
          </w:tcPr>
          <w:p w14:paraId="5A20EADF" w14:textId="77777777" w:rsidR="00E669B1" w:rsidRDefault="00000000">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Evaluar y aprobar el proyecto académico.</w:t>
            </w:r>
          </w:p>
          <w:p w14:paraId="3BDF40C8" w14:textId="77777777" w:rsidR="00E669B1" w:rsidRDefault="00E669B1">
            <w:pPr>
              <w:pBdr>
                <w:top w:val="nil"/>
                <w:left w:val="nil"/>
                <w:bottom w:val="nil"/>
                <w:right w:val="nil"/>
                <w:between w:val="nil"/>
              </w:pBdr>
              <w:spacing w:after="160" w:line="259" w:lineRule="auto"/>
              <w:ind w:left="720"/>
              <w:jc w:val="both"/>
              <w:rPr>
                <w:rFonts w:ascii="Arial" w:eastAsia="Arial" w:hAnsi="Arial" w:cs="Arial"/>
                <w:color w:val="000000"/>
              </w:rPr>
            </w:pPr>
          </w:p>
          <w:p w14:paraId="7EC51557" w14:textId="77777777" w:rsidR="00E669B1" w:rsidRDefault="00000000">
            <w:pPr>
              <w:jc w:val="both"/>
              <w:rPr>
                <w:rFonts w:ascii="Arial" w:eastAsia="Arial" w:hAnsi="Arial" w:cs="Arial"/>
              </w:rPr>
            </w:pPr>
            <w:r>
              <w:rPr>
                <w:rFonts w:ascii="Arial" w:eastAsia="Arial" w:hAnsi="Arial" w:cs="Arial"/>
              </w:rPr>
              <w:t>Revisar la propuesta inicial, evaluar la viabilidad, coherencia y relevancia de la propuesta en función de criterios predefinidos. Al finalizar, tomar la decisión sobre la aprobación o la necesidad de realizar ajustes al documento.</w:t>
            </w:r>
          </w:p>
          <w:p w14:paraId="69D09EE4" w14:textId="77777777" w:rsidR="00E669B1" w:rsidRDefault="00E669B1">
            <w:pPr>
              <w:jc w:val="both"/>
              <w:rPr>
                <w:rFonts w:ascii="Arial" w:eastAsia="Arial" w:hAnsi="Arial" w:cs="Arial"/>
              </w:rPr>
            </w:pPr>
          </w:p>
          <w:p w14:paraId="036C8D70" w14:textId="77777777" w:rsidR="00E669B1" w:rsidRDefault="00E669B1">
            <w:pPr>
              <w:jc w:val="both"/>
              <w:rPr>
                <w:rFonts w:ascii="Arial" w:eastAsia="Arial" w:hAnsi="Arial" w:cs="Arial"/>
              </w:rPr>
            </w:pPr>
          </w:p>
          <w:p w14:paraId="767AB7C8" w14:textId="77777777" w:rsidR="00E669B1" w:rsidRDefault="00000000">
            <w:pPr>
              <w:jc w:val="both"/>
              <w:rPr>
                <w:rFonts w:ascii="Arial" w:eastAsia="Arial" w:hAnsi="Arial" w:cs="Arial"/>
              </w:rPr>
            </w:pPr>
            <w:r>
              <w:rPr>
                <w:rFonts w:ascii="Arial" w:eastAsia="Arial" w:hAnsi="Arial" w:cs="Arial"/>
              </w:rPr>
              <w:t>Si se aprueba la propuesta inicial, continuar actividad 3.</w:t>
            </w:r>
          </w:p>
          <w:p w14:paraId="5CE97967" w14:textId="77777777" w:rsidR="00E669B1" w:rsidRDefault="00E669B1">
            <w:pPr>
              <w:jc w:val="both"/>
              <w:rPr>
                <w:rFonts w:ascii="Arial" w:eastAsia="Arial" w:hAnsi="Arial" w:cs="Arial"/>
              </w:rPr>
            </w:pPr>
          </w:p>
          <w:p w14:paraId="03E3471A" w14:textId="77777777" w:rsidR="00E669B1" w:rsidRDefault="00000000">
            <w:pPr>
              <w:jc w:val="both"/>
              <w:rPr>
                <w:rFonts w:ascii="Arial" w:eastAsia="Arial" w:hAnsi="Arial" w:cs="Arial"/>
              </w:rPr>
            </w:pPr>
            <w:r>
              <w:rPr>
                <w:rFonts w:ascii="Arial" w:eastAsia="Arial" w:hAnsi="Arial" w:cs="Arial"/>
              </w:rPr>
              <w:t>Si no se aprueba la propuesta inicial, fin del procedimiento.</w:t>
            </w:r>
          </w:p>
          <w:p w14:paraId="412B6C63" w14:textId="77777777" w:rsidR="00E669B1" w:rsidRDefault="00E669B1">
            <w:pPr>
              <w:jc w:val="both"/>
              <w:rPr>
                <w:rFonts w:ascii="Arial" w:eastAsia="Arial" w:hAnsi="Arial" w:cs="Arial"/>
                <w:highlight w:val="yellow"/>
              </w:rPr>
            </w:pPr>
          </w:p>
        </w:tc>
        <w:tc>
          <w:tcPr>
            <w:tcW w:w="2737" w:type="dxa"/>
            <w:shd w:val="clear" w:color="auto" w:fill="auto"/>
          </w:tcPr>
          <w:p w14:paraId="39E9F7CB" w14:textId="77777777" w:rsidR="00E669B1" w:rsidRDefault="00000000">
            <w:pPr>
              <w:jc w:val="both"/>
              <w:rPr>
                <w:rFonts w:ascii="Arial" w:eastAsia="Arial" w:hAnsi="Arial" w:cs="Arial"/>
              </w:rPr>
            </w:pPr>
            <w:r>
              <w:rPr>
                <w:rFonts w:ascii="Arial" w:eastAsia="Arial" w:hAnsi="Arial" w:cs="Arial"/>
              </w:rPr>
              <w:t>Documento proyecto académico.</w:t>
            </w:r>
          </w:p>
          <w:p w14:paraId="5FD3FAD0" w14:textId="77777777" w:rsidR="00E669B1" w:rsidRDefault="00E669B1">
            <w:pPr>
              <w:jc w:val="both"/>
              <w:rPr>
                <w:rFonts w:ascii="Arial" w:eastAsia="Arial" w:hAnsi="Arial" w:cs="Arial"/>
              </w:rPr>
            </w:pPr>
          </w:p>
          <w:p w14:paraId="6249F61F" w14:textId="77777777" w:rsidR="00E669B1" w:rsidRDefault="00000000">
            <w:pPr>
              <w:jc w:val="both"/>
              <w:rPr>
                <w:rFonts w:ascii="Arial" w:eastAsia="Arial" w:hAnsi="Arial" w:cs="Arial"/>
                <w:highlight w:val="yellow"/>
              </w:rPr>
            </w:pPr>
            <w:r>
              <w:rPr>
                <w:rFonts w:ascii="Arial" w:eastAsia="Arial" w:hAnsi="Arial" w:cs="Arial"/>
              </w:rPr>
              <w:t>Aval del Consejo de Facultad y Comité Académico.</w:t>
            </w:r>
          </w:p>
        </w:tc>
      </w:tr>
      <w:tr w:rsidR="00E669B1" w14:paraId="34620FCE" w14:textId="77777777">
        <w:tc>
          <w:tcPr>
            <w:tcW w:w="1891" w:type="dxa"/>
          </w:tcPr>
          <w:p w14:paraId="5B744EEA" w14:textId="77777777" w:rsidR="00E669B1" w:rsidRDefault="00E669B1">
            <w:pPr>
              <w:rPr>
                <w:rFonts w:ascii="Arial" w:eastAsia="Arial" w:hAnsi="Arial" w:cs="Arial"/>
                <w:color w:val="000000"/>
                <w:highlight w:val="yellow"/>
              </w:rPr>
            </w:pPr>
          </w:p>
          <w:p w14:paraId="18045BC0" w14:textId="77777777" w:rsidR="00E669B1"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Dirección de Calidad Académica / Dirección de Planeación / Consejo Administrativo y financiero</w:t>
            </w:r>
          </w:p>
        </w:tc>
        <w:tc>
          <w:tcPr>
            <w:tcW w:w="4200" w:type="dxa"/>
            <w:shd w:val="clear" w:color="auto" w:fill="auto"/>
          </w:tcPr>
          <w:p w14:paraId="7A408813" w14:textId="77777777" w:rsidR="00E669B1" w:rsidRDefault="00000000">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Realizar estudio de Prefactibilidad.</w:t>
            </w:r>
          </w:p>
          <w:p w14:paraId="18B12B01" w14:textId="77777777" w:rsidR="00E669B1" w:rsidRDefault="00E669B1">
            <w:pPr>
              <w:pBdr>
                <w:top w:val="nil"/>
                <w:left w:val="nil"/>
                <w:bottom w:val="nil"/>
                <w:right w:val="nil"/>
                <w:between w:val="nil"/>
              </w:pBdr>
              <w:spacing w:after="160" w:line="259" w:lineRule="auto"/>
              <w:ind w:left="720"/>
              <w:jc w:val="both"/>
              <w:rPr>
                <w:rFonts w:ascii="Arial" w:eastAsia="Arial" w:hAnsi="Arial" w:cs="Arial"/>
                <w:color w:val="000000"/>
              </w:rPr>
            </w:pPr>
          </w:p>
          <w:p w14:paraId="5FCB80A1" w14:textId="77777777" w:rsidR="00E669B1" w:rsidRDefault="00000000">
            <w:pPr>
              <w:jc w:val="both"/>
              <w:rPr>
                <w:rFonts w:ascii="Arial" w:eastAsia="Arial" w:hAnsi="Arial" w:cs="Arial"/>
              </w:rPr>
            </w:pPr>
            <w:r>
              <w:rPr>
                <w:rFonts w:ascii="Arial" w:eastAsia="Arial" w:hAnsi="Arial" w:cs="Arial"/>
              </w:rPr>
              <w:t>Realizar un estudio más detallado para evaluar la viabilidad económica, técnica y operativa de la propuesta. Examinar los recursos necesarios, posibles obstáculos y beneficios proyectados, realizar estudios de mercado con profundidad.</w:t>
            </w:r>
          </w:p>
          <w:p w14:paraId="1D129454" w14:textId="77777777" w:rsidR="00E669B1" w:rsidRDefault="00E669B1">
            <w:pPr>
              <w:jc w:val="both"/>
              <w:rPr>
                <w:rFonts w:ascii="Arial" w:eastAsia="Arial" w:hAnsi="Arial" w:cs="Arial"/>
              </w:rPr>
            </w:pPr>
          </w:p>
          <w:p w14:paraId="6CD12D4F" w14:textId="77777777" w:rsidR="00E669B1" w:rsidRDefault="00E669B1">
            <w:pPr>
              <w:jc w:val="both"/>
              <w:rPr>
                <w:rFonts w:ascii="Arial" w:eastAsia="Arial" w:hAnsi="Arial" w:cs="Arial"/>
              </w:rPr>
            </w:pPr>
          </w:p>
          <w:p w14:paraId="2FC424E3" w14:textId="77777777" w:rsidR="00E669B1" w:rsidRDefault="00000000">
            <w:pPr>
              <w:jc w:val="both"/>
              <w:rPr>
                <w:rFonts w:ascii="Arial" w:eastAsia="Arial" w:hAnsi="Arial" w:cs="Arial"/>
              </w:rPr>
            </w:pPr>
            <w:r>
              <w:rPr>
                <w:rFonts w:ascii="Arial" w:eastAsia="Arial" w:hAnsi="Arial" w:cs="Arial"/>
              </w:rPr>
              <w:t>Si no se aprueba, continuar actividad 2.</w:t>
            </w:r>
          </w:p>
          <w:p w14:paraId="12C7F59B" w14:textId="77777777" w:rsidR="00E669B1" w:rsidRDefault="00E669B1">
            <w:pPr>
              <w:jc w:val="both"/>
              <w:rPr>
                <w:rFonts w:ascii="Arial" w:eastAsia="Arial" w:hAnsi="Arial" w:cs="Arial"/>
              </w:rPr>
            </w:pPr>
          </w:p>
          <w:p w14:paraId="1C25E652" w14:textId="77777777" w:rsidR="00E669B1" w:rsidRDefault="00000000">
            <w:pPr>
              <w:jc w:val="both"/>
              <w:rPr>
                <w:rFonts w:ascii="Arial" w:eastAsia="Arial" w:hAnsi="Arial" w:cs="Arial"/>
              </w:rPr>
            </w:pPr>
            <w:r>
              <w:rPr>
                <w:rFonts w:ascii="Arial" w:eastAsia="Arial" w:hAnsi="Arial" w:cs="Arial"/>
              </w:rPr>
              <w:t>Si se aprueba, continuar actividad 4.</w:t>
            </w:r>
          </w:p>
          <w:p w14:paraId="7501954D" w14:textId="77777777" w:rsidR="00E669B1" w:rsidRDefault="00E669B1">
            <w:pPr>
              <w:jc w:val="both"/>
              <w:rPr>
                <w:rFonts w:ascii="Arial" w:eastAsia="Arial" w:hAnsi="Arial" w:cs="Arial"/>
              </w:rPr>
            </w:pPr>
          </w:p>
        </w:tc>
        <w:tc>
          <w:tcPr>
            <w:tcW w:w="2737" w:type="dxa"/>
            <w:shd w:val="clear" w:color="auto" w:fill="auto"/>
          </w:tcPr>
          <w:p w14:paraId="58C9B00B" w14:textId="77777777" w:rsidR="00E669B1" w:rsidRDefault="00000000">
            <w:pPr>
              <w:jc w:val="both"/>
              <w:rPr>
                <w:rFonts w:ascii="Arial" w:eastAsia="Arial" w:hAnsi="Arial" w:cs="Arial"/>
              </w:rPr>
            </w:pPr>
            <w:r>
              <w:rPr>
                <w:rFonts w:ascii="Arial" w:eastAsia="Arial" w:hAnsi="Arial" w:cs="Arial"/>
              </w:rPr>
              <w:t>Documento de la propuesta inicial.</w:t>
            </w:r>
          </w:p>
          <w:p w14:paraId="4C73869D" w14:textId="77777777" w:rsidR="00E669B1" w:rsidRDefault="00E669B1">
            <w:pPr>
              <w:jc w:val="both"/>
              <w:rPr>
                <w:rFonts w:ascii="Arial" w:eastAsia="Arial" w:hAnsi="Arial" w:cs="Arial"/>
              </w:rPr>
            </w:pPr>
          </w:p>
          <w:p w14:paraId="07000F1A" w14:textId="77777777" w:rsidR="00E669B1" w:rsidRDefault="00000000">
            <w:pPr>
              <w:jc w:val="both"/>
              <w:rPr>
                <w:rFonts w:ascii="Arial" w:eastAsia="Arial" w:hAnsi="Arial" w:cs="Arial"/>
              </w:rPr>
            </w:pPr>
            <w:r>
              <w:rPr>
                <w:rFonts w:ascii="Arial" w:eastAsia="Arial" w:hAnsi="Arial" w:cs="Arial"/>
              </w:rPr>
              <w:t>Análisis de Mercado y Demanda.</w:t>
            </w:r>
          </w:p>
          <w:p w14:paraId="285018A9" w14:textId="77777777" w:rsidR="00E669B1" w:rsidRDefault="00E669B1">
            <w:pPr>
              <w:jc w:val="both"/>
              <w:rPr>
                <w:rFonts w:ascii="Arial" w:eastAsia="Arial" w:hAnsi="Arial" w:cs="Arial"/>
              </w:rPr>
            </w:pPr>
          </w:p>
          <w:p w14:paraId="23CED86C" w14:textId="77777777" w:rsidR="00E669B1" w:rsidRDefault="00000000">
            <w:pPr>
              <w:jc w:val="both"/>
              <w:rPr>
                <w:rFonts w:ascii="Arial" w:eastAsia="Arial" w:hAnsi="Arial" w:cs="Arial"/>
              </w:rPr>
            </w:pPr>
            <w:r>
              <w:rPr>
                <w:rFonts w:ascii="Arial" w:eastAsia="Arial" w:hAnsi="Arial" w:cs="Arial"/>
              </w:rPr>
              <w:t>Identificación de Riesgos y Mitigaciones.</w:t>
            </w:r>
          </w:p>
          <w:p w14:paraId="51517695" w14:textId="77777777" w:rsidR="00E669B1" w:rsidRDefault="00E669B1">
            <w:pPr>
              <w:jc w:val="both"/>
              <w:rPr>
                <w:rFonts w:ascii="Arial" w:eastAsia="Arial" w:hAnsi="Arial" w:cs="Arial"/>
              </w:rPr>
            </w:pPr>
          </w:p>
          <w:p w14:paraId="3D3F19AE" w14:textId="77777777" w:rsidR="00E669B1" w:rsidRDefault="00000000">
            <w:pPr>
              <w:jc w:val="both"/>
              <w:rPr>
                <w:rFonts w:ascii="Arial" w:eastAsia="Arial" w:hAnsi="Arial" w:cs="Arial"/>
              </w:rPr>
            </w:pPr>
            <w:r>
              <w:rPr>
                <w:rFonts w:ascii="Arial" w:eastAsia="Arial" w:hAnsi="Arial" w:cs="Arial"/>
              </w:rPr>
              <w:t>Marco Normativo y Regulatorio.</w:t>
            </w:r>
          </w:p>
          <w:p w14:paraId="38C9031A" w14:textId="77777777" w:rsidR="00E669B1" w:rsidRDefault="00E669B1">
            <w:pPr>
              <w:jc w:val="both"/>
              <w:rPr>
                <w:rFonts w:ascii="Arial" w:eastAsia="Arial" w:hAnsi="Arial" w:cs="Arial"/>
              </w:rPr>
            </w:pPr>
          </w:p>
          <w:p w14:paraId="1288BC96" w14:textId="77777777" w:rsidR="00E669B1" w:rsidRDefault="00000000">
            <w:pPr>
              <w:jc w:val="both"/>
              <w:rPr>
                <w:rFonts w:ascii="Arial" w:eastAsia="Arial" w:hAnsi="Arial" w:cs="Arial"/>
              </w:rPr>
            </w:pPr>
            <w:r>
              <w:rPr>
                <w:rFonts w:ascii="Arial" w:eastAsia="Arial" w:hAnsi="Arial" w:cs="Arial"/>
              </w:rPr>
              <w:t>Cronograma de implementación</w:t>
            </w:r>
          </w:p>
          <w:p w14:paraId="22B78C8D" w14:textId="77777777" w:rsidR="00E669B1" w:rsidRDefault="00E669B1">
            <w:pPr>
              <w:jc w:val="both"/>
              <w:rPr>
                <w:rFonts w:ascii="Arial" w:eastAsia="Arial" w:hAnsi="Arial" w:cs="Arial"/>
              </w:rPr>
            </w:pPr>
          </w:p>
          <w:p w14:paraId="7697D0B1" w14:textId="77777777" w:rsidR="00E669B1" w:rsidRDefault="00000000">
            <w:pPr>
              <w:jc w:val="both"/>
              <w:rPr>
                <w:rFonts w:ascii="Arial" w:eastAsia="Arial" w:hAnsi="Arial" w:cs="Arial"/>
              </w:rPr>
            </w:pPr>
            <w:r>
              <w:rPr>
                <w:rFonts w:ascii="Arial" w:eastAsia="Arial" w:hAnsi="Arial" w:cs="Arial"/>
              </w:rPr>
              <w:t>Estudio Financiero.</w:t>
            </w:r>
          </w:p>
          <w:p w14:paraId="392DFD7A" w14:textId="77777777" w:rsidR="00E669B1" w:rsidRDefault="00E669B1">
            <w:pPr>
              <w:jc w:val="both"/>
              <w:rPr>
                <w:rFonts w:ascii="Arial" w:eastAsia="Arial" w:hAnsi="Arial" w:cs="Arial"/>
              </w:rPr>
            </w:pPr>
          </w:p>
        </w:tc>
      </w:tr>
      <w:tr w:rsidR="00E669B1" w14:paraId="57DF08AC" w14:textId="77777777">
        <w:tc>
          <w:tcPr>
            <w:tcW w:w="1891" w:type="dxa"/>
          </w:tcPr>
          <w:p w14:paraId="31052D8D" w14:textId="77777777" w:rsidR="00E669B1" w:rsidRDefault="00E669B1">
            <w:pPr>
              <w:rPr>
                <w:rFonts w:ascii="Arial" w:eastAsia="Arial" w:hAnsi="Arial" w:cs="Arial"/>
                <w:color w:val="000000"/>
                <w:highlight w:val="yellow"/>
              </w:rPr>
            </w:pPr>
          </w:p>
          <w:p w14:paraId="2EB13A4A" w14:textId="77777777" w:rsidR="00E669B1"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Directores de programa / Profesores o partes interesadas</w:t>
            </w:r>
          </w:p>
        </w:tc>
        <w:tc>
          <w:tcPr>
            <w:tcW w:w="4200" w:type="dxa"/>
          </w:tcPr>
          <w:p w14:paraId="6015E7F9" w14:textId="77777777" w:rsidR="00E669B1" w:rsidRDefault="00000000">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Conformar equipos de trabajo.</w:t>
            </w:r>
          </w:p>
          <w:p w14:paraId="4371130C" w14:textId="77777777" w:rsidR="00E669B1" w:rsidRDefault="00E669B1">
            <w:pPr>
              <w:jc w:val="both"/>
              <w:rPr>
                <w:rFonts w:ascii="Arial" w:eastAsia="Arial" w:hAnsi="Arial" w:cs="Arial"/>
                <w:highlight w:val="yellow"/>
              </w:rPr>
            </w:pPr>
          </w:p>
          <w:p w14:paraId="63F49A29" w14:textId="77777777" w:rsidR="00E669B1" w:rsidRDefault="00000000">
            <w:pPr>
              <w:jc w:val="both"/>
              <w:rPr>
                <w:rFonts w:ascii="Arial" w:eastAsia="Arial" w:hAnsi="Arial" w:cs="Arial"/>
              </w:rPr>
            </w:pPr>
            <w:r>
              <w:rPr>
                <w:rFonts w:ascii="Arial" w:eastAsia="Arial" w:hAnsi="Arial" w:cs="Arial"/>
              </w:rPr>
              <w:t xml:space="preserve">Formar un equipo de trabajo capacitado, quienes deben elaborar la propuesta académica articulados con las unidades funcionales de docencia, currículo, investigación, proyección social, calidad académica, bienestar o asuntos estudiantiles, gestión financiera y administrativa y acompañamiento de los </w:t>
            </w:r>
            <w:r>
              <w:rPr>
                <w:rFonts w:ascii="Arial" w:eastAsia="Arial" w:hAnsi="Arial" w:cs="Arial"/>
              </w:rPr>
              <w:lastRenderedPageBreak/>
              <w:t>líderes de estas unidades en la Vicerrectoría Académica.</w:t>
            </w:r>
          </w:p>
          <w:p w14:paraId="39CAF8D4" w14:textId="77777777" w:rsidR="00E669B1" w:rsidRDefault="00E669B1">
            <w:pPr>
              <w:jc w:val="both"/>
              <w:rPr>
                <w:rFonts w:ascii="Arial" w:eastAsia="Arial" w:hAnsi="Arial" w:cs="Arial"/>
                <w:highlight w:val="yellow"/>
              </w:rPr>
            </w:pPr>
          </w:p>
        </w:tc>
        <w:tc>
          <w:tcPr>
            <w:tcW w:w="2737" w:type="dxa"/>
            <w:shd w:val="clear" w:color="auto" w:fill="auto"/>
          </w:tcPr>
          <w:p w14:paraId="3AB8A001" w14:textId="77777777" w:rsidR="00E669B1" w:rsidRDefault="00000000">
            <w:pPr>
              <w:jc w:val="both"/>
              <w:rPr>
                <w:rFonts w:ascii="Arial" w:eastAsia="Arial" w:hAnsi="Arial" w:cs="Arial"/>
                <w:highlight w:val="yellow"/>
              </w:rPr>
            </w:pPr>
            <w:r>
              <w:rPr>
                <w:rFonts w:ascii="Arial" w:eastAsia="Arial" w:hAnsi="Arial" w:cs="Arial"/>
              </w:rPr>
              <w:lastRenderedPageBreak/>
              <w:t>Cronograma de actividades</w:t>
            </w:r>
          </w:p>
        </w:tc>
      </w:tr>
      <w:tr w:rsidR="00E669B1" w14:paraId="64090783" w14:textId="77777777">
        <w:tc>
          <w:tcPr>
            <w:tcW w:w="1891" w:type="dxa"/>
          </w:tcPr>
          <w:p w14:paraId="225CA52C" w14:textId="77777777" w:rsidR="00E669B1" w:rsidRDefault="00E669B1">
            <w:pPr>
              <w:rPr>
                <w:rFonts w:ascii="Arial" w:eastAsia="Arial" w:hAnsi="Arial" w:cs="Arial"/>
                <w:color w:val="000000"/>
              </w:rPr>
            </w:pPr>
          </w:p>
          <w:p w14:paraId="57395808" w14:textId="77777777" w:rsidR="00E669B1"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Directores de programa / Profesores o partes interesadas</w:t>
            </w:r>
          </w:p>
        </w:tc>
        <w:tc>
          <w:tcPr>
            <w:tcW w:w="4200" w:type="dxa"/>
          </w:tcPr>
          <w:p w14:paraId="4DF31CF2" w14:textId="77777777" w:rsidR="00E669B1" w:rsidRDefault="00000000">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Elaborar el documento completo de registro calificado.</w:t>
            </w:r>
          </w:p>
          <w:p w14:paraId="02AA5B4A" w14:textId="77777777" w:rsidR="00E669B1" w:rsidRDefault="00E669B1">
            <w:pPr>
              <w:jc w:val="both"/>
              <w:rPr>
                <w:rFonts w:ascii="Arial" w:eastAsia="Arial" w:hAnsi="Arial" w:cs="Arial"/>
              </w:rPr>
            </w:pPr>
          </w:p>
          <w:p w14:paraId="5C7CE485" w14:textId="77777777" w:rsidR="00E669B1" w:rsidRDefault="00000000">
            <w:pPr>
              <w:jc w:val="both"/>
              <w:rPr>
                <w:rFonts w:ascii="Arial" w:eastAsia="Arial" w:hAnsi="Arial" w:cs="Arial"/>
              </w:rPr>
            </w:pPr>
            <w:r>
              <w:rPr>
                <w:rFonts w:ascii="Arial" w:eastAsia="Arial" w:hAnsi="Arial" w:cs="Arial"/>
              </w:rPr>
              <w:t>Elaborar el documento completo incluyendo aspectos de denominación del programa, título que se va a expedir y nivel de formación, justificación de la necesidad del programa, objetivos del programa curricular y objetivos específicos del plan o planes de estudio propuestos, descripción detallada del plan o planes de estudio, se deben adjuntar los contenidos de las asignaturas del plan de estudios, descripción del personal profesoral. Perfiles, tipo de vinculación y funciones, disponibilidad de recursos de infraestructura, técnicos y tecnológicos en función de sus necesidades académicas específicas.</w:t>
            </w:r>
          </w:p>
          <w:p w14:paraId="3E57BCD4" w14:textId="77777777" w:rsidR="00E669B1" w:rsidRDefault="00E669B1">
            <w:pPr>
              <w:jc w:val="both"/>
              <w:rPr>
                <w:rFonts w:ascii="Arial" w:eastAsia="Arial" w:hAnsi="Arial" w:cs="Arial"/>
                <w:highlight w:val="yellow"/>
              </w:rPr>
            </w:pPr>
          </w:p>
        </w:tc>
        <w:tc>
          <w:tcPr>
            <w:tcW w:w="2737" w:type="dxa"/>
            <w:shd w:val="clear" w:color="auto" w:fill="auto"/>
          </w:tcPr>
          <w:p w14:paraId="46F3DAD2" w14:textId="77777777" w:rsidR="00E669B1" w:rsidRDefault="00000000">
            <w:pPr>
              <w:jc w:val="both"/>
              <w:rPr>
                <w:rFonts w:ascii="Arial" w:eastAsia="Arial" w:hAnsi="Arial" w:cs="Arial"/>
              </w:rPr>
            </w:pPr>
            <w:r>
              <w:rPr>
                <w:rFonts w:ascii="Arial" w:eastAsia="Arial" w:hAnsi="Arial" w:cs="Arial"/>
              </w:rPr>
              <w:t>Informe detallado del Programa Académico.</w:t>
            </w:r>
          </w:p>
          <w:p w14:paraId="141E80E9" w14:textId="77777777" w:rsidR="00E669B1" w:rsidRDefault="00E669B1">
            <w:pPr>
              <w:jc w:val="both"/>
              <w:rPr>
                <w:rFonts w:ascii="Arial" w:eastAsia="Arial" w:hAnsi="Arial" w:cs="Arial"/>
              </w:rPr>
            </w:pPr>
          </w:p>
          <w:p w14:paraId="71441D38" w14:textId="77777777" w:rsidR="00E669B1" w:rsidRDefault="00000000">
            <w:pPr>
              <w:jc w:val="both"/>
              <w:rPr>
                <w:rFonts w:ascii="Arial" w:eastAsia="Arial" w:hAnsi="Arial" w:cs="Arial"/>
              </w:rPr>
            </w:pPr>
            <w:r>
              <w:rPr>
                <w:rFonts w:ascii="Arial" w:eastAsia="Arial" w:hAnsi="Arial" w:cs="Arial"/>
              </w:rPr>
              <w:t>Recursos Físicos y Tecnológicos.</w:t>
            </w:r>
          </w:p>
          <w:p w14:paraId="5D21DE7C" w14:textId="77777777" w:rsidR="00E669B1" w:rsidRDefault="00E669B1">
            <w:pPr>
              <w:jc w:val="both"/>
              <w:rPr>
                <w:rFonts w:ascii="Arial" w:eastAsia="Arial" w:hAnsi="Arial" w:cs="Arial"/>
              </w:rPr>
            </w:pPr>
          </w:p>
          <w:p w14:paraId="77611FAC" w14:textId="77777777" w:rsidR="00E669B1" w:rsidRDefault="00000000">
            <w:pPr>
              <w:jc w:val="both"/>
              <w:rPr>
                <w:rFonts w:ascii="Arial" w:eastAsia="Arial" w:hAnsi="Arial" w:cs="Arial"/>
              </w:rPr>
            </w:pPr>
            <w:r>
              <w:rPr>
                <w:rFonts w:ascii="Arial" w:eastAsia="Arial" w:hAnsi="Arial" w:cs="Arial"/>
              </w:rPr>
              <w:t>Documentación legal.</w:t>
            </w:r>
          </w:p>
        </w:tc>
      </w:tr>
      <w:tr w:rsidR="00E669B1" w14:paraId="63AC316C" w14:textId="77777777">
        <w:tc>
          <w:tcPr>
            <w:tcW w:w="1891" w:type="dxa"/>
          </w:tcPr>
          <w:p w14:paraId="49721A82" w14:textId="77777777" w:rsidR="00E669B1" w:rsidRDefault="00E669B1">
            <w:pPr>
              <w:rPr>
                <w:rFonts w:ascii="Arial" w:eastAsia="Arial" w:hAnsi="Arial" w:cs="Arial"/>
                <w:color w:val="000000"/>
              </w:rPr>
            </w:pPr>
          </w:p>
          <w:p w14:paraId="396FD8F9" w14:textId="77777777" w:rsidR="00E669B1" w:rsidRDefault="00000000">
            <w:pPr>
              <w:rPr>
                <w:rFonts w:ascii="Arial" w:eastAsia="Arial" w:hAnsi="Arial" w:cs="Arial"/>
                <w:color w:val="000000"/>
              </w:rPr>
            </w:pPr>
            <w:r>
              <w:rPr>
                <w:rFonts w:ascii="Arial" w:eastAsia="Arial" w:hAnsi="Arial" w:cs="Arial"/>
                <w:color w:val="000000"/>
              </w:rPr>
              <w:t>Director de Registro</w:t>
            </w:r>
          </w:p>
          <w:p w14:paraId="12E3A9F1" w14:textId="77777777" w:rsidR="00E669B1" w:rsidRDefault="00000000">
            <w:pPr>
              <w:rPr>
                <w:rFonts w:ascii="Arial" w:eastAsia="Arial" w:hAnsi="Arial" w:cs="Arial"/>
                <w:color w:val="000000"/>
                <w:highlight w:val="yellow"/>
              </w:rPr>
            </w:pPr>
            <w:r>
              <w:rPr>
                <w:rFonts w:ascii="Arial" w:eastAsia="Arial" w:hAnsi="Arial" w:cs="Arial"/>
                <w:color w:val="000000"/>
              </w:rPr>
              <w:t>Calificado / Líder del Proceso</w:t>
            </w:r>
          </w:p>
        </w:tc>
        <w:tc>
          <w:tcPr>
            <w:tcW w:w="4200" w:type="dxa"/>
          </w:tcPr>
          <w:p w14:paraId="42FB4217" w14:textId="77777777" w:rsidR="00E669B1" w:rsidRDefault="00000000">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Acompañar y asesorar elaboración del documento.</w:t>
            </w:r>
          </w:p>
          <w:p w14:paraId="3C234765" w14:textId="77777777" w:rsidR="00E669B1" w:rsidRDefault="00E669B1">
            <w:pPr>
              <w:jc w:val="both"/>
              <w:rPr>
                <w:rFonts w:ascii="Arial" w:eastAsia="Arial" w:hAnsi="Arial" w:cs="Arial"/>
              </w:rPr>
            </w:pPr>
          </w:p>
          <w:p w14:paraId="3076BBC5" w14:textId="77777777" w:rsidR="00E669B1" w:rsidRDefault="00000000">
            <w:pPr>
              <w:jc w:val="both"/>
              <w:rPr>
                <w:rFonts w:ascii="Arial" w:eastAsia="Arial" w:hAnsi="Arial" w:cs="Arial"/>
              </w:rPr>
            </w:pPr>
            <w:r>
              <w:rPr>
                <w:rFonts w:ascii="Arial" w:eastAsia="Arial" w:hAnsi="Arial" w:cs="Arial"/>
              </w:rPr>
              <w:t>Desde la Dirección de Calidad Académica, se le brinda información, acompañamiento y asesoría al Líder del equipo responsable de la elaboración del Documento Registro Calificado y al equipo designado, acerca del Sistema de Aseguramiento de la Calidad de la Educación Superior del Ministerio de Educación Nacional (MEN), condiciones de calidad y normativa (Resoluciones, lineamientos, guías) vigente para el proceso de creación de programas dispuesto para tal fin el Ministerio de Educación Nacional.</w:t>
            </w:r>
          </w:p>
          <w:p w14:paraId="560E3262" w14:textId="77777777" w:rsidR="00E669B1" w:rsidRDefault="00E669B1">
            <w:pPr>
              <w:jc w:val="both"/>
              <w:rPr>
                <w:rFonts w:ascii="Arial" w:eastAsia="Arial" w:hAnsi="Arial" w:cs="Arial"/>
              </w:rPr>
            </w:pPr>
          </w:p>
        </w:tc>
        <w:tc>
          <w:tcPr>
            <w:tcW w:w="2737" w:type="dxa"/>
            <w:shd w:val="clear" w:color="auto" w:fill="auto"/>
          </w:tcPr>
          <w:p w14:paraId="79AFADD1" w14:textId="77777777" w:rsidR="00E669B1" w:rsidRDefault="00E669B1">
            <w:pPr>
              <w:jc w:val="both"/>
              <w:rPr>
                <w:rFonts w:ascii="Arial" w:eastAsia="Arial" w:hAnsi="Arial" w:cs="Arial"/>
              </w:rPr>
            </w:pPr>
          </w:p>
        </w:tc>
      </w:tr>
      <w:tr w:rsidR="00E669B1" w14:paraId="2D78C4DB" w14:textId="77777777">
        <w:tc>
          <w:tcPr>
            <w:tcW w:w="1891" w:type="dxa"/>
          </w:tcPr>
          <w:p w14:paraId="5FF0D7DF" w14:textId="77777777" w:rsidR="00E669B1" w:rsidRDefault="00E669B1">
            <w:pPr>
              <w:rPr>
                <w:rFonts w:ascii="Arial" w:eastAsia="Arial" w:hAnsi="Arial" w:cs="Arial"/>
                <w:color w:val="000000"/>
                <w:highlight w:val="yellow"/>
              </w:rPr>
            </w:pPr>
          </w:p>
          <w:p w14:paraId="35966579" w14:textId="77777777" w:rsidR="00E669B1" w:rsidRDefault="00000000">
            <w:pPr>
              <w:rPr>
                <w:rFonts w:ascii="Arial" w:eastAsia="Arial" w:hAnsi="Arial" w:cs="Arial"/>
                <w:color w:val="000000"/>
              </w:rPr>
            </w:pPr>
            <w:r>
              <w:rPr>
                <w:rFonts w:ascii="Arial" w:eastAsia="Arial" w:hAnsi="Arial" w:cs="Arial"/>
                <w:color w:val="000000"/>
              </w:rPr>
              <w:t>Rector / Vicerrectoría</w:t>
            </w:r>
          </w:p>
          <w:p w14:paraId="65BF962A" w14:textId="77777777" w:rsidR="00E669B1"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Académica / Calidad Académica</w:t>
            </w:r>
          </w:p>
        </w:tc>
        <w:tc>
          <w:tcPr>
            <w:tcW w:w="4200" w:type="dxa"/>
          </w:tcPr>
          <w:p w14:paraId="01F0C6D7" w14:textId="77777777" w:rsidR="00E669B1" w:rsidRDefault="00000000">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Revisar documento final de Registro Calificado.</w:t>
            </w:r>
          </w:p>
          <w:p w14:paraId="0D08EA12" w14:textId="77777777" w:rsidR="00E669B1" w:rsidRDefault="00E669B1">
            <w:pPr>
              <w:jc w:val="both"/>
              <w:rPr>
                <w:rFonts w:ascii="Arial" w:eastAsia="Arial" w:hAnsi="Arial" w:cs="Arial"/>
              </w:rPr>
            </w:pPr>
          </w:p>
          <w:p w14:paraId="2A085E5A" w14:textId="77777777" w:rsidR="00E669B1" w:rsidRDefault="00000000">
            <w:pPr>
              <w:jc w:val="both"/>
              <w:rPr>
                <w:rFonts w:ascii="Arial" w:eastAsia="Arial" w:hAnsi="Arial" w:cs="Arial"/>
              </w:rPr>
            </w:pPr>
            <w:r>
              <w:rPr>
                <w:rFonts w:ascii="Arial" w:eastAsia="Arial" w:hAnsi="Arial" w:cs="Arial"/>
              </w:rPr>
              <w:t xml:space="preserve">Se realiza una exhaustiva evaluación del informe preparado para asegurar que </w:t>
            </w:r>
            <w:r>
              <w:rPr>
                <w:rFonts w:ascii="Arial" w:eastAsia="Arial" w:hAnsi="Arial" w:cs="Arial"/>
              </w:rPr>
              <w:lastRenderedPageBreak/>
              <w:t>cumple con todos los requisitos y normativas establecidas por las autoridades educativas.</w:t>
            </w:r>
          </w:p>
          <w:p w14:paraId="1E187ACE" w14:textId="77777777" w:rsidR="00E669B1" w:rsidRDefault="00E669B1">
            <w:pPr>
              <w:jc w:val="both"/>
              <w:rPr>
                <w:rFonts w:ascii="Arial" w:eastAsia="Arial" w:hAnsi="Arial" w:cs="Arial"/>
                <w:highlight w:val="yellow"/>
              </w:rPr>
            </w:pPr>
          </w:p>
          <w:p w14:paraId="2C2BEC71" w14:textId="77777777" w:rsidR="00E669B1" w:rsidRDefault="00E669B1">
            <w:pPr>
              <w:jc w:val="both"/>
              <w:rPr>
                <w:rFonts w:ascii="Arial" w:eastAsia="Arial" w:hAnsi="Arial" w:cs="Arial"/>
              </w:rPr>
            </w:pPr>
          </w:p>
          <w:p w14:paraId="2C1A84B4" w14:textId="77777777" w:rsidR="00E669B1" w:rsidRDefault="00000000">
            <w:pPr>
              <w:jc w:val="both"/>
              <w:rPr>
                <w:rFonts w:ascii="Arial" w:eastAsia="Arial" w:hAnsi="Arial" w:cs="Arial"/>
              </w:rPr>
            </w:pPr>
            <w:r>
              <w:rPr>
                <w:rFonts w:ascii="Arial" w:eastAsia="Arial" w:hAnsi="Arial" w:cs="Arial"/>
              </w:rPr>
              <w:t>Si se requieren ajustes, continuar actividad 5.</w:t>
            </w:r>
          </w:p>
          <w:p w14:paraId="1061C0D4" w14:textId="77777777" w:rsidR="00E669B1" w:rsidRDefault="00E669B1">
            <w:pPr>
              <w:jc w:val="both"/>
              <w:rPr>
                <w:rFonts w:ascii="Arial" w:eastAsia="Arial" w:hAnsi="Arial" w:cs="Arial"/>
                <w:highlight w:val="yellow"/>
              </w:rPr>
            </w:pPr>
          </w:p>
          <w:p w14:paraId="112F2F2A" w14:textId="77777777" w:rsidR="00E669B1" w:rsidRDefault="00000000">
            <w:pPr>
              <w:jc w:val="both"/>
              <w:rPr>
                <w:rFonts w:ascii="Arial" w:eastAsia="Arial" w:hAnsi="Arial" w:cs="Arial"/>
              </w:rPr>
            </w:pPr>
            <w:r>
              <w:rPr>
                <w:rFonts w:ascii="Arial" w:eastAsia="Arial" w:hAnsi="Arial" w:cs="Arial"/>
              </w:rPr>
              <w:t>Si no se requieren ajustes, continuar actividad 8.</w:t>
            </w:r>
          </w:p>
          <w:p w14:paraId="5A312B8C" w14:textId="77777777" w:rsidR="00E669B1" w:rsidRDefault="00E669B1">
            <w:pPr>
              <w:jc w:val="both"/>
              <w:rPr>
                <w:rFonts w:ascii="Arial" w:eastAsia="Arial" w:hAnsi="Arial" w:cs="Arial"/>
                <w:highlight w:val="yellow"/>
              </w:rPr>
            </w:pPr>
          </w:p>
        </w:tc>
        <w:tc>
          <w:tcPr>
            <w:tcW w:w="2737" w:type="dxa"/>
            <w:shd w:val="clear" w:color="auto" w:fill="auto"/>
          </w:tcPr>
          <w:p w14:paraId="2B606E6B" w14:textId="77777777" w:rsidR="00E669B1" w:rsidRDefault="00000000">
            <w:pPr>
              <w:jc w:val="both"/>
              <w:rPr>
                <w:rFonts w:ascii="Arial" w:eastAsia="Arial" w:hAnsi="Arial" w:cs="Arial"/>
                <w:highlight w:val="yellow"/>
              </w:rPr>
            </w:pPr>
            <w:r>
              <w:rPr>
                <w:rFonts w:ascii="Arial" w:eastAsia="Arial" w:hAnsi="Arial" w:cs="Arial"/>
              </w:rPr>
              <w:lastRenderedPageBreak/>
              <w:t>Aval de aprobación por parte del Rector, Vicerrector Académico y Dirección de Autorregulación.</w:t>
            </w:r>
          </w:p>
        </w:tc>
      </w:tr>
      <w:tr w:rsidR="00E669B1" w14:paraId="2700BE77" w14:textId="77777777">
        <w:tc>
          <w:tcPr>
            <w:tcW w:w="1891" w:type="dxa"/>
          </w:tcPr>
          <w:p w14:paraId="0D24D210" w14:textId="77777777" w:rsidR="00E669B1" w:rsidRDefault="00E669B1">
            <w:pPr>
              <w:rPr>
                <w:rFonts w:ascii="Arial" w:eastAsia="Arial" w:hAnsi="Arial" w:cs="Arial"/>
                <w:color w:val="000000"/>
              </w:rPr>
            </w:pPr>
          </w:p>
          <w:p w14:paraId="589B74BF" w14:textId="77777777" w:rsidR="00E669B1" w:rsidRDefault="00000000">
            <w:pPr>
              <w:widowControl w:val="0"/>
              <w:pBdr>
                <w:top w:val="nil"/>
                <w:left w:val="nil"/>
                <w:bottom w:val="nil"/>
                <w:right w:val="nil"/>
                <w:between w:val="nil"/>
              </w:pBdr>
              <w:spacing w:line="276" w:lineRule="auto"/>
              <w:rPr>
                <w:rFonts w:ascii="Arial" w:eastAsia="Arial" w:hAnsi="Arial" w:cs="Arial"/>
                <w:color w:val="000000"/>
              </w:rPr>
            </w:pPr>
            <w:proofErr w:type="spellStart"/>
            <w:r>
              <w:rPr>
                <w:rFonts w:ascii="Arial" w:eastAsia="Arial" w:hAnsi="Arial" w:cs="Arial"/>
                <w:color w:val="000000"/>
              </w:rPr>
              <w:t>Vicerrectoria</w:t>
            </w:r>
            <w:proofErr w:type="spellEnd"/>
            <w:r>
              <w:rPr>
                <w:rFonts w:ascii="Arial" w:eastAsia="Arial" w:hAnsi="Arial" w:cs="Arial"/>
                <w:color w:val="000000"/>
              </w:rPr>
              <w:t xml:space="preserve"> administrativa y financiera/ Dirección de Planeación</w:t>
            </w:r>
          </w:p>
        </w:tc>
        <w:tc>
          <w:tcPr>
            <w:tcW w:w="4200" w:type="dxa"/>
          </w:tcPr>
          <w:p w14:paraId="5EDAA16C" w14:textId="77777777" w:rsidR="00E669B1" w:rsidRDefault="00000000">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Reportar información al MEN, Apertura SACES.</w:t>
            </w:r>
          </w:p>
          <w:p w14:paraId="046F8481" w14:textId="77777777" w:rsidR="00E669B1" w:rsidRDefault="00E669B1">
            <w:pPr>
              <w:jc w:val="both"/>
              <w:rPr>
                <w:rFonts w:ascii="Arial" w:eastAsia="Arial" w:hAnsi="Arial" w:cs="Arial"/>
                <w:highlight w:val="yellow"/>
              </w:rPr>
            </w:pPr>
          </w:p>
          <w:p w14:paraId="453AFB4A" w14:textId="77777777" w:rsidR="00E669B1" w:rsidRDefault="00000000">
            <w:pPr>
              <w:jc w:val="both"/>
              <w:rPr>
                <w:rFonts w:ascii="Arial" w:eastAsia="Arial" w:hAnsi="Arial" w:cs="Arial"/>
              </w:rPr>
            </w:pPr>
            <w:r>
              <w:rPr>
                <w:rFonts w:ascii="Arial" w:eastAsia="Arial" w:hAnsi="Arial" w:cs="Arial"/>
              </w:rPr>
              <w:t>Incluir la información del programa en el SACES del Ministerio de Educación Nacional, que posterior a la revisión de la información, la envía a los pares académicos para la verificación de condiciones.</w:t>
            </w:r>
          </w:p>
          <w:p w14:paraId="02C72918" w14:textId="77777777" w:rsidR="00E669B1" w:rsidRDefault="00E669B1">
            <w:pPr>
              <w:jc w:val="both"/>
              <w:rPr>
                <w:rFonts w:ascii="Arial" w:eastAsia="Arial" w:hAnsi="Arial" w:cs="Arial"/>
                <w:highlight w:val="yellow"/>
              </w:rPr>
            </w:pPr>
          </w:p>
        </w:tc>
        <w:tc>
          <w:tcPr>
            <w:tcW w:w="2737" w:type="dxa"/>
            <w:shd w:val="clear" w:color="auto" w:fill="auto"/>
          </w:tcPr>
          <w:p w14:paraId="2D801DB7" w14:textId="77777777" w:rsidR="00E669B1" w:rsidRDefault="00000000">
            <w:pPr>
              <w:jc w:val="both"/>
              <w:rPr>
                <w:rFonts w:ascii="Arial" w:eastAsia="Arial" w:hAnsi="Arial" w:cs="Arial"/>
                <w:highlight w:val="yellow"/>
              </w:rPr>
            </w:pPr>
            <w:r>
              <w:rPr>
                <w:rFonts w:ascii="Arial" w:eastAsia="Arial" w:hAnsi="Arial" w:cs="Arial"/>
              </w:rPr>
              <w:t>Registro en Sistema SACES.</w:t>
            </w:r>
          </w:p>
        </w:tc>
      </w:tr>
      <w:tr w:rsidR="00E669B1" w14:paraId="5A11A559" w14:textId="77777777">
        <w:tc>
          <w:tcPr>
            <w:tcW w:w="1891" w:type="dxa"/>
          </w:tcPr>
          <w:p w14:paraId="6297A28F" w14:textId="77777777" w:rsidR="00E669B1" w:rsidRDefault="00E669B1">
            <w:pPr>
              <w:rPr>
                <w:rFonts w:ascii="Arial" w:eastAsia="Arial" w:hAnsi="Arial" w:cs="Arial"/>
                <w:color w:val="000000"/>
                <w:highlight w:val="yellow"/>
              </w:rPr>
            </w:pPr>
          </w:p>
          <w:p w14:paraId="6E444527" w14:textId="77777777" w:rsidR="00E669B1" w:rsidRDefault="00000000">
            <w:pPr>
              <w:rPr>
                <w:rFonts w:ascii="Arial" w:eastAsia="Arial" w:hAnsi="Arial" w:cs="Arial"/>
                <w:color w:val="000000"/>
                <w:highlight w:val="yellow"/>
              </w:rPr>
            </w:pPr>
            <w:proofErr w:type="gramStart"/>
            <w:r>
              <w:rPr>
                <w:rFonts w:ascii="Arial" w:eastAsia="Arial" w:hAnsi="Arial" w:cs="Arial"/>
                <w:color w:val="000000"/>
              </w:rPr>
              <w:t>Vicerrectora  de</w:t>
            </w:r>
            <w:proofErr w:type="gramEnd"/>
            <w:r>
              <w:rPr>
                <w:rFonts w:ascii="Arial" w:eastAsia="Arial" w:hAnsi="Arial" w:cs="Arial"/>
                <w:color w:val="000000"/>
              </w:rPr>
              <w:t xml:space="preserve"> Calidad Académica / Dirección de Planeación </w:t>
            </w:r>
          </w:p>
        </w:tc>
        <w:tc>
          <w:tcPr>
            <w:tcW w:w="4200" w:type="dxa"/>
          </w:tcPr>
          <w:p w14:paraId="4C1DD703" w14:textId="77777777" w:rsidR="00E669B1" w:rsidRDefault="00000000">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Notificar y agendar visitas de Pares Académicos.</w:t>
            </w:r>
          </w:p>
          <w:p w14:paraId="2FCE7305" w14:textId="77777777" w:rsidR="00E669B1" w:rsidRDefault="00E669B1">
            <w:pPr>
              <w:jc w:val="both"/>
              <w:rPr>
                <w:rFonts w:ascii="Arial" w:eastAsia="Arial" w:hAnsi="Arial" w:cs="Arial"/>
              </w:rPr>
            </w:pPr>
          </w:p>
          <w:p w14:paraId="1E1F53FF" w14:textId="77777777" w:rsidR="00E669B1" w:rsidRDefault="00000000">
            <w:pPr>
              <w:jc w:val="both"/>
              <w:rPr>
                <w:rFonts w:ascii="Arial" w:eastAsia="Arial" w:hAnsi="Arial" w:cs="Arial"/>
              </w:rPr>
            </w:pPr>
            <w:r>
              <w:rPr>
                <w:rFonts w:ascii="Arial" w:eastAsia="Arial" w:hAnsi="Arial" w:cs="Arial"/>
              </w:rPr>
              <w:t xml:space="preserve">Agendar la visita a Pares para la evaluación de las condiciones mínimas de Calidad. </w:t>
            </w:r>
          </w:p>
          <w:p w14:paraId="32E6148F" w14:textId="77777777" w:rsidR="00E669B1" w:rsidRDefault="00E669B1">
            <w:pPr>
              <w:jc w:val="both"/>
              <w:rPr>
                <w:rFonts w:ascii="Arial" w:eastAsia="Arial" w:hAnsi="Arial" w:cs="Arial"/>
              </w:rPr>
            </w:pPr>
          </w:p>
        </w:tc>
        <w:tc>
          <w:tcPr>
            <w:tcW w:w="2737" w:type="dxa"/>
            <w:shd w:val="clear" w:color="auto" w:fill="auto"/>
          </w:tcPr>
          <w:p w14:paraId="3FAF9142" w14:textId="77777777" w:rsidR="00E669B1" w:rsidRDefault="00000000">
            <w:pPr>
              <w:jc w:val="both"/>
              <w:rPr>
                <w:rFonts w:ascii="Arial" w:eastAsia="Arial" w:hAnsi="Arial" w:cs="Arial"/>
              </w:rPr>
            </w:pPr>
            <w:r>
              <w:rPr>
                <w:rFonts w:ascii="Arial" w:eastAsia="Arial" w:hAnsi="Arial" w:cs="Arial"/>
              </w:rPr>
              <w:t>Cronograma visita Pares Académicos.</w:t>
            </w:r>
          </w:p>
          <w:p w14:paraId="4D646C9D" w14:textId="77777777" w:rsidR="00E669B1" w:rsidRDefault="00E669B1">
            <w:pPr>
              <w:jc w:val="both"/>
              <w:rPr>
                <w:rFonts w:ascii="Arial" w:eastAsia="Arial" w:hAnsi="Arial" w:cs="Arial"/>
              </w:rPr>
            </w:pPr>
          </w:p>
          <w:p w14:paraId="20A7A27F" w14:textId="77777777" w:rsidR="00E669B1" w:rsidRDefault="00000000">
            <w:pPr>
              <w:jc w:val="both"/>
              <w:rPr>
                <w:rFonts w:ascii="Arial" w:eastAsia="Arial" w:hAnsi="Arial" w:cs="Arial"/>
              </w:rPr>
            </w:pPr>
            <w:r>
              <w:rPr>
                <w:rFonts w:ascii="Arial" w:eastAsia="Arial" w:hAnsi="Arial" w:cs="Arial"/>
              </w:rPr>
              <w:t>Instructivo Protocolo Visita de Pares Académicos.</w:t>
            </w:r>
          </w:p>
        </w:tc>
      </w:tr>
      <w:tr w:rsidR="00E669B1" w14:paraId="1ED59D08" w14:textId="77777777">
        <w:tc>
          <w:tcPr>
            <w:tcW w:w="1891" w:type="dxa"/>
          </w:tcPr>
          <w:p w14:paraId="72011E8C" w14:textId="77777777" w:rsidR="00E669B1" w:rsidRDefault="00E669B1">
            <w:pPr>
              <w:rPr>
                <w:rFonts w:ascii="Arial" w:eastAsia="Arial" w:hAnsi="Arial" w:cs="Arial"/>
                <w:color w:val="000000"/>
                <w:highlight w:val="yellow"/>
              </w:rPr>
            </w:pPr>
          </w:p>
          <w:p w14:paraId="2FFDCB2F" w14:textId="77777777" w:rsidR="00E669B1" w:rsidRDefault="00000000">
            <w:pPr>
              <w:rPr>
                <w:rFonts w:ascii="Arial" w:eastAsia="Arial" w:hAnsi="Arial" w:cs="Arial"/>
                <w:color w:val="000000"/>
              </w:rPr>
            </w:pPr>
            <w:r>
              <w:rPr>
                <w:rFonts w:ascii="Arial" w:eastAsia="Arial" w:hAnsi="Arial" w:cs="Arial"/>
                <w:color w:val="000000"/>
              </w:rPr>
              <w:t>Rector / Vicerrectoría</w:t>
            </w:r>
          </w:p>
          <w:p w14:paraId="36689A53" w14:textId="77777777" w:rsidR="00E669B1" w:rsidRDefault="00000000">
            <w:pPr>
              <w:rPr>
                <w:rFonts w:ascii="Arial" w:eastAsia="Arial" w:hAnsi="Arial" w:cs="Arial"/>
                <w:color w:val="000000"/>
                <w:highlight w:val="yellow"/>
              </w:rPr>
            </w:pPr>
            <w:r>
              <w:rPr>
                <w:rFonts w:ascii="Arial" w:eastAsia="Arial" w:hAnsi="Arial" w:cs="Arial"/>
                <w:color w:val="000000"/>
              </w:rPr>
              <w:t xml:space="preserve">Académica </w:t>
            </w:r>
          </w:p>
        </w:tc>
        <w:tc>
          <w:tcPr>
            <w:tcW w:w="4200" w:type="dxa"/>
          </w:tcPr>
          <w:p w14:paraId="65F52A3B" w14:textId="77777777" w:rsidR="00E669B1" w:rsidRDefault="00000000">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Atender la visita de Pares Académicos.</w:t>
            </w:r>
          </w:p>
          <w:p w14:paraId="09620F99" w14:textId="77777777" w:rsidR="00E669B1" w:rsidRDefault="00E669B1">
            <w:pPr>
              <w:jc w:val="both"/>
              <w:rPr>
                <w:rFonts w:ascii="Arial" w:eastAsia="Arial" w:hAnsi="Arial" w:cs="Arial"/>
              </w:rPr>
            </w:pPr>
          </w:p>
          <w:p w14:paraId="11FD2538" w14:textId="77777777" w:rsidR="00E669B1" w:rsidRDefault="00000000">
            <w:pPr>
              <w:jc w:val="both"/>
              <w:rPr>
                <w:rFonts w:ascii="Arial" w:eastAsia="Arial" w:hAnsi="Arial" w:cs="Arial"/>
              </w:rPr>
            </w:pPr>
            <w:r>
              <w:rPr>
                <w:rFonts w:ascii="Arial" w:eastAsia="Arial" w:hAnsi="Arial" w:cs="Arial"/>
              </w:rPr>
              <w:t>Liderar y participar en la visita de Pares Académicos en las fechas establecidas, durante la visita, entregar la información o documentos complementarios que sean solicitados por los pares, siempre y cuando se encuentren directamente relacionados con el proceso de verificación de las condiciones de programa y no sean objeto de reserva de Ley.</w:t>
            </w:r>
          </w:p>
          <w:p w14:paraId="37899782" w14:textId="77777777" w:rsidR="00E669B1" w:rsidRDefault="00E669B1">
            <w:pPr>
              <w:jc w:val="both"/>
              <w:rPr>
                <w:rFonts w:ascii="Arial" w:eastAsia="Arial" w:hAnsi="Arial" w:cs="Arial"/>
              </w:rPr>
            </w:pPr>
          </w:p>
          <w:p w14:paraId="3486189D" w14:textId="77777777" w:rsidR="00E669B1" w:rsidRDefault="00E669B1">
            <w:pPr>
              <w:jc w:val="both"/>
              <w:rPr>
                <w:rFonts w:ascii="Arial" w:eastAsia="Arial" w:hAnsi="Arial" w:cs="Arial"/>
              </w:rPr>
            </w:pPr>
          </w:p>
          <w:p w14:paraId="176B1654" w14:textId="77777777" w:rsidR="00E669B1" w:rsidRDefault="00000000">
            <w:pPr>
              <w:jc w:val="both"/>
              <w:rPr>
                <w:rFonts w:ascii="Arial" w:eastAsia="Arial" w:hAnsi="Arial" w:cs="Arial"/>
              </w:rPr>
            </w:pPr>
            <w:r>
              <w:rPr>
                <w:rFonts w:ascii="Arial" w:eastAsia="Arial" w:hAnsi="Arial" w:cs="Arial"/>
              </w:rPr>
              <w:t>Si se aprueba la creación del programa académico, continuar la actividad 11.</w:t>
            </w:r>
          </w:p>
          <w:p w14:paraId="02445F73" w14:textId="77777777" w:rsidR="00E669B1" w:rsidRDefault="00E669B1">
            <w:pPr>
              <w:jc w:val="both"/>
              <w:rPr>
                <w:rFonts w:ascii="Arial" w:eastAsia="Arial" w:hAnsi="Arial" w:cs="Arial"/>
              </w:rPr>
            </w:pPr>
          </w:p>
          <w:p w14:paraId="140E6478" w14:textId="77777777" w:rsidR="00E669B1" w:rsidRDefault="00000000">
            <w:pPr>
              <w:jc w:val="both"/>
              <w:rPr>
                <w:rFonts w:ascii="Arial" w:eastAsia="Arial" w:hAnsi="Arial" w:cs="Arial"/>
              </w:rPr>
            </w:pPr>
            <w:r>
              <w:rPr>
                <w:rFonts w:ascii="Arial" w:eastAsia="Arial" w:hAnsi="Arial" w:cs="Arial"/>
              </w:rPr>
              <w:lastRenderedPageBreak/>
              <w:t>Si no se aprueba la creación del programa académico, fin del procedimiento.</w:t>
            </w:r>
          </w:p>
          <w:p w14:paraId="07311116" w14:textId="77777777" w:rsidR="00E669B1" w:rsidRDefault="00E669B1">
            <w:pPr>
              <w:jc w:val="both"/>
              <w:rPr>
                <w:rFonts w:ascii="Arial" w:eastAsia="Arial" w:hAnsi="Arial" w:cs="Arial"/>
              </w:rPr>
            </w:pPr>
          </w:p>
        </w:tc>
        <w:tc>
          <w:tcPr>
            <w:tcW w:w="2737" w:type="dxa"/>
            <w:shd w:val="clear" w:color="auto" w:fill="auto"/>
          </w:tcPr>
          <w:p w14:paraId="00693A09" w14:textId="77777777" w:rsidR="00E669B1" w:rsidRDefault="00000000">
            <w:pPr>
              <w:jc w:val="both"/>
              <w:rPr>
                <w:rFonts w:ascii="Arial" w:eastAsia="Arial" w:hAnsi="Arial" w:cs="Arial"/>
              </w:rPr>
            </w:pPr>
            <w:r>
              <w:rPr>
                <w:rFonts w:ascii="Arial" w:eastAsia="Arial" w:hAnsi="Arial" w:cs="Arial"/>
              </w:rPr>
              <w:lastRenderedPageBreak/>
              <w:t>Formato Lista de Chequeo – Preparación Visita Pares Académicos.</w:t>
            </w:r>
          </w:p>
          <w:p w14:paraId="5FE411DB" w14:textId="77777777" w:rsidR="00E669B1" w:rsidRDefault="00E669B1">
            <w:pPr>
              <w:jc w:val="both"/>
              <w:rPr>
                <w:rFonts w:ascii="Arial" w:eastAsia="Arial" w:hAnsi="Arial" w:cs="Arial"/>
              </w:rPr>
            </w:pPr>
          </w:p>
          <w:p w14:paraId="4B8DED4E" w14:textId="77777777" w:rsidR="00E669B1" w:rsidRDefault="00E669B1">
            <w:pPr>
              <w:jc w:val="both"/>
              <w:rPr>
                <w:rFonts w:ascii="Arial" w:eastAsia="Arial" w:hAnsi="Arial" w:cs="Arial"/>
              </w:rPr>
            </w:pPr>
          </w:p>
        </w:tc>
      </w:tr>
      <w:tr w:rsidR="00E669B1" w14:paraId="23894B3B" w14:textId="77777777">
        <w:tc>
          <w:tcPr>
            <w:tcW w:w="1891" w:type="dxa"/>
          </w:tcPr>
          <w:p w14:paraId="03F611A1" w14:textId="77777777" w:rsidR="00E669B1" w:rsidRDefault="00E669B1">
            <w:pPr>
              <w:rPr>
                <w:rFonts w:ascii="Arial" w:eastAsia="Arial" w:hAnsi="Arial" w:cs="Arial"/>
                <w:color w:val="000000"/>
                <w:highlight w:val="yellow"/>
              </w:rPr>
            </w:pPr>
          </w:p>
          <w:p w14:paraId="120EF92D" w14:textId="77777777" w:rsidR="00E669B1" w:rsidRDefault="00000000">
            <w:pPr>
              <w:rPr>
                <w:rFonts w:ascii="Arial" w:eastAsia="Arial" w:hAnsi="Arial" w:cs="Arial"/>
                <w:color w:val="000000"/>
              </w:rPr>
            </w:pPr>
            <w:r>
              <w:rPr>
                <w:rFonts w:ascii="Arial" w:eastAsia="Arial" w:hAnsi="Arial" w:cs="Arial"/>
                <w:color w:val="000000"/>
              </w:rPr>
              <w:t>Dirección de Planeación /</w:t>
            </w:r>
          </w:p>
          <w:p w14:paraId="6379E2DA" w14:textId="77777777" w:rsidR="00E669B1" w:rsidRDefault="00000000">
            <w:pPr>
              <w:rPr>
                <w:rFonts w:ascii="Arial" w:eastAsia="Arial" w:hAnsi="Arial" w:cs="Arial"/>
                <w:color w:val="000000"/>
                <w:highlight w:val="yellow"/>
              </w:rPr>
            </w:pPr>
            <w:r>
              <w:rPr>
                <w:rFonts w:ascii="Arial" w:eastAsia="Arial" w:hAnsi="Arial" w:cs="Arial"/>
                <w:color w:val="000000"/>
              </w:rPr>
              <w:t>Dirección de Comunicaciones - Centro de medios/ Admisiones y registro</w:t>
            </w:r>
          </w:p>
        </w:tc>
        <w:tc>
          <w:tcPr>
            <w:tcW w:w="4200" w:type="dxa"/>
          </w:tcPr>
          <w:p w14:paraId="5600A52D" w14:textId="77777777" w:rsidR="00E669B1" w:rsidRDefault="00000000">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Socializar a Comunidad Educativa y grupos de interés.</w:t>
            </w:r>
          </w:p>
          <w:p w14:paraId="71CDA355" w14:textId="77777777" w:rsidR="00E669B1" w:rsidRDefault="00E669B1">
            <w:pPr>
              <w:jc w:val="both"/>
              <w:rPr>
                <w:rFonts w:ascii="Arial" w:eastAsia="Arial" w:hAnsi="Arial" w:cs="Arial"/>
              </w:rPr>
            </w:pPr>
          </w:p>
          <w:p w14:paraId="78FFFAF9" w14:textId="77777777" w:rsidR="00E669B1" w:rsidRDefault="00000000">
            <w:pPr>
              <w:jc w:val="both"/>
              <w:rPr>
                <w:rFonts w:ascii="Arial" w:eastAsia="Arial" w:hAnsi="Arial" w:cs="Arial"/>
              </w:rPr>
            </w:pPr>
            <w:r>
              <w:rPr>
                <w:rFonts w:ascii="Arial" w:eastAsia="Arial" w:hAnsi="Arial" w:cs="Arial"/>
              </w:rPr>
              <w:t>Comunicar mediante correo electrónico institucional, copia de la resolución al Rector o Vicerrector Académico, para la elaboración del boletín informativo sobre el registro calificado del nuevo programa académico.</w:t>
            </w:r>
          </w:p>
          <w:p w14:paraId="0F4C0F7B" w14:textId="77777777" w:rsidR="00E669B1" w:rsidRDefault="00E669B1">
            <w:pPr>
              <w:jc w:val="both"/>
              <w:rPr>
                <w:rFonts w:ascii="Arial" w:eastAsia="Arial" w:hAnsi="Arial" w:cs="Arial"/>
              </w:rPr>
            </w:pPr>
          </w:p>
          <w:p w14:paraId="73FAA03F" w14:textId="77777777" w:rsidR="00E669B1" w:rsidRDefault="00000000">
            <w:pPr>
              <w:jc w:val="both"/>
              <w:rPr>
                <w:rFonts w:ascii="Arial" w:eastAsia="Arial" w:hAnsi="Arial" w:cs="Arial"/>
              </w:rPr>
            </w:pPr>
            <w:r>
              <w:rPr>
                <w:rFonts w:ascii="Arial" w:eastAsia="Arial" w:hAnsi="Arial" w:cs="Arial"/>
              </w:rPr>
              <w:t>Realizar el comunicado nivel Nacional, dirigido a las partes interesadas de las unidades académicas y administrativas.</w:t>
            </w:r>
          </w:p>
          <w:p w14:paraId="70E2846C" w14:textId="77777777" w:rsidR="00E669B1" w:rsidRDefault="00E669B1">
            <w:pPr>
              <w:jc w:val="both"/>
              <w:rPr>
                <w:rFonts w:ascii="Arial" w:eastAsia="Arial" w:hAnsi="Arial" w:cs="Arial"/>
              </w:rPr>
            </w:pPr>
          </w:p>
        </w:tc>
        <w:tc>
          <w:tcPr>
            <w:tcW w:w="2737" w:type="dxa"/>
            <w:shd w:val="clear" w:color="auto" w:fill="auto"/>
          </w:tcPr>
          <w:p w14:paraId="3CFF2709" w14:textId="77777777" w:rsidR="00E669B1" w:rsidRDefault="00000000">
            <w:pPr>
              <w:jc w:val="both"/>
              <w:rPr>
                <w:rFonts w:ascii="Arial" w:eastAsia="Arial" w:hAnsi="Arial" w:cs="Arial"/>
              </w:rPr>
            </w:pPr>
            <w:r>
              <w:rPr>
                <w:rFonts w:ascii="Arial" w:eastAsia="Arial" w:hAnsi="Arial" w:cs="Arial"/>
              </w:rPr>
              <w:t>Resolución de Aprobación por parte del MEN.</w:t>
            </w:r>
          </w:p>
        </w:tc>
      </w:tr>
      <w:tr w:rsidR="00E669B1" w14:paraId="52726EED" w14:textId="77777777">
        <w:tc>
          <w:tcPr>
            <w:tcW w:w="1891" w:type="dxa"/>
          </w:tcPr>
          <w:p w14:paraId="6517CA6F" w14:textId="77777777" w:rsidR="00E669B1" w:rsidRDefault="00E669B1">
            <w:pPr>
              <w:rPr>
                <w:rFonts w:ascii="Arial" w:eastAsia="Arial" w:hAnsi="Arial" w:cs="Arial"/>
                <w:color w:val="000000"/>
                <w:highlight w:val="yellow"/>
              </w:rPr>
            </w:pPr>
          </w:p>
          <w:p w14:paraId="5CBDE069" w14:textId="77777777" w:rsidR="00E669B1" w:rsidRDefault="00000000">
            <w:pPr>
              <w:rPr>
                <w:rFonts w:ascii="Arial" w:eastAsia="Arial" w:hAnsi="Arial" w:cs="Arial"/>
                <w:color w:val="000000"/>
                <w:highlight w:val="yellow"/>
              </w:rPr>
            </w:pPr>
            <w:r>
              <w:rPr>
                <w:rFonts w:ascii="Arial" w:eastAsia="Arial" w:hAnsi="Arial" w:cs="Arial"/>
                <w:color w:val="000000"/>
              </w:rPr>
              <w:t>Dirección de Admisiones, Registro Académico y Mercadeo</w:t>
            </w:r>
          </w:p>
        </w:tc>
        <w:tc>
          <w:tcPr>
            <w:tcW w:w="4200" w:type="dxa"/>
          </w:tcPr>
          <w:p w14:paraId="7B56FF0C" w14:textId="77777777" w:rsidR="00E669B1" w:rsidRDefault="00000000">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Registrar el programa académico en el Sistema de Información.</w:t>
            </w:r>
          </w:p>
          <w:p w14:paraId="53836692" w14:textId="77777777" w:rsidR="00E669B1" w:rsidRDefault="00E669B1">
            <w:pPr>
              <w:pBdr>
                <w:top w:val="nil"/>
                <w:left w:val="nil"/>
                <w:bottom w:val="nil"/>
                <w:right w:val="nil"/>
                <w:between w:val="nil"/>
              </w:pBdr>
              <w:spacing w:after="160" w:line="259" w:lineRule="auto"/>
              <w:ind w:left="720"/>
              <w:jc w:val="both"/>
              <w:rPr>
                <w:rFonts w:ascii="Arial" w:eastAsia="Arial" w:hAnsi="Arial" w:cs="Arial"/>
                <w:color w:val="000000"/>
              </w:rPr>
            </w:pPr>
          </w:p>
          <w:p w14:paraId="7302C893" w14:textId="77777777" w:rsidR="00E669B1" w:rsidRDefault="00000000">
            <w:pPr>
              <w:jc w:val="both"/>
              <w:rPr>
                <w:rFonts w:ascii="Arial" w:eastAsia="Arial" w:hAnsi="Arial" w:cs="Arial"/>
              </w:rPr>
            </w:pPr>
            <w:r>
              <w:rPr>
                <w:rFonts w:ascii="Arial" w:eastAsia="Arial" w:hAnsi="Arial" w:cs="Arial"/>
              </w:rPr>
              <w:t>Cargar el plan de estudios y registrar la información relacionada con el programa en el Sistema de Información Académico de la Institución.</w:t>
            </w:r>
          </w:p>
          <w:p w14:paraId="4CD5B1ED" w14:textId="77777777" w:rsidR="00E669B1" w:rsidRDefault="00000000">
            <w:pPr>
              <w:jc w:val="both"/>
              <w:rPr>
                <w:rFonts w:ascii="Arial" w:eastAsia="Arial" w:hAnsi="Arial" w:cs="Arial"/>
              </w:rPr>
            </w:pPr>
            <w:r>
              <w:rPr>
                <w:rFonts w:ascii="Arial" w:eastAsia="Arial" w:hAnsi="Arial" w:cs="Arial"/>
              </w:rPr>
              <w:t xml:space="preserve"> </w:t>
            </w:r>
          </w:p>
        </w:tc>
        <w:tc>
          <w:tcPr>
            <w:tcW w:w="2737" w:type="dxa"/>
            <w:shd w:val="clear" w:color="auto" w:fill="auto"/>
          </w:tcPr>
          <w:p w14:paraId="3D17BB1F" w14:textId="77777777" w:rsidR="00E669B1" w:rsidRDefault="00E669B1">
            <w:pPr>
              <w:jc w:val="both"/>
              <w:rPr>
                <w:rFonts w:ascii="Arial" w:eastAsia="Arial" w:hAnsi="Arial" w:cs="Arial"/>
              </w:rPr>
            </w:pPr>
          </w:p>
        </w:tc>
      </w:tr>
      <w:tr w:rsidR="00E669B1" w14:paraId="49DFDCDA" w14:textId="77777777">
        <w:tc>
          <w:tcPr>
            <w:tcW w:w="1891" w:type="dxa"/>
          </w:tcPr>
          <w:p w14:paraId="0B164BB3" w14:textId="77777777" w:rsidR="00E669B1" w:rsidRDefault="00E669B1">
            <w:pPr>
              <w:rPr>
                <w:rFonts w:ascii="Arial" w:eastAsia="Arial" w:hAnsi="Arial" w:cs="Arial"/>
                <w:color w:val="000000"/>
                <w:highlight w:val="yellow"/>
              </w:rPr>
            </w:pPr>
          </w:p>
          <w:p w14:paraId="7162BE15" w14:textId="77777777" w:rsidR="00E669B1" w:rsidRDefault="00000000">
            <w:pPr>
              <w:rPr>
                <w:rFonts w:ascii="Arial" w:eastAsia="Arial" w:hAnsi="Arial" w:cs="Arial"/>
                <w:color w:val="000000"/>
                <w:highlight w:val="yellow"/>
              </w:rPr>
            </w:pPr>
            <w:proofErr w:type="spellStart"/>
            <w:r>
              <w:rPr>
                <w:rFonts w:ascii="Arial" w:eastAsia="Arial" w:hAnsi="Arial" w:cs="Arial"/>
                <w:color w:val="000000"/>
              </w:rPr>
              <w:t>Vicerrectoria</w:t>
            </w:r>
            <w:proofErr w:type="spellEnd"/>
            <w:r>
              <w:rPr>
                <w:rFonts w:ascii="Arial" w:eastAsia="Arial" w:hAnsi="Arial" w:cs="Arial"/>
                <w:color w:val="000000"/>
              </w:rPr>
              <w:t xml:space="preserve"> Académica / Dirección de Planeación</w:t>
            </w:r>
          </w:p>
        </w:tc>
        <w:tc>
          <w:tcPr>
            <w:tcW w:w="4200" w:type="dxa"/>
          </w:tcPr>
          <w:p w14:paraId="74232456" w14:textId="77777777" w:rsidR="00E669B1" w:rsidRDefault="00000000">
            <w:pPr>
              <w:numPr>
                <w:ilvl w:val="0"/>
                <w:numId w:val="1"/>
              </w:num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color w:val="000000"/>
              </w:rPr>
              <w:t>Realizar seguimiento al Programa Académico aprobado.</w:t>
            </w:r>
          </w:p>
          <w:p w14:paraId="0335E910" w14:textId="77777777" w:rsidR="00E669B1" w:rsidRDefault="00E669B1">
            <w:pPr>
              <w:jc w:val="both"/>
              <w:rPr>
                <w:rFonts w:ascii="Arial" w:eastAsia="Arial" w:hAnsi="Arial" w:cs="Arial"/>
              </w:rPr>
            </w:pPr>
          </w:p>
          <w:p w14:paraId="463ABAFE" w14:textId="77777777" w:rsidR="00E669B1" w:rsidRDefault="00000000">
            <w:pPr>
              <w:jc w:val="both"/>
              <w:rPr>
                <w:rFonts w:ascii="Arial" w:eastAsia="Arial" w:hAnsi="Arial" w:cs="Arial"/>
              </w:rPr>
            </w:pPr>
            <w:r>
              <w:rPr>
                <w:rFonts w:ascii="Arial" w:eastAsia="Arial" w:hAnsi="Arial" w:cs="Arial"/>
              </w:rPr>
              <w:t>Hacer seguimiento a todos los requisitos pendientes, por parte de la propuesta académica aprobada, para realizar eventualmente la solicitud de registro calificado.</w:t>
            </w:r>
          </w:p>
          <w:p w14:paraId="5624743F" w14:textId="77777777" w:rsidR="00E669B1" w:rsidRDefault="00E669B1">
            <w:pPr>
              <w:jc w:val="both"/>
              <w:rPr>
                <w:rFonts w:ascii="Arial" w:eastAsia="Arial" w:hAnsi="Arial" w:cs="Arial"/>
              </w:rPr>
            </w:pPr>
          </w:p>
          <w:p w14:paraId="4F8C7ACA" w14:textId="77777777" w:rsidR="00E669B1" w:rsidRDefault="00E669B1">
            <w:pPr>
              <w:jc w:val="both"/>
              <w:rPr>
                <w:rFonts w:ascii="Arial" w:eastAsia="Arial" w:hAnsi="Arial" w:cs="Arial"/>
              </w:rPr>
            </w:pPr>
          </w:p>
          <w:p w14:paraId="5B4F726B" w14:textId="77777777" w:rsidR="00E669B1" w:rsidRDefault="00000000">
            <w:pPr>
              <w:jc w:val="both"/>
              <w:rPr>
                <w:rFonts w:ascii="Arial" w:eastAsia="Arial" w:hAnsi="Arial" w:cs="Arial"/>
              </w:rPr>
            </w:pPr>
            <w:r>
              <w:rPr>
                <w:rFonts w:ascii="Arial" w:eastAsia="Arial" w:hAnsi="Arial" w:cs="Arial"/>
              </w:rPr>
              <w:t>Fin del procedimiento.</w:t>
            </w:r>
          </w:p>
          <w:p w14:paraId="11E56750" w14:textId="77777777" w:rsidR="00E669B1" w:rsidRDefault="00E669B1">
            <w:pPr>
              <w:jc w:val="both"/>
              <w:rPr>
                <w:rFonts w:ascii="Arial" w:eastAsia="Arial" w:hAnsi="Arial" w:cs="Arial"/>
              </w:rPr>
            </w:pPr>
          </w:p>
        </w:tc>
        <w:tc>
          <w:tcPr>
            <w:tcW w:w="2737" w:type="dxa"/>
            <w:shd w:val="clear" w:color="auto" w:fill="auto"/>
          </w:tcPr>
          <w:p w14:paraId="28B925E1" w14:textId="77777777" w:rsidR="00E669B1" w:rsidRDefault="00000000">
            <w:pPr>
              <w:jc w:val="both"/>
              <w:rPr>
                <w:rFonts w:ascii="Arial" w:eastAsia="Arial" w:hAnsi="Arial" w:cs="Arial"/>
              </w:rPr>
            </w:pPr>
            <w:r>
              <w:rPr>
                <w:rFonts w:ascii="Arial" w:eastAsia="Arial" w:hAnsi="Arial" w:cs="Arial"/>
              </w:rPr>
              <w:t>Plan de monitoreo y evaluación.</w:t>
            </w:r>
          </w:p>
          <w:p w14:paraId="61EEFCF5" w14:textId="77777777" w:rsidR="00E669B1" w:rsidRDefault="00E669B1">
            <w:pPr>
              <w:jc w:val="both"/>
              <w:rPr>
                <w:rFonts w:ascii="Arial" w:eastAsia="Arial" w:hAnsi="Arial" w:cs="Arial"/>
              </w:rPr>
            </w:pPr>
          </w:p>
          <w:p w14:paraId="286B2323" w14:textId="77777777" w:rsidR="00E669B1" w:rsidRDefault="00000000">
            <w:pPr>
              <w:jc w:val="both"/>
              <w:rPr>
                <w:rFonts w:ascii="Arial" w:eastAsia="Arial" w:hAnsi="Arial" w:cs="Arial"/>
              </w:rPr>
            </w:pPr>
            <w:r>
              <w:rPr>
                <w:rFonts w:ascii="Arial" w:eastAsia="Arial" w:hAnsi="Arial" w:cs="Arial"/>
              </w:rPr>
              <w:t>Informe de avances y desempeño académico.</w:t>
            </w:r>
          </w:p>
          <w:p w14:paraId="312FD147" w14:textId="77777777" w:rsidR="00E669B1" w:rsidRDefault="00E669B1">
            <w:pPr>
              <w:jc w:val="both"/>
              <w:rPr>
                <w:rFonts w:ascii="Arial" w:eastAsia="Arial" w:hAnsi="Arial" w:cs="Arial"/>
              </w:rPr>
            </w:pPr>
          </w:p>
          <w:p w14:paraId="127C6949" w14:textId="77777777" w:rsidR="00E669B1" w:rsidRDefault="00000000">
            <w:pPr>
              <w:jc w:val="both"/>
              <w:rPr>
                <w:rFonts w:ascii="Arial" w:eastAsia="Arial" w:hAnsi="Arial" w:cs="Arial"/>
              </w:rPr>
            </w:pPr>
            <w:r>
              <w:rPr>
                <w:rFonts w:ascii="Arial" w:eastAsia="Arial" w:hAnsi="Arial" w:cs="Arial"/>
              </w:rPr>
              <w:t>Informes de sostenibilidad.</w:t>
            </w:r>
          </w:p>
        </w:tc>
      </w:tr>
    </w:tbl>
    <w:p w14:paraId="2C286E0A" w14:textId="77777777" w:rsidR="00E669B1" w:rsidRDefault="00E669B1">
      <w:pPr>
        <w:widowControl w:val="0"/>
        <w:pBdr>
          <w:top w:val="nil"/>
          <w:left w:val="nil"/>
          <w:bottom w:val="nil"/>
          <w:right w:val="nil"/>
          <w:between w:val="nil"/>
        </w:pBdr>
        <w:spacing w:after="0" w:line="276" w:lineRule="auto"/>
        <w:rPr>
          <w:rFonts w:ascii="Arial" w:eastAsia="Arial" w:hAnsi="Arial" w:cs="Arial"/>
        </w:rPr>
      </w:pPr>
    </w:p>
    <w:tbl>
      <w:tblPr>
        <w:tblStyle w:val="a8"/>
        <w:tblW w:w="8838" w:type="dxa"/>
        <w:tblInd w:w="0" w:type="dxa"/>
        <w:tblLayout w:type="fixed"/>
        <w:tblLook w:val="0400" w:firstRow="0" w:lastRow="0" w:firstColumn="0" w:lastColumn="0" w:noHBand="0" w:noVBand="1"/>
      </w:tblPr>
      <w:tblGrid>
        <w:gridCol w:w="8838"/>
      </w:tblGrid>
      <w:tr w:rsidR="00E669B1" w14:paraId="67518F49" w14:textId="77777777">
        <w:trPr>
          <w:trHeight w:val="225"/>
        </w:trPr>
        <w:tc>
          <w:tcPr>
            <w:tcW w:w="8838" w:type="dxa"/>
            <w:vAlign w:val="center"/>
          </w:tcPr>
          <w:p w14:paraId="26123D1E" w14:textId="77777777" w:rsidR="00E669B1" w:rsidRDefault="00E669B1">
            <w:pPr>
              <w:spacing w:after="0" w:line="240" w:lineRule="auto"/>
              <w:jc w:val="both"/>
              <w:rPr>
                <w:rFonts w:ascii="Arial" w:eastAsia="Arial" w:hAnsi="Arial" w:cs="Arial"/>
                <w:color w:val="000000"/>
              </w:rPr>
            </w:pPr>
          </w:p>
          <w:p w14:paraId="24BF6651" w14:textId="77777777" w:rsidR="00E669B1" w:rsidRDefault="00E669B1">
            <w:pPr>
              <w:spacing w:after="0" w:line="240" w:lineRule="auto"/>
              <w:jc w:val="both"/>
              <w:rPr>
                <w:rFonts w:ascii="Arial" w:eastAsia="Arial" w:hAnsi="Arial" w:cs="Arial"/>
                <w:color w:val="000000"/>
              </w:rPr>
            </w:pPr>
          </w:p>
          <w:p w14:paraId="5DC4F0AA" w14:textId="77777777" w:rsidR="00E669B1" w:rsidRDefault="00E669B1">
            <w:pPr>
              <w:spacing w:after="0" w:line="240" w:lineRule="auto"/>
              <w:jc w:val="both"/>
              <w:rPr>
                <w:rFonts w:ascii="Arial" w:eastAsia="Arial" w:hAnsi="Arial" w:cs="Arial"/>
                <w:color w:val="000000"/>
              </w:rPr>
            </w:pPr>
          </w:p>
        </w:tc>
      </w:tr>
    </w:tbl>
    <w:p w14:paraId="3EF2C214" w14:textId="77777777" w:rsidR="00E669B1" w:rsidRDefault="00E669B1">
      <w:pPr>
        <w:widowControl w:val="0"/>
        <w:pBdr>
          <w:top w:val="nil"/>
          <w:left w:val="nil"/>
          <w:bottom w:val="nil"/>
          <w:right w:val="nil"/>
          <w:between w:val="nil"/>
        </w:pBdr>
        <w:spacing w:after="0" w:line="276" w:lineRule="auto"/>
        <w:rPr>
          <w:rFonts w:ascii="Arial" w:eastAsia="Arial" w:hAnsi="Arial" w:cs="Arial"/>
          <w:color w:val="000000"/>
        </w:rPr>
      </w:pPr>
    </w:p>
    <w:tbl>
      <w:tblPr>
        <w:tblStyle w:val="a9"/>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4"/>
        <w:gridCol w:w="1323"/>
        <w:gridCol w:w="6175"/>
      </w:tblGrid>
      <w:tr w:rsidR="00E669B1" w14:paraId="49C6020E" w14:textId="77777777">
        <w:tc>
          <w:tcPr>
            <w:tcW w:w="1324"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020C5BF3" w14:textId="77777777" w:rsidR="00E669B1"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VERSIÓN</w:t>
            </w:r>
          </w:p>
        </w:tc>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2F303539" w14:textId="77777777" w:rsidR="00E669B1"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FECHA</w:t>
            </w:r>
          </w:p>
        </w:tc>
        <w:tc>
          <w:tcPr>
            <w:tcW w:w="617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7768B2C" w14:textId="77777777" w:rsidR="00E669B1"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RAZÓN DE LA ACTUALIZACIÓN</w:t>
            </w:r>
          </w:p>
        </w:tc>
      </w:tr>
      <w:tr w:rsidR="00E669B1" w14:paraId="008AB6A1" w14:textId="77777777">
        <w:tc>
          <w:tcPr>
            <w:tcW w:w="1324" w:type="dxa"/>
            <w:tcBorders>
              <w:top w:val="single" w:sz="6" w:space="0" w:color="000000"/>
              <w:left w:val="single" w:sz="6" w:space="0" w:color="000000"/>
              <w:bottom w:val="single" w:sz="6" w:space="0" w:color="000000"/>
              <w:right w:val="single" w:sz="6" w:space="0" w:color="000000"/>
            </w:tcBorders>
            <w:vAlign w:val="center"/>
          </w:tcPr>
          <w:p w14:paraId="4C49C294" w14:textId="77777777" w:rsidR="00E669B1" w:rsidRDefault="00000000">
            <w:pPr>
              <w:spacing w:after="0" w:line="240" w:lineRule="auto"/>
              <w:jc w:val="center"/>
              <w:rPr>
                <w:rFonts w:ascii="Arial" w:eastAsia="Arial" w:hAnsi="Arial" w:cs="Arial"/>
                <w:color w:val="000000"/>
              </w:rPr>
            </w:pPr>
            <w:r>
              <w:rPr>
                <w:rFonts w:ascii="Arial" w:eastAsia="Arial" w:hAnsi="Arial" w:cs="Arial"/>
                <w:color w:val="000000"/>
              </w:rPr>
              <w:t>1</w:t>
            </w:r>
          </w:p>
        </w:tc>
        <w:tc>
          <w:tcPr>
            <w:tcW w:w="1323" w:type="dxa"/>
            <w:tcBorders>
              <w:top w:val="single" w:sz="6" w:space="0" w:color="000000"/>
              <w:left w:val="single" w:sz="6" w:space="0" w:color="000000"/>
              <w:bottom w:val="single" w:sz="6" w:space="0" w:color="000000"/>
              <w:right w:val="single" w:sz="6" w:space="0" w:color="000000"/>
            </w:tcBorders>
            <w:vAlign w:val="center"/>
          </w:tcPr>
          <w:p w14:paraId="44BA8C65" w14:textId="77777777" w:rsidR="00E669B1" w:rsidRDefault="00000000">
            <w:pPr>
              <w:spacing w:after="0" w:line="240" w:lineRule="auto"/>
              <w:jc w:val="center"/>
              <w:rPr>
                <w:rFonts w:ascii="Arial" w:eastAsia="Arial" w:hAnsi="Arial" w:cs="Arial"/>
                <w:color w:val="000000"/>
              </w:rPr>
            </w:pPr>
            <w:r>
              <w:rPr>
                <w:rFonts w:ascii="Arial" w:eastAsia="Arial" w:hAnsi="Arial" w:cs="Arial"/>
                <w:color w:val="000000"/>
              </w:rPr>
              <w:t>8/01/2024</w:t>
            </w:r>
          </w:p>
        </w:tc>
        <w:tc>
          <w:tcPr>
            <w:tcW w:w="6175" w:type="dxa"/>
            <w:tcBorders>
              <w:top w:val="single" w:sz="6" w:space="0" w:color="000000"/>
              <w:left w:val="single" w:sz="6" w:space="0" w:color="000000"/>
              <w:bottom w:val="single" w:sz="6" w:space="0" w:color="000000"/>
              <w:right w:val="single" w:sz="6" w:space="0" w:color="000000"/>
            </w:tcBorders>
            <w:vAlign w:val="center"/>
          </w:tcPr>
          <w:p w14:paraId="43A8D65C" w14:textId="77777777" w:rsidR="00E669B1" w:rsidRDefault="00E669B1">
            <w:pPr>
              <w:widowControl w:val="0"/>
              <w:pBdr>
                <w:top w:val="nil"/>
                <w:left w:val="nil"/>
                <w:bottom w:val="nil"/>
                <w:right w:val="nil"/>
                <w:between w:val="nil"/>
              </w:pBdr>
              <w:spacing w:after="0" w:line="276" w:lineRule="auto"/>
              <w:rPr>
                <w:rFonts w:ascii="Arial" w:eastAsia="Arial" w:hAnsi="Arial" w:cs="Arial"/>
                <w:color w:val="000000"/>
              </w:rPr>
            </w:pPr>
          </w:p>
          <w:tbl>
            <w:tblPr>
              <w:tblStyle w:val="aa"/>
              <w:tblW w:w="6145" w:type="dxa"/>
              <w:tblInd w:w="0" w:type="dxa"/>
              <w:tblLayout w:type="fixed"/>
              <w:tblLook w:val="0400" w:firstRow="0" w:lastRow="0" w:firstColumn="0" w:lastColumn="0" w:noHBand="0" w:noVBand="1"/>
            </w:tblPr>
            <w:tblGrid>
              <w:gridCol w:w="81"/>
              <w:gridCol w:w="6064"/>
            </w:tblGrid>
            <w:tr w:rsidR="00E669B1" w14:paraId="0A16A061" w14:textId="77777777">
              <w:tc>
                <w:tcPr>
                  <w:tcW w:w="81" w:type="dxa"/>
                  <w:vAlign w:val="center"/>
                </w:tcPr>
                <w:p w14:paraId="3F344ED4" w14:textId="77777777" w:rsidR="00E669B1" w:rsidRDefault="00E669B1">
                  <w:pPr>
                    <w:spacing w:after="0" w:line="240" w:lineRule="auto"/>
                    <w:jc w:val="center"/>
                    <w:rPr>
                      <w:rFonts w:ascii="Arial" w:eastAsia="Arial" w:hAnsi="Arial" w:cs="Arial"/>
                      <w:color w:val="000000"/>
                    </w:rPr>
                  </w:pPr>
                </w:p>
              </w:tc>
              <w:tc>
                <w:tcPr>
                  <w:tcW w:w="6064" w:type="dxa"/>
                  <w:vAlign w:val="center"/>
                </w:tcPr>
                <w:p w14:paraId="54C0F8D3" w14:textId="77777777" w:rsidR="00E669B1" w:rsidRDefault="00000000">
                  <w:pPr>
                    <w:spacing w:after="0" w:line="240" w:lineRule="auto"/>
                    <w:jc w:val="both"/>
                    <w:rPr>
                      <w:rFonts w:ascii="Arial" w:eastAsia="Arial" w:hAnsi="Arial" w:cs="Arial"/>
                      <w:color w:val="000000"/>
                    </w:rPr>
                  </w:pPr>
                  <w:r>
                    <w:rPr>
                      <w:rFonts w:ascii="Arial" w:eastAsia="Arial" w:hAnsi="Arial" w:cs="Arial"/>
                      <w:color w:val="000000"/>
                    </w:rPr>
                    <w:t>Se realiza el procedimiento.</w:t>
                  </w:r>
                </w:p>
              </w:tc>
            </w:tr>
          </w:tbl>
          <w:p w14:paraId="21136808" w14:textId="77777777" w:rsidR="00E669B1" w:rsidRDefault="00E669B1">
            <w:pPr>
              <w:spacing w:after="0" w:line="240" w:lineRule="auto"/>
              <w:jc w:val="both"/>
              <w:rPr>
                <w:rFonts w:ascii="Arial" w:eastAsia="Arial" w:hAnsi="Arial" w:cs="Arial"/>
                <w:color w:val="000000"/>
              </w:rPr>
            </w:pPr>
          </w:p>
        </w:tc>
      </w:tr>
    </w:tbl>
    <w:p w14:paraId="648CE90C" w14:textId="77777777" w:rsidR="00E669B1" w:rsidRDefault="00E669B1">
      <w:pPr>
        <w:widowControl w:val="0"/>
        <w:pBdr>
          <w:top w:val="nil"/>
          <w:left w:val="nil"/>
          <w:bottom w:val="nil"/>
          <w:right w:val="nil"/>
          <w:between w:val="nil"/>
        </w:pBdr>
        <w:spacing w:after="0" w:line="276" w:lineRule="auto"/>
        <w:rPr>
          <w:rFonts w:ascii="Arial" w:eastAsia="Arial" w:hAnsi="Arial" w:cs="Arial"/>
          <w:color w:val="000000"/>
        </w:rPr>
      </w:pPr>
    </w:p>
    <w:tbl>
      <w:tblPr>
        <w:tblStyle w:val="ab"/>
        <w:tblW w:w="925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082"/>
        <w:gridCol w:w="3302"/>
        <w:gridCol w:w="2868"/>
      </w:tblGrid>
      <w:tr w:rsidR="00E669B1" w14:paraId="227166DD" w14:textId="77777777" w:rsidTr="00B51365">
        <w:trPr>
          <w:trHeight w:val="153"/>
        </w:trPr>
        <w:tc>
          <w:tcPr>
            <w:tcW w:w="3082"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0CD551CC" w14:textId="77777777" w:rsidR="00E669B1"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ELABORÓ</w:t>
            </w:r>
          </w:p>
        </w:tc>
        <w:tc>
          <w:tcPr>
            <w:tcW w:w="3302"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EAFB548" w14:textId="77777777" w:rsidR="00E669B1"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REVISÓ</w:t>
            </w:r>
          </w:p>
        </w:tc>
        <w:tc>
          <w:tcPr>
            <w:tcW w:w="2868"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5CA7182" w14:textId="77777777" w:rsidR="00E669B1"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APROBÓ</w:t>
            </w:r>
          </w:p>
        </w:tc>
      </w:tr>
      <w:tr w:rsidR="00E669B1" w14:paraId="64B188CA" w14:textId="77777777" w:rsidTr="00B51365">
        <w:trPr>
          <w:trHeight w:val="820"/>
        </w:trPr>
        <w:tc>
          <w:tcPr>
            <w:tcW w:w="3082" w:type="dxa"/>
            <w:tcBorders>
              <w:top w:val="single" w:sz="6" w:space="0" w:color="000000"/>
              <w:left w:val="single" w:sz="6" w:space="0" w:color="000000"/>
              <w:bottom w:val="single" w:sz="6" w:space="0" w:color="000000"/>
              <w:right w:val="single" w:sz="6" w:space="0" w:color="000000"/>
            </w:tcBorders>
          </w:tcPr>
          <w:p w14:paraId="7383EF91" w14:textId="77777777" w:rsidR="00E669B1" w:rsidRDefault="00E669B1">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c"/>
              <w:tblW w:w="2923" w:type="dxa"/>
              <w:tblInd w:w="0" w:type="dxa"/>
              <w:tblLayout w:type="fixed"/>
              <w:tblLook w:val="0400" w:firstRow="0" w:lastRow="0" w:firstColumn="0" w:lastColumn="0" w:noHBand="0" w:noVBand="1"/>
            </w:tblPr>
            <w:tblGrid>
              <w:gridCol w:w="1026"/>
              <w:gridCol w:w="1897"/>
            </w:tblGrid>
            <w:tr w:rsidR="00E669B1" w14:paraId="6832ED10" w14:textId="77777777" w:rsidTr="00B51365">
              <w:trPr>
                <w:trHeight w:val="307"/>
              </w:trPr>
              <w:tc>
                <w:tcPr>
                  <w:tcW w:w="1026" w:type="dxa"/>
                  <w:vAlign w:val="center"/>
                </w:tcPr>
                <w:p w14:paraId="278A923A" w14:textId="77777777" w:rsidR="00E669B1"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c>
                <w:tcPr>
                  <w:tcW w:w="1897" w:type="dxa"/>
                  <w:vAlign w:val="center"/>
                </w:tcPr>
                <w:p w14:paraId="0A187AFD" w14:textId="77777777" w:rsidR="00E669B1" w:rsidRDefault="00000000">
                  <w:pPr>
                    <w:spacing w:after="0" w:line="240" w:lineRule="auto"/>
                    <w:jc w:val="both"/>
                    <w:rPr>
                      <w:rFonts w:ascii="Arial" w:eastAsia="Arial" w:hAnsi="Arial" w:cs="Arial"/>
                      <w:color w:val="000000"/>
                    </w:rPr>
                  </w:pPr>
                  <w:r>
                    <w:rPr>
                      <w:rFonts w:ascii="Arial" w:eastAsia="Arial" w:hAnsi="Arial" w:cs="Arial"/>
                      <w:color w:val="000000"/>
                    </w:rPr>
                    <w:t>Diego Fernando Villareal</w:t>
                  </w:r>
                </w:p>
              </w:tc>
            </w:tr>
            <w:tr w:rsidR="00E669B1" w14:paraId="368C8A40" w14:textId="77777777" w:rsidTr="00B51365">
              <w:trPr>
                <w:trHeight w:val="153"/>
              </w:trPr>
              <w:tc>
                <w:tcPr>
                  <w:tcW w:w="1026" w:type="dxa"/>
                  <w:vAlign w:val="center"/>
                </w:tcPr>
                <w:p w14:paraId="04BD5EA6" w14:textId="77777777" w:rsidR="00E669B1"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c>
                <w:tcPr>
                  <w:tcW w:w="1897" w:type="dxa"/>
                  <w:vAlign w:val="center"/>
                </w:tcPr>
                <w:p w14:paraId="6FE4C5FE" w14:textId="77777777" w:rsidR="00E669B1" w:rsidRDefault="00000000">
                  <w:pPr>
                    <w:spacing w:after="0" w:line="240" w:lineRule="auto"/>
                    <w:jc w:val="both"/>
                    <w:rPr>
                      <w:rFonts w:ascii="Arial" w:eastAsia="Arial" w:hAnsi="Arial" w:cs="Arial"/>
                      <w:color w:val="000000"/>
                    </w:rPr>
                  </w:pPr>
                  <w:r>
                    <w:rPr>
                      <w:rFonts w:ascii="Arial" w:eastAsia="Arial" w:hAnsi="Arial" w:cs="Arial"/>
                      <w:color w:val="000000"/>
                    </w:rPr>
                    <w:t>Aprendiz</w:t>
                  </w:r>
                </w:p>
              </w:tc>
            </w:tr>
            <w:tr w:rsidR="00E669B1" w14:paraId="047EFE05" w14:textId="77777777" w:rsidTr="00B51365">
              <w:trPr>
                <w:trHeight w:val="153"/>
              </w:trPr>
              <w:tc>
                <w:tcPr>
                  <w:tcW w:w="1026" w:type="dxa"/>
                  <w:vAlign w:val="center"/>
                </w:tcPr>
                <w:p w14:paraId="48A07F28" w14:textId="77777777" w:rsidR="00E669B1"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c>
                <w:tcPr>
                  <w:tcW w:w="1897" w:type="dxa"/>
                  <w:vAlign w:val="center"/>
                </w:tcPr>
                <w:p w14:paraId="503B0D6D" w14:textId="77777777" w:rsidR="00E669B1" w:rsidRDefault="00000000">
                  <w:pPr>
                    <w:spacing w:after="0" w:line="240" w:lineRule="auto"/>
                    <w:jc w:val="both"/>
                    <w:rPr>
                      <w:rFonts w:ascii="Arial" w:eastAsia="Arial" w:hAnsi="Arial" w:cs="Arial"/>
                      <w:color w:val="000000"/>
                    </w:rPr>
                  </w:pPr>
                  <w:r>
                    <w:rPr>
                      <w:rFonts w:ascii="Arial" w:eastAsia="Arial" w:hAnsi="Arial" w:cs="Arial"/>
                      <w:color w:val="000000"/>
                    </w:rPr>
                    <w:t>8/01/2024</w:t>
                  </w:r>
                </w:p>
              </w:tc>
            </w:tr>
          </w:tbl>
          <w:p w14:paraId="16E3BD1E" w14:textId="77777777" w:rsidR="00E669B1" w:rsidRDefault="00E669B1">
            <w:pPr>
              <w:spacing w:after="0" w:line="240" w:lineRule="auto"/>
              <w:jc w:val="both"/>
              <w:rPr>
                <w:rFonts w:ascii="Arial" w:eastAsia="Arial" w:hAnsi="Arial" w:cs="Arial"/>
                <w:color w:val="000000"/>
              </w:rPr>
            </w:pPr>
          </w:p>
        </w:tc>
        <w:tc>
          <w:tcPr>
            <w:tcW w:w="3302" w:type="dxa"/>
            <w:tcBorders>
              <w:top w:val="single" w:sz="6" w:space="0" w:color="000000"/>
              <w:left w:val="single" w:sz="6" w:space="0" w:color="000000"/>
              <w:bottom w:val="single" w:sz="6" w:space="0" w:color="000000"/>
              <w:right w:val="single" w:sz="6" w:space="0" w:color="000000"/>
            </w:tcBorders>
          </w:tcPr>
          <w:p w14:paraId="39DADD53" w14:textId="77777777" w:rsidR="00E669B1" w:rsidRDefault="00E669B1">
            <w:pPr>
              <w:widowControl w:val="0"/>
              <w:pBdr>
                <w:top w:val="nil"/>
                <w:left w:val="nil"/>
                <w:bottom w:val="nil"/>
                <w:right w:val="nil"/>
                <w:between w:val="nil"/>
              </w:pBdr>
              <w:spacing w:after="0" w:line="276" w:lineRule="auto"/>
              <w:rPr>
                <w:rFonts w:ascii="Arial" w:eastAsia="Arial" w:hAnsi="Arial" w:cs="Arial"/>
                <w:color w:val="000000"/>
              </w:rPr>
            </w:pPr>
          </w:p>
          <w:tbl>
            <w:tblPr>
              <w:tblStyle w:val="ad"/>
              <w:tblW w:w="3142" w:type="dxa"/>
              <w:tblInd w:w="0" w:type="dxa"/>
              <w:tblLayout w:type="fixed"/>
              <w:tblLook w:val="0400" w:firstRow="0" w:lastRow="0" w:firstColumn="0" w:lastColumn="0" w:noHBand="0" w:noVBand="1"/>
            </w:tblPr>
            <w:tblGrid>
              <w:gridCol w:w="1026"/>
              <w:gridCol w:w="2116"/>
            </w:tblGrid>
            <w:tr w:rsidR="00E669B1" w14:paraId="18B6A9C0" w14:textId="77777777" w:rsidTr="00B51365">
              <w:trPr>
                <w:trHeight w:val="307"/>
              </w:trPr>
              <w:tc>
                <w:tcPr>
                  <w:tcW w:w="1026" w:type="dxa"/>
                  <w:vAlign w:val="center"/>
                </w:tcPr>
                <w:p w14:paraId="1C698030" w14:textId="77777777" w:rsidR="00E669B1"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c>
                <w:tcPr>
                  <w:tcW w:w="2116" w:type="dxa"/>
                  <w:vAlign w:val="center"/>
                </w:tcPr>
                <w:p w14:paraId="16676C69" w14:textId="77777777" w:rsidR="00E669B1" w:rsidRDefault="00000000">
                  <w:pPr>
                    <w:spacing w:after="0" w:line="240" w:lineRule="auto"/>
                    <w:jc w:val="both"/>
                    <w:rPr>
                      <w:rFonts w:ascii="Arial" w:eastAsia="Arial" w:hAnsi="Arial" w:cs="Arial"/>
                      <w:color w:val="000000"/>
                    </w:rPr>
                  </w:pPr>
                  <w:r>
                    <w:rPr>
                      <w:rFonts w:ascii="Arial" w:eastAsia="Arial" w:hAnsi="Arial" w:cs="Arial"/>
                      <w:color w:val="000000"/>
                    </w:rPr>
                    <w:t xml:space="preserve">Martha Esperanza </w:t>
                  </w:r>
                  <w:proofErr w:type="spellStart"/>
                  <w:r>
                    <w:rPr>
                      <w:rFonts w:ascii="Arial" w:eastAsia="Arial" w:hAnsi="Arial" w:cs="Arial"/>
                      <w:color w:val="000000"/>
                    </w:rPr>
                    <w:t>Rodriguez</w:t>
                  </w:r>
                  <w:proofErr w:type="spellEnd"/>
                </w:p>
              </w:tc>
            </w:tr>
            <w:tr w:rsidR="00E669B1" w14:paraId="1D6BF8A4" w14:textId="77777777" w:rsidTr="00B51365">
              <w:trPr>
                <w:trHeight w:val="307"/>
              </w:trPr>
              <w:tc>
                <w:tcPr>
                  <w:tcW w:w="1026" w:type="dxa"/>
                  <w:vAlign w:val="center"/>
                </w:tcPr>
                <w:p w14:paraId="329AE7AB" w14:textId="77777777" w:rsidR="00E669B1"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c>
                <w:tcPr>
                  <w:tcW w:w="2116" w:type="dxa"/>
                  <w:vAlign w:val="center"/>
                </w:tcPr>
                <w:p w14:paraId="7BB65872" w14:textId="77777777" w:rsidR="00E669B1" w:rsidRDefault="00000000">
                  <w:pPr>
                    <w:spacing w:after="0" w:line="240" w:lineRule="auto"/>
                    <w:jc w:val="both"/>
                    <w:rPr>
                      <w:rFonts w:ascii="Arial" w:eastAsia="Arial" w:hAnsi="Arial" w:cs="Arial"/>
                      <w:color w:val="000000"/>
                    </w:rPr>
                  </w:pPr>
                  <w:r>
                    <w:rPr>
                      <w:rFonts w:ascii="Arial" w:eastAsia="Arial" w:hAnsi="Arial" w:cs="Arial"/>
                      <w:color w:val="000000"/>
                    </w:rPr>
                    <w:t>Calidad, Procesos y Riesgos</w:t>
                  </w:r>
                </w:p>
              </w:tc>
            </w:tr>
            <w:tr w:rsidR="00B51365" w14:paraId="47F5A0CD" w14:textId="77777777" w:rsidTr="00B51365">
              <w:trPr>
                <w:trHeight w:val="153"/>
              </w:trPr>
              <w:tc>
                <w:tcPr>
                  <w:tcW w:w="1026" w:type="dxa"/>
                  <w:vAlign w:val="center"/>
                </w:tcPr>
                <w:p w14:paraId="522E5C5B" w14:textId="7AA9FD0F" w:rsidR="00B51365" w:rsidRDefault="00B51365" w:rsidP="00B51365">
                  <w:pPr>
                    <w:spacing w:after="0" w:line="240" w:lineRule="auto"/>
                    <w:jc w:val="both"/>
                    <w:rPr>
                      <w:rFonts w:ascii="Arial" w:eastAsia="Arial" w:hAnsi="Arial" w:cs="Arial"/>
                      <w:color w:val="000000"/>
                    </w:rPr>
                  </w:pPr>
                  <w:r>
                    <w:rPr>
                      <w:rFonts w:ascii="Arial" w:eastAsia="Arial" w:hAnsi="Arial" w:cs="Arial"/>
                      <w:b/>
                      <w:color w:val="000000"/>
                    </w:rPr>
                    <w:t>Fecha:</w:t>
                  </w:r>
                </w:p>
              </w:tc>
              <w:tc>
                <w:tcPr>
                  <w:tcW w:w="2116" w:type="dxa"/>
                  <w:vAlign w:val="center"/>
                </w:tcPr>
                <w:p w14:paraId="5799F26A" w14:textId="665E1FCF" w:rsidR="00B51365" w:rsidRDefault="00B51365" w:rsidP="00B51365">
                  <w:pPr>
                    <w:spacing w:after="0" w:line="240" w:lineRule="auto"/>
                    <w:jc w:val="both"/>
                    <w:rPr>
                      <w:rFonts w:ascii="Arial" w:eastAsia="Arial" w:hAnsi="Arial" w:cs="Arial"/>
                      <w:color w:val="000000"/>
                    </w:rPr>
                  </w:pPr>
                  <w:r>
                    <w:rPr>
                      <w:rFonts w:ascii="Arial" w:eastAsia="Arial" w:hAnsi="Arial" w:cs="Arial"/>
                      <w:color w:val="000000"/>
                    </w:rPr>
                    <w:t>8/01/2024</w:t>
                  </w:r>
                </w:p>
              </w:tc>
            </w:tr>
          </w:tbl>
          <w:p w14:paraId="3526BF93" w14:textId="77777777" w:rsidR="00E669B1" w:rsidRDefault="00E669B1">
            <w:pPr>
              <w:spacing w:after="0" w:line="240" w:lineRule="auto"/>
              <w:jc w:val="both"/>
              <w:rPr>
                <w:rFonts w:ascii="Arial" w:eastAsia="Arial" w:hAnsi="Arial" w:cs="Arial"/>
                <w:color w:val="000000"/>
              </w:rPr>
            </w:pPr>
          </w:p>
        </w:tc>
        <w:tc>
          <w:tcPr>
            <w:tcW w:w="2868" w:type="dxa"/>
            <w:tcBorders>
              <w:top w:val="single" w:sz="6" w:space="0" w:color="000000"/>
              <w:left w:val="single" w:sz="6" w:space="0" w:color="000000"/>
              <w:bottom w:val="single" w:sz="6" w:space="0" w:color="000000"/>
              <w:right w:val="single" w:sz="6" w:space="0" w:color="000000"/>
            </w:tcBorders>
          </w:tcPr>
          <w:p w14:paraId="2A9041D8" w14:textId="77777777" w:rsidR="00E669B1" w:rsidRDefault="00E669B1">
            <w:pPr>
              <w:widowControl w:val="0"/>
              <w:pBdr>
                <w:top w:val="nil"/>
                <w:left w:val="nil"/>
                <w:bottom w:val="nil"/>
                <w:right w:val="nil"/>
                <w:between w:val="nil"/>
              </w:pBdr>
              <w:spacing w:after="0" w:line="276" w:lineRule="auto"/>
              <w:rPr>
                <w:rFonts w:ascii="Arial" w:eastAsia="Arial" w:hAnsi="Arial" w:cs="Arial"/>
                <w:color w:val="000000"/>
              </w:rPr>
            </w:pPr>
          </w:p>
          <w:tbl>
            <w:tblPr>
              <w:tblStyle w:val="ae"/>
              <w:tblW w:w="4022" w:type="dxa"/>
              <w:tblInd w:w="0" w:type="dxa"/>
              <w:tblLayout w:type="fixed"/>
              <w:tblLook w:val="0400" w:firstRow="0" w:lastRow="0" w:firstColumn="0" w:lastColumn="0" w:noHBand="0" w:noVBand="1"/>
            </w:tblPr>
            <w:tblGrid>
              <w:gridCol w:w="1416"/>
              <w:gridCol w:w="1265"/>
              <w:gridCol w:w="1341"/>
            </w:tblGrid>
            <w:tr w:rsidR="00B51365" w14:paraId="1AF0AB0E" w14:textId="77777777" w:rsidTr="00B51365">
              <w:trPr>
                <w:trHeight w:val="407"/>
              </w:trPr>
              <w:tc>
                <w:tcPr>
                  <w:tcW w:w="1416" w:type="dxa"/>
                  <w:vAlign w:val="center"/>
                </w:tcPr>
                <w:p w14:paraId="1769CA3E" w14:textId="2EAD6331" w:rsidR="00B51365" w:rsidRDefault="00B51365" w:rsidP="00B51365">
                  <w:pPr>
                    <w:spacing w:after="0" w:line="240" w:lineRule="auto"/>
                    <w:jc w:val="both"/>
                    <w:rPr>
                      <w:rFonts w:ascii="Arial" w:eastAsia="Arial" w:hAnsi="Arial" w:cs="Arial"/>
                      <w:color w:val="000000"/>
                    </w:rPr>
                  </w:pPr>
                  <w:r>
                    <w:rPr>
                      <w:rFonts w:ascii="Arial" w:eastAsia="Arial" w:hAnsi="Arial" w:cs="Arial"/>
                      <w:b/>
                      <w:color w:val="000000"/>
                    </w:rPr>
                    <w:t>Nombre:</w:t>
                  </w:r>
                </w:p>
              </w:tc>
              <w:tc>
                <w:tcPr>
                  <w:tcW w:w="1265" w:type="dxa"/>
                  <w:vAlign w:val="center"/>
                </w:tcPr>
                <w:p w14:paraId="50807368" w14:textId="45995684" w:rsidR="00B51365" w:rsidRDefault="00B51365" w:rsidP="00B51365">
                  <w:pPr>
                    <w:spacing w:after="0" w:line="240" w:lineRule="auto"/>
                    <w:jc w:val="both"/>
                    <w:rPr>
                      <w:rFonts w:ascii="Arial" w:eastAsia="Arial" w:hAnsi="Arial" w:cs="Arial"/>
                      <w:color w:val="000000"/>
                    </w:rPr>
                  </w:pPr>
                  <w:r>
                    <w:rPr>
                      <w:rFonts w:ascii="Arial" w:eastAsia="Arial" w:hAnsi="Arial" w:cs="Arial"/>
                      <w:color w:val="000000"/>
                    </w:rPr>
                    <w:t xml:space="preserve">Henry </w:t>
                  </w:r>
                  <w:proofErr w:type="spellStart"/>
                  <w:r>
                    <w:rPr>
                      <w:rFonts w:ascii="Arial" w:eastAsia="Arial" w:hAnsi="Arial" w:cs="Arial"/>
                      <w:color w:val="000000"/>
                    </w:rPr>
                    <w:t>Lurbey</w:t>
                  </w:r>
                  <w:proofErr w:type="spellEnd"/>
                  <w:r>
                    <w:rPr>
                      <w:rFonts w:ascii="Arial" w:eastAsia="Arial" w:hAnsi="Arial" w:cs="Arial"/>
                      <w:color w:val="000000"/>
                    </w:rPr>
                    <w:t xml:space="preserve"> Hueso </w:t>
                  </w:r>
                </w:p>
              </w:tc>
              <w:tc>
                <w:tcPr>
                  <w:tcW w:w="1341" w:type="dxa"/>
                  <w:vAlign w:val="center"/>
                </w:tcPr>
                <w:p w14:paraId="7B3AD455" w14:textId="286A7727" w:rsidR="00B51365" w:rsidRDefault="00B51365" w:rsidP="00B51365">
                  <w:pPr>
                    <w:spacing w:after="0" w:line="240" w:lineRule="auto"/>
                    <w:jc w:val="both"/>
                    <w:rPr>
                      <w:rFonts w:ascii="Arial" w:eastAsia="Arial" w:hAnsi="Arial" w:cs="Arial"/>
                      <w:color w:val="000000"/>
                    </w:rPr>
                  </w:pPr>
                </w:p>
              </w:tc>
            </w:tr>
            <w:tr w:rsidR="00B51365" w14:paraId="0E38EB62" w14:textId="77777777" w:rsidTr="00B51365">
              <w:trPr>
                <w:trHeight w:val="418"/>
              </w:trPr>
              <w:tc>
                <w:tcPr>
                  <w:tcW w:w="1416" w:type="dxa"/>
                  <w:vAlign w:val="center"/>
                </w:tcPr>
                <w:p w14:paraId="02BD0E8F" w14:textId="3D063458" w:rsidR="00B51365" w:rsidRDefault="00B51365" w:rsidP="00B51365">
                  <w:pPr>
                    <w:spacing w:after="0" w:line="240" w:lineRule="auto"/>
                    <w:jc w:val="both"/>
                    <w:rPr>
                      <w:rFonts w:ascii="Arial" w:eastAsia="Arial" w:hAnsi="Arial" w:cs="Arial"/>
                      <w:color w:val="000000"/>
                    </w:rPr>
                  </w:pPr>
                  <w:r>
                    <w:rPr>
                      <w:rFonts w:ascii="Arial" w:eastAsia="Arial" w:hAnsi="Arial" w:cs="Arial"/>
                      <w:b/>
                      <w:color w:val="000000"/>
                    </w:rPr>
                    <w:t>Cargo:</w:t>
                  </w:r>
                </w:p>
              </w:tc>
              <w:tc>
                <w:tcPr>
                  <w:tcW w:w="1265" w:type="dxa"/>
                  <w:vAlign w:val="center"/>
                </w:tcPr>
                <w:p w14:paraId="29E4401E" w14:textId="35C3AC15" w:rsidR="00B51365" w:rsidRDefault="00B51365" w:rsidP="00B51365">
                  <w:pPr>
                    <w:spacing w:after="0" w:line="240" w:lineRule="auto"/>
                    <w:jc w:val="both"/>
                    <w:rPr>
                      <w:rFonts w:ascii="Arial" w:eastAsia="Arial" w:hAnsi="Arial" w:cs="Arial"/>
                      <w:color w:val="000000"/>
                    </w:rPr>
                  </w:pPr>
                  <w:r>
                    <w:rPr>
                      <w:rFonts w:ascii="Arial" w:eastAsia="Arial" w:hAnsi="Arial" w:cs="Arial"/>
                      <w:color w:val="000000"/>
                    </w:rPr>
                    <w:t xml:space="preserve">Rector </w:t>
                  </w:r>
                </w:p>
              </w:tc>
              <w:tc>
                <w:tcPr>
                  <w:tcW w:w="1341" w:type="dxa"/>
                  <w:vAlign w:val="center"/>
                </w:tcPr>
                <w:p w14:paraId="1DDEFA66" w14:textId="6AD8302D" w:rsidR="00B51365" w:rsidRDefault="00B51365" w:rsidP="00B51365">
                  <w:pPr>
                    <w:spacing w:after="0" w:line="240" w:lineRule="auto"/>
                    <w:jc w:val="both"/>
                    <w:rPr>
                      <w:rFonts w:ascii="Arial" w:eastAsia="Arial" w:hAnsi="Arial" w:cs="Arial"/>
                      <w:color w:val="000000"/>
                    </w:rPr>
                  </w:pPr>
                </w:p>
              </w:tc>
            </w:tr>
            <w:tr w:rsidR="00B51365" w14:paraId="08465D90" w14:textId="77777777" w:rsidTr="00B51365">
              <w:trPr>
                <w:trHeight w:val="127"/>
              </w:trPr>
              <w:tc>
                <w:tcPr>
                  <w:tcW w:w="1416" w:type="dxa"/>
                  <w:vAlign w:val="center"/>
                </w:tcPr>
                <w:p w14:paraId="2A2A9CC7" w14:textId="337FB579" w:rsidR="00B51365" w:rsidRDefault="00B51365" w:rsidP="00B51365">
                  <w:pPr>
                    <w:spacing w:after="0" w:line="240" w:lineRule="auto"/>
                    <w:jc w:val="both"/>
                    <w:rPr>
                      <w:rFonts w:ascii="Arial" w:eastAsia="Arial" w:hAnsi="Arial" w:cs="Arial"/>
                      <w:color w:val="000000"/>
                    </w:rPr>
                  </w:pPr>
                  <w:r>
                    <w:rPr>
                      <w:rFonts w:ascii="Arial" w:eastAsia="Arial" w:hAnsi="Arial" w:cs="Arial"/>
                      <w:b/>
                      <w:color w:val="000000"/>
                    </w:rPr>
                    <w:t>Fecha:</w:t>
                  </w:r>
                </w:p>
              </w:tc>
              <w:tc>
                <w:tcPr>
                  <w:tcW w:w="1265" w:type="dxa"/>
                  <w:vAlign w:val="center"/>
                </w:tcPr>
                <w:p w14:paraId="3FCD488C" w14:textId="4561A8B7" w:rsidR="00B51365" w:rsidRDefault="00B51365" w:rsidP="00B51365">
                  <w:pPr>
                    <w:spacing w:after="0" w:line="240" w:lineRule="auto"/>
                    <w:jc w:val="both"/>
                    <w:rPr>
                      <w:rFonts w:ascii="Arial" w:eastAsia="Arial" w:hAnsi="Arial" w:cs="Arial"/>
                      <w:color w:val="000000"/>
                    </w:rPr>
                  </w:pPr>
                  <w:r>
                    <w:rPr>
                      <w:rFonts w:ascii="Arial" w:eastAsia="Arial" w:hAnsi="Arial" w:cs="Arial"/>
                      <w:color w:val="000000"/>
                    </w:rPr>
                    <w:t>8/01/2024</w:t>
                  </w:r>
                </w:p>
              </w:tc>
              <w:tc>
                <w:tcPr>
                  <w:tcW w:w="1341" w:type="dxa"/>
                  <w:vAlign w:val="center"/>
                </w:tcPr>
                <w:p w14:paraId="38AAB74A" w14:textId="347C9345" w:rsidR="00B51365" w:rsidRDefault="00B51365" w:rsidP="00B51365">
                  <w:pPr>
                    <w:spacing w:after="0" w:line="240" w:lineRule="auto"/>
                    <w:jc w:val="both"/>
                    <w:rPr>
                      <w:rFonts w:ascii="Arial" w:eastAsia="Arial" w:hAnsi="Arial" w:cs="Arial"/>
                      <w:color w:val="000000"/>
                    </w:rPr>
                  </w:pPr>
                </w:p>
              </w:tc>
            </w:tr>
          </w:tbl>
          <w:p w14:paraId="0E802253" w14:textId="77777777" w:rsidR="00E669B1" w:rsidRDefault="00E669B1">
            <w:pPr>
              <w:spacing w:after="0" w:line="240" w:lineRule="auto"/>
              <w:jc w:val="both"/>
              <w:rPr>
                <w:rFonts w:ascii="Arial" w:eastAsia="Arial" w:hAnsi="Arial" w:cs="Arial"/>
                <w:color w:val="000000"/>
              </w:rPr>
            </w:pPr>
          </w:p>
        </w:tc>
      </w:tr>
    </w:tbl>
    <w:p w14:paraId="09D9A7E5" w14:textId="77777777" w:rsidR="00E669B1" w:rsidRDefault="00E669B1"/>
    <w:p w14:paraId="7E0AAEFD" w14:textId="77777777" w:rsidR="00E669B1" w:rsidRDefault="00E669B1"/>
    <w:p w14:paraId="7AE825F4" w14:textId="77777777" w:rsidR="00E669B1" w:rsidRDefault="00E669B1"/>
    <w:p w14:paraId="37050032" w14:textId="77777777" w:rsidR="00E669B1" w:rsidRDefault="00E669B1"/>
    <w:p w14:paraId="55E5500F" w14:textId="77777777" w:rsidR="00E669B1" w:rsidRDefault="00E669B1"/>
    <w:p w14:paraId="593D3DBE" w14:textId="77777777" w:rsidR="00E669B1" w:rsidRDefault="00E669B1"/>
    <w:p w14:paraId="1D768A40" w14:textId="77777777" w:rsidR="00E669B1" w:rsidRDefault="00E669B1"/>
    <w:p w14:paraId="67A28620" w14:textId="77777777" w:rsidR="00E669B1" w:rsidRDefault="00E669B1"/>
    <w:p w14:paraId="40EB1AA4" w14:textId="583DB6AA" w:rsidR="00E669B1" w:rsidRDefault="00E669B1"/>
    <w:p w14:paraId="1669CEA3" w14:textId="77777777" w:rsidR="00E669B1" w:rsidRDefault="00E669B1"/>
    <w:sectPr w:rsidR="00E669B1">
      <w:pgSz w:w="12240" w:h="15840"/>
      <w:pgMar w:top="1418" w:right="1701" w:bottom="1418" w:left="1701"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061CD"/>
    <w:multiLevelType w:val="multilevel"/>
    <w:tmpl w:val="604EE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6796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9B1"/>
    <w:rsid w:val="002A7ECF"/>
    <w:rsid w:val="00B51365"/>
    <w:rsid w:val="00E66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7EA6"/>
  <w15:docId w15:val="{F6F4083F-D157-40C7-916C-6CFD059A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rPr>
      <w:color w:val="0000FF"/>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rPr>
      <w:color w:val="605E5C"/>
      <w:shd w:val="clear" w:color="auto" w:fill="E1DFDD"/>
    </w:rPr>
  </w:style>
  <w:style w:type="character" w:styleId="Hipervnculovisitado">
    <w:name w:val="FollowedHyperlink"/>
    <w:basedOn w:val="Fuentedeprrafopredeter"/>
    <w:uiPriority w:val="99"/>
    <w:rPr>
      <w:color w:val="954F72"/>
      <w:u w:val="single"/>
    </w:r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60" w:type="dxa"/>
        <w:left w:w="60" w:type="dxa"/>
        <w:bottom w:w="60" w:type="dxa"/>
        <w:right w:w="60"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fq0YQFIJBOeHqvgSSoTXzBoAeA==">CgMxLjA4AHIhMVlDcnVXSnEtOGdZOTBRZXB0Vnl3a3pjcEt6SlFzcS1M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1781</Words>
  <Characters>9799</Characters>
  <Application>Microsoft Office Word</Application>
  <DocSecurity>0</DocSecurity>
  <Lines>81</Lines>
  <Paragraphs>23</Paragraphs>
  <ScaleCrop>false</ScaleCrop>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ANGIE DANIELA TORRES TORRES</cp:lastModifiedBy>
  <cp:revision>2</cp:revision>
  <dcterms:created xsi:type="dcterms:W3CDTF">2024-06-24T14:57:00Z</dcterms:created>
  <dcterms:modified xsi:type="dcterms:W3CDTF">2025-02-14T19:59:00Z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y fmtid="{D5CDD505-2E9C-101B-9397-08002B2CF9AE}" pid="3" name="ICV">
    <vt:lpwstr>43bd35536d1549188fa3b2ce2ea54bdb</vt:lpwstr>
  </property>
</Properties>
</file>