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D3243" w:rsidR="001D3243" w:rsidP="001D3243" w:rsidRDefault="001D3243" w14:paraId="733F660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8822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152"/>
        <w:gridCol w:w="2420"/>
      </w:tblGrid>
      <w:tr w:rsidRPr="001D3243" w:rsidR="00E96862" w:rsidTr="32534D75" w14:paraId="25D690DB" w14:textId="77777777">
        <w:trPr>
          <w:tblCellSpacing w:w="0" w:type="dxa"/>
        </w:trPr>
        <w:tc>
          <w:tcPr>
            <w:tcW w:w="2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1D3243" w:rsidR="001D3243" w:rsidP="32534D75" w:rsidRDefault="00E96862" w14:paraId="623A4707" w14:textId="51670928">
            <w:pPr>
              <w:pStyle w:val="Normal"/>
              <w:spacing w:after="0" w:line="240" w:lineRule="auto"/>
              <w:jc w:val="center"/>
            </w:pPr>
            <w:r w:rsidR="22364759">
              <w:drawing>
                <wp:inline wp14:editId="59C44D5C" wp14:anchorId="1FE44A64">
                  <wp:extent cx="1365029" cy="657271"/>
                  <wp:effectExtent l="0" t="0" r="0" b="0"/>
                  <wp:docPr id="1129124529" name="" descr="UNISANPABLO - YouTub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769680fd2be4b0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30416" r="0" b="36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029" cy="657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1D3243" w:rsidR="001D3243" w:rsidP="001D3243" w:rsidRDefault="001D3243" w14:paraId="70C3B6C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</w:p>
          <w:p w:rsidRPr="001D3243" w:rsidR="001D3243" w:rsidP="001D3243" w:rsidRDefault="00101802" w14:paraId="1F47C4F7" w14:textId="4FFABDEC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Desarrollo e implementación de programas de salud y bienestar</w:t>
            </w:r>
            <w:r w:rsidR="001500FE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1D3243" w:rsidR="001D3243" w:rsidP="001D3243" w:rsidRDefault="001D3243" w14:paraId="1F5BF519" w14:textId="6D6B20DC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C1494C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PR-TB-BIN</w:t>
            </w:r>
            <w:r w:rsidR="003E563E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-01</w:t>
            </w:r>
          </w:p>
        </w:tc>
      </w:tr>
      <w:tr w:rsidRPr="001D3243" w:rsidR="00E96862" w:rsidTr="32534D75" w14:paraId="0DF020B9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1D3243" w:rsidR="001D3243" w:rsidP="001D3243" w:rsidRDefault="001D3243" w14:paraId="337FF4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152" w:type="dxa"/>
            <w:vMerge/>
            <w:tcBorders/>
            <w:tcMar/>
            <w:vAlign w:val="center"/>
            <w:hideMark/>
          </w:tcPr>
          <w:p w:rsidRPr="001D3243" w:rsidR="001D3243" w:rsidP="001D3243" w:rsidRDefault="001D3243" w14:paraId="4EC29666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1D3243" w:rsidR="001D3243" w:rsidP="001D3243" w:rsidRDefault="001D3243" w14:paraId="1A10B4AD" w14:textId="7A862D89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 w:rsidR="0026514F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Pr="001D3243" w:rsidR="00E96862" w:rsidTr="32534D75" w14:paraId="5F04144F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1D3243" w:rsidR="001D3243" w:rsidP="001D3243" w:rsidRDefault="001D3243" w14:paraId="502424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152" w:type="dxa"/>
            <w:vMerge/>
            <w:tcBorders/>
            <w:tcMar/>
            <w:vAlign w:val="center"/>
            <w:hideMark/>
          </w:tcPr>
          <w:p w:rsidRPr="001D3243" w:rsidR="001D3243" w:rsidP="001D3243" w:rsidRDefault="001D3243" w14:paraId="15A4FD9B" w14:textId="77777777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4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1D3243" w:rsidR="001D3243" w:rsidP="001D3243" w:rsidRDefault="001D3243" w14:paraId="75A1E611" w14:textId="0C909416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C1494C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</w:t>
            </w:r>
            <w:r w:rsidR="00B84E2A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4</w:t>
            </w:r>
            <w:r w:rsidR="00C1494C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/</w:t>
            </w:r>
            <w:r w:rsidR="00B84E2A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nov</w:t>
            </w:r>
            <w:r w:rsidR="00C1494C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/2021</w:t>
            </w:r>
          </w:p>
        </w:tc>
      </w:tr>
    </w:tbl>
    <w:p w:rsidRPr="001D3243" w:rsidR="001D3243" w:rsidP="001D3243" w:rsidRDefault="001D3243" w14:paraId="3A8BF789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Pr="001D3243" w:rsidR="001D3243" w:rsidTr="001D3243" w14:paraId="6849307B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Pr="001D3243" w:rsidR="001D3243" w14:paraId="5B9F5A68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1D3243" w:rsidR="001D3243" w:rsidP="001D3243" w:rsidRDefault="001D3243" w14:paraId="26A41EA2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96862" w:rsidP="001D3243" w:rsidRDefault="00E96862" w14:paraId="4F47A13A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E96862" w:rsidP="001D3243" w:rsidRDefault="00E96862" w14:paraId="6523411B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1D3243" w:rsidP="001D3243" w:rsidRDefault="001D3243" w14:paraId="6ED300DF" w14:textId="53F145CE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</w:p>
                <w:p w:rsidR="00101802" w:rsidP="001D3243" w:rsidRDefault="00101802" w14:paraId="44B516DA" w14:textId="723A87C1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101802" w:rsidP="002E029E" w:rsidRDefault="00101802" w14:paraId="4A76D9CB" w14:textId="7C70430E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D</w:t>
                  </w:r>
                  <w:r w:rsidRPr="00101802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esarrollar e implementar programas de salud y bienestar en 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Unisanpablo</w:t>
                  </w:r>
                  <w:r w:rsidRPr="00101802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, para mejorar la calidad de vida y el rendimiento académico y laboral de l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a comunidad académica</w:t>
                  </w:r>
                  <w:r w:rsidRPr="00101802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.</w:t>
                  </w:r>
                </w:p>
                <w:p w:rsidR="000A4ADD" w:rsidP="001D3243" w:rsidRDefault="000A4ADD" w14:paraId="276B26BB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Pr="001D3243" w:rsidR="000A4ADD" w:rsidP="001D3243" w:rsidRDefault="000A4ADD" w14:paraId="0137FADB" w14:textId="618A7CC6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1D3243" w:rsidR="001D3243" w:rsidP="001D3243" w:rsidRDefault="001D3243" w14:paraId="0B5C2020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5AD5DC1D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Pr="001D3243" w:rsidR="001D3243" w:rsidTr="001D3243" w14:paraId="2F8C559F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Pr="001D3243" w:rsid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1D3243" w:rsidR="001D3243" w:rsidP="001D3243" w:rsidRDefault="001D3243" w14:paraId="596A20EC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305B37" w:rsidP="001D3243" w:rsidRDefault="001D3243" w14:paraId="71C1A490" w14:textId="5448F10D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Pr="001D3243"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 </w:t>
                  </w:r>
                </w:p>
                <w:p w:rsidR="006F66E0" w:rsidP="002E029E" w:rsidRDefault="00305B37" w14:paraId="60A602D5" w14:textId="33B483AB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05B37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Este proceso 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inicia</w:t>
                  </w:r>
                  <w:r w:rsidRPr="00305B37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6F66E0" w:rsidR="006F66E0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desde la identificación de las necesidades y objetivos de la comunidad universitaria en materia de salud y bienestar, hasta la difusión y promoción de los programas para que la comunidad universitaria los conozca y se beneficie de ellos.</w:t>
                  </w:r>
                </w:p>
                <w:p w:rsidR="000A4ADD" w:rsidP="001D3243" w:rsidRDefault="000A4ADD" w14:paraId="7269EFF7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Pr="001D3243" w:rsidR="00B72038" w:rsidP="001D3243" w:rsidRDefault="00B72038" w14:paraId="577DD626" w14:textId="15E3201C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1D3243" w:rsidR="001D3243" w:rsidP="001D3243" w:rsidRDefault="001D3243" w14:paraId="763D7A5E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35BD76C6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Pr="001D3243" w:rsidR="001D3243" w:rsidTr="001D3243" w14:paraId="655FAC8E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Pr="0053129F" w:rsidR="00CB0A82" w:rsidP="001D3243" w:rsidRDefault="00DB1429" w14:paraId="408264BE" w14:textId="14CCD933">
            <w:pPr>
              <w:spacing w:after="0" w:line="240" w:lineRule="auto"/>
              <w:jc w:val="both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 </w:t>
            </w:r>
            <w:r w:rsidRPr="001D3243" w:rsid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3. DEFINICIONES:</w:t>
            </w:r>
          </w:p>
        </w:tc>
      </w:tr>
      <w:tr w:rsidRPr="001D3243" w:rsidR="001D3243" w:rsidTr="001D3243" w14:paraId="656945EB" w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Pr="001D3243" w:rsidR="001D3243" w14:paraId="18EA2916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226BB421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1D3243" w:rsidR="001D3243" w:rsidP="001D3243" w:rsidRDefault="001D3243" w14:paraId="6A36F553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Pr="001D3243" w:rsidR="001D3243" w14:paraId="20B7EF92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1D3243" w:rsidR="001D3243" w:rsidP="001D3243" w:rsidRDefault="001D3243" w14:paraId="596E642B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2E029E" w:rsidP="002E029E" w:rsidRDefault="002E029E" w14:paraId="5E10455B" w14:textId="17A8BBCA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51A39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Bienestar: </w:t>
                  </w:r>
                  <w:r w:rsidRPr="002E029E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Es buscar la satisfacción de las necesidades de las personas y de la sociedad, es el resultado de un sinnúmero de situaciones derivadas de las necesidades del ser humano y la forma de satisfacerlas.</w:t>
                  </w:r>
                </w:p>
                <w:p w:rsidR="00785FEB" w:rsidP="002E029E" w:rsidRDefault="00785FEB" w14:paraId="3F38FEC9" w14:textId="08934D06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785FEB" w:rsidP="002E029E" w:rsidRDefault="00785FEB" w14:paraId="15FE9727" w14:textId="4F53DDD4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51A39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Acompañamiento y permanecía: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 </w:t>
                  </w:r>
                  <w:r w:rsidRPr="00785FEB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Área que desarrolla estrategias académicas como: consejerías de Bienestar, talleres de refuerzo, monitorias académicas, acompañamiento psicosocial, asesoría financiera, orientación profesional; seguimiento por ausentismo semestral</w:t>
                  </w:r>
                  <w:r w:rsidR="00AD19EF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; </w:t>
                  </w:r>
                  <w:r w:rsidRPr="00785FEB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Todo ello con el fin de favorecer la permanencia, el mejoramiento académico y la graduación oportuna de los estudiantes.</w:t>
                  </w:r>
                </w:p>
                <w:p w:rsidR="00AD19EF" w:rsidP="002E029E" w:rsidRDefault="00AD19EF" w14:paraId="5F71DCEA" w14:textId="2E34E11D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AD19EF" w:rsidP="002E029E" w:rsidRDefault="00AD19EF" w14:paraId="3DACE2C9" w14:textId="3790AF41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51A39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Promoción prevención en salud (bienestar):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AD19EF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Área que busca desde la promoción y prevención, se propende por el fortalecimiento de los hábitos y estilos de vida saludables, y los criterios del auto cuidado, alineados con una cultura de seguridad, salud y gestión ambiental.</w:t>
                  </w:r>
                  <w:r w:rsidRPr="00AD19EF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ab/>
                  </w:r>
                </w:p>
                <w:p w:rsidR="00AD19EF" w:rsidP="002E029E" w:rsidRDefault="00AD19EF" w14:paraId="44A0256F" w14:textId="5F1BB24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Pr="002E029E" w:rsidR="00AD19EF" w:rsidP="002E029E" w:rsidRDefault="00AD19EF" w14:paraId="449345AE" w14:textId="208CCBAB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351A39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Recreación y deporte (bienestar): </w:t>
                  </w:r>
                  <w:r w:rsidRPr="00AD19EF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Área que facilita las expresiones deportivas, formativas y competitivas. Promueve la sana convivencia, el aprovechamiento del tiempo libre. Fortalece los valores y cualidades personales, haciendo posible el equilibrio emocional y el reconocimiento de las habilidades.</w:t>
                  </w:r>
                  <w:r w:rsidRPr="00AD19EF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ab/>
                  </w:r>
                </w:p>
                <w:p w:rsidR="00E67AA8" w:rsidP="001D3243" w:rsidRDefault="00E67AA8" w14:paraId="35D40862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Pr="00E67AA8" w:rsidR="00E67AA8" w:rsidP="001D3243" w:rsidRDefault="00E67AA8" w14:paraId="4B983E9B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="00E67AA8" w:rsidP="001D3243" w:rsidRDefault="00E67AA8" w14:paraId="57DE4E29" w14:textId="0067D78D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</w:t>
                  </w:r>
                  <w:r w:rsidR="001F5A3A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DESARROLLO</w:t>
                  </w: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:</w:t>
                  </w:r>
                </w:p>
                <w:p w:rsidR="00C1494C" w:rsidP="001D3243" w:rsidRDefault="00C1494C" w14:paraId="1372B92C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:rsidRPr="001D3243" w:rsidR="00E67AA8" w:rsidP="001D3243" w:rsidRDefault="00C1494C" w14:paraId="7B05987D" w14:textId="2835F2B3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PR-TB-BIN Desarrollo e Implementación de Programas de Salud y Bienestar</w:t>
                  </w:r>
                </w:p>
              </w:tc>
            </w:tr>
          </w:tbl>
          <w:p w:rsidRPr="001D3243" w:rsidR="001D3243" w:rsidP="001D3243" w:rsidRDefault="001D3243" w14:paraId="4B6E66C4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1D3243" w:rsidR="001D3243" w:rsidTr="001D3243" w14:paraId="71053F26" w14:textId="77777777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:rsidRPr="001D3243" w:rsidR="001D3243" w:rsidP="001D3243" w:rsidRDefault="001D3243" w14:paraId="12AC249C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715483C5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91"/>
        <w:gridCol w:w="4200"/>
        <w:gridCol w:w="2737"/>
      </w:tblGrid>
      <w:tr w:rsidRPr="00650BEE" w:rsidR="00E67AA8" w:rsidTr="00E67AA8" w14:paraId="667DC289" w14:textId="7B4C39B9">
        <w:tc>
          <w:tcPr>
            <w:tcW w:w="1071" w:type="pct"/>
            <w:hideMark/>
          </w:tcPr>
          <w:p w:rsidRPr="00650BEE" w:rsidR="00E67AA8" w:rsidP="00E67AA8" w:rsidRDefault="00E67AA8" w14:paraId="52501D38" w14:textId="417B75A7">
            <w:pPr>
              <w:jc w:val="center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2379" w:type="pct"/>
          </w:tcPr>
          <w:p w:rsidRPr="00650BEE" w:rsidR="00E67AA8" w:rsidP="00E67AA8" w:rsidRDefault="00E67AA8" w14:paraId="5E878C0A" w14:textId="3FDF3F52">
            <w:pPr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550" w:type="pct"/>
          </w:tcPr>
          <w:p w:rsidRPr="00650BEE" w:rsidR="00E67AA8" w:rsidP="00E67AA8" w:rsidRDefault="00E67AA8" w14:paraId="364F66FE" w14:textId="66211FE7">
            <w:pPr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Pr="00650BEE" w:rsidR="00E67AA8" w:rsidTr="00E67AA8" w14:paraId="7CA6FE8D" w14:textId="1F2EF09F">
        <w:trPr>
          <w:trHeight w:val="225"/>
        </w:trPr>
        <w:tc>
          <w:tcPr>
            <w:tcW w:w="1071" w:type="pct"/>
            <w:hideMark/>
          </w:tcPr>
          <w:p w:rsidRPr="00650BEE" w:rsidR="003A593A" w:rsidP="001D3243" w:rsidRDefault="003A593A" w14:paraId="6DCEB5DC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650BEE" w:rsidR="00E67AA8" w:rsidP="007368E3" w:rsidRDefault="007368E3" w14:paraId="019CEFC5" w14:textId="651A39FC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Dirección de bienestar institucional.</w:t>
            </w:r>
          </w:p>
        </w:tc>
        <w:tc>
          <w:tcPr>
            <w:tcW w:w="2379" w:type="pct"/>
          </w:tcPr>
          <w:p w:rsidRPr="00650BEE" w:rsidR="00E67AA8" w:rsidP="004D0C20" w:rsidRDefault="005F1C37" w14:paraId="6A5F42C2" w14:textId="17A1ED8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 xml:space="preserve">Identificar </w:t>
            </w:r>
            <w:r w:rsidR="004D0C20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necesidades y objetivos.</w:t>
            </w:r>
          </w:p>
          <w:p w:rsidR="005F1C37" w:rsidP="005F1C37" w:rsidRDefault="005F1C37" w14:paraId="002132AC" w14:textId="7C8250D6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="00896E44" w:rsidP="005F1C37" w:rsidRDefault="00896E44" w14:paraId="2F005CF2" w14:textId="33C43078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R</w:t>
            </w:r>
            <w:r w:rsidRPr="00896E44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ecoge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r</w:t>
            </w:r>
            <w:r w:rsidRPr="00896E44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 xml:space="preserve"> información sobre las características, necesidades, intereses y </w:t>
            </w:r>
            <w:r w:rsidRPr="00896E44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 xml:space="preserve">expectativas de los estudiantes y el personal de la </w:t>
            </w:r>
            <w:r w:rsidR="00C1494C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institución</w:t>
            </w:r>
            <w:r w:rsidRPr="00896E44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, y se establecen los objetivos generales y específicos de los programas a desarrollar.</w:t>
            </w:r>
          </w:p>
          <w:p w:rsidR="00E4187D" w:rsidP="005F1C37" w:rsidRDefault="00E4187D" w14:paraId="3584B071" w14:textId="3E71B2D2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="00E4187D" w:rsidP="005F1C37" w:rsidRDefault="00E4187D" w14:paraId="2AE5FEFA" w14:textId="54738ABF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="00E4187D" w:rsidP="005F1C37" w:rsidRDefault="00E4187D" w14:paraId="6F9E97A0" w14:textId="472E7CAD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Si se aprueba el desarrollo del programa, continuar actividad 2.</w:t>
            </w:r>
          </w:p>
          <w:p w:rsidR="00E4187D" w:rsidP="005F1C37" w:rsidRDefault="00E4187D" w14:paraId="5D71DE60" w14:textId="746CE76E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650BEE" w:rsidR="00E4187D" w:rsidP="005F1C37" w:rsidRDefault="00E4187D" w14:paraId="10F77002" w14:textId="6C7E93C1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Si no se aprueba el desarrollo del nuevo programa, fin del procedimiento.</w:t>
            </w:r>
          </w:p>
          <w:p w:rsidRPr="00650BEE" w:rsidR="00E67AA8" w:rsidP="00AB0DF8" w:rsidRDefault="00E67AA8" w14:paraId="51BB58F4" w14:textId="6583DCEF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="009A57EA" w:rsidP="00896E44" w:rsidRDefault="009A57EA" w14:paraId="7E9899E3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Encuestas de salud.</w:t>
            </w:r>
          </w:p>
          <w:p w:rsidR="009A57EA" w:rsidP="00896E44" w:rsidRDefault="009A57EA" w14:paraId="74BFEEF0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650BEE" w:rsidR="009A57EA" w:rsidP="00896E44" w:rsidRDefault="009A57EA" w14:paraId="66D1CF23" w14:textId="48E2D82C">
            <w:pPr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Objetivos establecidos.</w:t>
            </w:r>
          </w:p>
        </w:tc>
      </w:tr>
      <w:tr w:rsidRPr="00650BEE" w:rsidR="00E67AA8" w:rsidTr="00E67AA8" w14:paraId="33428364" w14:textId="1A046794">
        <w:trPr>
          <w:hidden/>
        </w:trPr>
        <w:tc>
          <w:tcPr>
            <w:tcW w:w="1071" w:type="pct"/>
            <w:hideMark/>
          </w:tcPr>
          <w:p w:rsidRPr="00650BEE" w:rsidR="003A593A" w:rsidP="00A435D0" w:rsidRDefault="003A593A" w14:paraId="23DEBFA9" w14:textId="77777777">
            <w:pPr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="00E67AA8" w:rsidP="00A435D0" w:rsidRDefault="00E67AA8" w14:paraId="06DDCC23" w14:textId="77777777">
            <w:pPr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7368E3" w:rsidR="007368E3" w:rsidP="00A435D0" w:rsidRDefault="007368E3" w14:paraId="7479A61F" w14:textId="6351A422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Profesionales en salud y bienestar</w:t>
            </w:r>
          </w:p>
          <w:p w:rsidRPr="007368E3" w:rsidR="007368E3" w:rsidP="00A435D0" w:rsidRDefault="007368E3" w14:paraId="2F5A38D1" w14:textId="05ED1CE1">
            <w:pPr>
              <w:rPr>
                <w:rFonts w:ascii="Arial" w:hAnsi="Arial" w:eastAsia="Times New Roman" w:cs="Arial"/>
                <w:highlight w:val="yellow"/>
                <w:lang w:eastAsia="es-CO"/>
              </w:rPr>
            </w:pPr>
          </w:p>
        </w:tc>
        <w:tc>
          <w:tcPr>
            <w:tcW w:w="2379" w:type="pct"/>
          </w:tcPr>
          <w:p w:rsidR="00E67AA8" w:rsidP="00967533" w:rsidRDefault="00E4187D" w14:paraId="0DA20E8F" w14:textId="31C0D09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Diseñar programas.</w:t>
            </w:r>
          </w:p>
          <w:p w:rsidR="00E4187D" w:rsidP="00E4187D" w:rsidRDefault="00E4187D" w14:paraId="4D0F6090" w14:textId="4C59E4A3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816367" w:rsidP="00816367" w:rsidRDefault="00816367" w14:paraId="55BCCCFD" w14:textId="4710EC4D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</w:t>
            </w:r>
            <w:r w:rsidRPr="0081636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iseña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81636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programas y actividades que se alinean con los objetivos establecidos. Esto incluye la planificación de contenido, la estructura del programa, la asignación de recursos, y la determinación de las estrategias que se utilizarán para alcanzar los objetivos de salud y bienestar.</w:t>
            </w:r>
          </w:p>
          <w:p w:rsidRPr="00816367" w:rsidR="00816367" w:rsidP="00816367" w:rsidRDefault="00816367" w14:paraId="75DEDA5A" w14:textId="107E3B7C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Pr="009A57EA" w:rsidR="009A57EA" w:rsidP="001D3243" w:rsidRDefault="009A57EA" w14:paraId="65C12ECF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9A57E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Propuesta de actividades.</w:t>
            </w:r>
          </w:p>
          <w:p w:rsidRPr="009A57EA" w:rsidR="009A57EA" w:rsidP="001D3243" w:rsidRDefault="009A57EA" w14:paraId="55423535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9A57EA" w:rsidR="009A57EA" w:rsidP="001D3243" w:rsidRDefault="009A57EA" w14:paraId="7CB57E29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9A57E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Requisitos de personal.</w:t>
            </w:r>
          </w:p>
          <w:p w:rsidRPr="009A57EA" w:rsidR="009A57EA" w:rsidP="001D3243" w:rsidRDefault="009A57EA" w14:paraId="34845EC2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650BEE" w:rsidR="009A57EA" w:rsidP="001D3243" w:rsidRDefault="009A57EA" w14:paraId="360667E4" w14:textId="0BBE9459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  <w:r w:rsidRPr="009A57E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Resumen de recursos necesarios.</w:t>
            </w:r>
          </w:p>
        </w:tc>
      </w:tr>
      <w:tr w:rsidRPr="00650BEE" w:rsidR="0098736A" w:rsidTr="00AB08CB" w14:paraId="3B3047FD" w14:textId="77777777">
        <w:tc>
          <w:tcPr>
            <w:tcW w:w="1071" w:type="pct"/>
          </w:tcPr>
          <w:p w:rsidR="00A93B48" w:rsidP="00B21140" w:rsidRDefault="00A93B48" w14:paraId="15AD4670" w14:textId="652793D7">
            <w:pPr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7368E3" w:rsidR="007368E3" w:rsidP="00B21140" w:rsidRDefault="007368E3" w14:paraId="3A5F9A23" w14:textId="72599421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7368E3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Área de recursos humanos</w:t>
            </w:r>
          </w:p>
          <w:p w:rsidRPr="00650BEE" w:rsidR="007368E3" w:rsidP="00B21140" w:rsidRDefault="007368E3" w14:paraId="48FE5222" w14:textId="4A95854C">
            <w:pPr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="0098736A" w:rsidP="00967533" w:rsidRDefault="00816367" w14:paraId="6F9E5313" w14:textId="4A759EA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Planificar implementación</w:t>
            </w:r>
            <w:r w:rsidRPr="00650BEE" w:rsidR="002A6C4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="00816367" w:rsidP="00816367" w:rsidRDefault="00816367" w14:paraId="1D53F5BD" w14:textId="7280646F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816367" w:rsidP="00816367" w:rsidRDefault="00AB08CB" w14:paraId="4299E90A" w14:textId="0969765B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</w:t>
            </w:r>
            <w:r w:rsidRPr="00AB08C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labora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AB08C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un plan detallado para implementar los programas de salud y bienestar. 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</w:t>
            </w:r>
            <w:r w:rsidRPr="00AB08C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stablece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AB08C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un cronograma que incluye fechas clave. 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Asignar</w:t>
            </w:r>
            <w:r w:rsidRPr="00AB08C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recursos como personal, presupuesto y materiales. Además, 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definir</w:t>
            </w:r>
            <w:r w:rsidRPr="00AB08CB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métricas de evaluación que se utilizarán para medir el éxito del programa.</w:t>
            </w:r>
          </w:p>
          <w:p w:rsidR="00AB08CB" w:rsidP="00816367" w:rsidRDefault="00AB08CB" w14:paraId="5878C1BF" w14:textId="6B8CAE5F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AB08CB" w:rsidP="00816367" w:rsidRDefault="00AB08CB" w14:paraId="0F0A5472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AB08CB" w:rsidP="00816367" w:rsidRDefault="00AB08CB" w14:paraId="3FB0867D" w14:textId="4BB97F5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no se cuenta con los recursos necesarios, retomar actividad 3.</w:t>
            </w:r>
          </w:p>
          <w:p w:rsidR="00AB08CB" w:rsidP="00816367" w:rsidRDefault="00AB08CB" w14:paraId="2657132F" w14:textId="7587BF19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53129F" w:rsidP="00AB08CB" w:rsidRDefault="00AB08CB" w14:paraId="7D24F052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se cuenta con los recursos necesarios, continuar actividad 4.</w:t>
            </w:r>
          </w:p>
          <w:p w:rsidRPr="00650BEE" w:rsidR="00AB08CB" w:rsidP="00AB08CB" w:rsidRDefault="00AB08CB" w14:paraId="5FA1BB11" w14:textId="1101624D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:rsidRPr="009A57EA" w:rsidR="00650BEE" w:rsidP="001D3243" w:rsidRDefault="009A57EA" w14:paraId="1EED8377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9A57E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Planes de implementación.</w:t>
            </w:r>
          </w:p>
          <w:p w:rsidRPr="009A57EA" w:rsidR="009A57EA" w:rsidP="001D3243" w:rsidRDefault="009A57EA" w14:paraId="5CC4B2DF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9A57EA" w:rsidR="009A57EA" w:rsidP="001D3243" w:rsidRDefault="009A57EA" w14:paraId="430826B2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9A57E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Cronogramas.</w:t>
            </w:r>
          </w:p>
          <w:p w:rsidRPr="009A57EA" w:rsidR="009A57EA" w:rsidP="001D3243" w:rsidRDefault="009A57EA" w14:paraId="6B087ACD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650BEE" w:rsidR="009A57EA" w:rsidP="001D3243" w:rsidRDefault="009A57EA" w14:paraId="5A925769" w14:textId="476E0B95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  <w:r w:rsidRPr="009A57EA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Asignación de recursos.</w:t>
            </w:r>
          </w:p>
        </w:tc>
      </w:tr>
      <w:tr w:rsidRPr="00650BEE" w:rsidR="0098736A" w:rsidTr="00C402A8" w14:paraId="71CE5578" w14:textId="77777777">
        <w:tc>
          <w:tcPr>
            <w:tcW w:w="1071" w:type="pct"/>
          </w:tcPr>
          <w:p w:rsidRPr="00650BEE" w:rsidR="0098736A" w:rsidP="001D3243" w:rsidRDefault="0098736A" w14:paraId="0D3B42C7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AB0DF8" w:rsidP="00A435D0" w:rsidRDefault="007368E3" w14:paraId="416F9718" w14:textId="29CB0373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Profesionales en salud y bienestar</w:t>
            </w:r>
          </w:p>
          <w:p w:rsidRPr="00650BEE" w:rsidR="00A93B48" w:rsidP="001D3243" w:rsidRDefault="00A93B48" w14:paraId="06C3F6B8" w14:textId="17D2CE26">
            <w:pPr>
              <w:jc w:val="both"/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="0098736A" w:rsidP="00967533" w:rsidRDefault="00316D43" w14:paraId="7E67C8DC" w14:textId="73327CD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Implementar programas</w:t>
            </w:r>
            <w:r w:rsidRPr="00650BEE" w:rsidR="00655045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="00316D43" w:rsidP="00316D43" w:rsidRDefault="00316D43" w14:paraId="72EBFCAC" w14:textId="7AFA6A92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316D43" w:rsidP="00316D43" w:rsidRDefault="00316D43" w14:paraId="73D76988" w14:textId="12A4A8BD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I</w:t>
            </w:r>
            <w:r w:rsidRPr="00316D43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mplementa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316D43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los programas de salud y bienestar de acuerdo con el plan establecido. </w:t>
            </w:r>
            <w:r w:rsidR="00D356E8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Llevar a cabo las actividades programadas</w:t>
            </w:r>
            <w:r w:rsidRPr="00316D43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, y proporciona</w:t>
            </w:r>
            <w:r w:rsidR="00D356E8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316D43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los servicios </w:t>
            </w:r>
            <w:r w:rsidR="00D356E8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con los</w:t>
            </w:r>
            <w:r w:rsidRPr="00316D43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recursos planificados.</w:t>
            </w:r>
          </w:p>
          <w:p w:rsidR="00FF4D7E" w:rsidP="00316D43" w:rsidRDefault="00FF4D7E" w14:paraId="51EA0ECF" w14:textId="1B47053A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FF4D7E" w:rsidP="00316D43" w:rsidRDefault="00FF4D7E" w14:paraId="0EA03660" w14:textId="304CD61E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no se cumple con el cronograma, retomar actividad 3.</w:t>
            </w:r>
          </w:p>
          <w:p w:rsidR="002B1906" w:rsidP="00316D43" w:rsidRDefault="002B1906" w14:paraId="0EBEFA45" w14:textId="4F93D37A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316D43" w:rsidR="002B1906" w:rsidP="00316D43" w:rsidRDefault="002B1906" w14:paraId="7524C1D0" w14:textId="4F024846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se cumple con el cronograma, continuar actividad 5.</w:t>
            </w:r>
          </w:p>
          <w:p w:rsidRPr="00650BEE" w:rsidR="00204160" w:rsidP="00D356E8" w:rsidRDefault="00204160" w14:paraId="26DC9A95" w14:textId="5DB28719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  <w:shd w:val="clear" w:color="auto" w:fill="auto"/>
          </w:tcPr>
          <w:p w:rsidRPr="00DB3C37" w:rsidR="00DB3C37" w:rsidP="001D3243" w:rsidRDefault="00DB3C37" w14:paraId="14DCA4F5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Documento de registro de actividades.</w:t>
            </w:r>
          </w:p>
          <w:p w:rsidRPr="00DB3C37" w:rsidR="00DB3C37" w:rsidP="001D3243" w:rsidRDefault="00DB3C37" w14:paraId="73816D77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DB3C37" w:rsidR="00DB3C37" w:rsidP="001D3243" w:rsidRDefault="00DB3C37" w14:paraId="7B88B8AB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Listas de asistencia.</w:t>
            </w:r>
          </w:p>
          <w:p w:rsidRPr="00DB3C37" w:rsidR="00DB3C37" w:rsidP="001D3243" w:rsidRDefault="00DB3C37" w14:paraId="68880BB1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DB3C37" w:rsidR="00DB3C37" w:rsidP="001D3243" w:rsidRDefault="00DB3C37" w14:paraId="6EFB5D9E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Materiales de capacitación.</w:t>
            </w:r>
          </w:p>
          <w:p w:rsidRPr="00DB3C37" w:rsidR="00DB3C37" w:rsidP="001D3243" w:rsidRDefault="00DB3C37" w14:paraId="01CDF36B" w14:textId="77777777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650BEE" w:rsidR="009A57EA" w:rsidP="001D3243" w:rsidRDefault="00DB3C37" w14:paraId="78230045" w14:textId="743015D4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  <w:r w:rsidRPr="00DB3C3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Cualquier otro recurso necesario.  </w:t>
            </w:r>
          </w:p>
        </w:tc>
      </w:tr>
      <w:tr w:rsidRPr="00650BEE" w:rsidR="0098736A" w:rsidTr="00E67AA8" w14:paraId="464E6DF9" w14:textId="77777777">
        <w:tc>
          <w:tcPr>
            <w:tcW w:w="1071" w:type="pct"/>
          </w:tcPr>
          <w:p w:rsidRPr="00650BEE" w:rsidR="00A93B48" w:rsidP="00A93B48" w:rsidRDefault="00A93B48" w14:paraId="1850491A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650BEE" w:rsidR="0098736A" w:rsidP="004D0C20" w:rsidRDefault="007368E3" w14:paraId="6484DA44" w14:textId="2B641FA6">
            <w:pPr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7368E3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Profesionales en salud y bienestar</w:t>
            </w:r>
          </w:p>
        </w:tc>
        <w:tc>
          <w:tcPr>
            <w:tcW w:w="2379" w:type="pct"/>
          </w:tcPr>
          <w:p w:rsidR="0098736A" w:rsidP="00967533" w:rsidRDefault="002B1906" w14:paraId="522F726C" w14:textId="0E0D077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Evaluar programas</w:t>
            </w:r>
            <w:r w:rsidRPr="00650BEE" w:rsidR="00197D5F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="002B1906" w:rsidP="002B1906" w:rsidRDefault="002B1906" w14:paraId="24E463A8" w14:textId="0EA1E9CE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2B1906" w:rsidP="002B1906" w:rsidRDefault="008119A7" w14:paraId="74934313" w14:textId="340361C5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8119A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ecopila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8119A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datos y 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evaluar</w:t>
            </w:r>
            <w:r w:rsidRPr="008119A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el rendimiento de los programas. 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C</w:t>
            </w:r>
            <w:r w:rsidRPr="008119A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ompara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8119A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los resultados con los objetivos y métricas definidas en la etapa de planificación. Esta evaluación proporciona información sobre la efectividad de los programas.</w:t>
            </w:r>
          </w:p>
          <w:p w:rsidR="009D4226" w:rsidP="002B1906" w:rsidRDefault="009D4226" w14:paraId="00CAA1CE" w14:textId="78AE0A23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9D4226" w:rsidP="002B1906" w:rsidRDefault="009D4226" w14:paraId="47C7EAA9" w14:textId="40E993CD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no se logran los resultados esperados, retomar actividad 2.</w:t>
            </w:r>
          </w:p>
          <w:p w:rsidR="009D4226" w:rsidP="002B1906" w:rsidRDefault="009D4226" w14:paraId="5BD7F68A" w14:textId="0719E886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2B1906" w:rsidR="009D4226" w:rsidP="002B1906" w:rsidRDefault="009D4226" w14:paraId="07FA0EBC" w14:textId="6A0DB0F6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Si se logran los resultados esperados, continuar actividad 6.</w:t>
            </w:r>
          </w:p>
          <w:p w:rsidRPr="00650BEE" w:rsidR="00197D5F" w:rsidP="009D4226" w:rsidRDefault="00197D5F" w14:paraId="57B64DB3" w14:textId="7B68AB79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Pr="00DB3C37" w:rsidR="00C402A8" w:rsidP="009D4226" w:rsidRDefault="00DB3C37" w14:paraId="029C1252" w14:textId="20320CF1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Datos recopilados de la actividad 4.</w:t>
            </w:r>
          </w:p>
          <w:p w:rsidRPr="00DB3C37" w:rsidR="00DB3C37" w:rsidP="009D4226" w:rsidRDefault="00DB3C37" w14:paraId="3B272BFA" w14:textId="68CEF906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DB3C37" w:rsidR="00DB3C37" w:rsidP="009D4226" w:rsidRDefault="00DB3C37" w14:paraId="673447E6" w14:textId="0164408E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Resultados de encuestas.</w:t>
            </w:r>
          </w:p>
          <w:p w:rsidRPr="00DB3C37" w:rsidR="00DB3C37" w:rsidP="009D4226" w:rsidRDefault="00DB3C37" w14:paraId="7E0D4027" w14:textId="5D631DB1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DB3C37" w:rsidR="00DB3C37" w:rsidP="009D4226" w:rsidRDefault="00DB3C37" w14:paraId="3E76E88A" w14:textId="78DBA1B2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 w:rsidRPr="00DB3C3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Registros de participación.</w:t>
            </w:r>
          </w:p>
          <w:p w:rsidR="00DB3C37" w:rsidP="009D4226" w:rsidRDefault="00DB3C37" w14:paraId="1CD71B68" w14:textId="0343346F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  <w:p w:rsidR="00DB3C37" w:rsidP="009D4226" w:rsidRDefault="00DB3C37" w14:paraId="443F3D06" w14:textId="77777777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DB3C37" w:rsidP="009D4226" w:rsidRDefault="00DB3C37" w14:paraId="07CFB48E" w14:textId="73C25DF9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  <w:tr w:rsidRPr="00650BEE" w:rsidR="00E9439D" w:rsidTr="00E67AA8" w14:paraId="53C44BD7" w14:textId="77777777">
        <w:tc>
          <w:tcPr>
            <w:tcW w:w="1071" w:type="pct"/>
          </w:tcPr>
          <w:p w:rsidR="00E9439D" w:rsidP="00E9439D" w:rsidRDefault="00E9439D" w14:paraId="10DA111A" w14:textId="77777777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7368E3" w:rsidR="00E9439D" w:rsidP="00A435D0" w:rsidRDefault="007368E3" w14:paraId="50A844AE" w14:textId="34CA5555">
            <w:pP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7368E3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Profesionales en salud y bienestar</w:t>
            </w:r>
          </w:p>
          <w:p w:rsidR="00E9439D" w:rsidP="001D3243" w:rsidRDefault="00E9439D" w14:paraId="0B0E11C0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E9439D" w:rsidP="001D3243" w:rsidRDefault="00E9439D" w14:paraId="3246C14D" w14:textId="625FAA1D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379" w:type="pct"/>
          </w:tcPr>
          <w:p w:rsidR="00E9439D" w:rsidP="00967533" w:rsidRDefault="009D4226" w14:paraId="0A827ECC" w14:textId="132BE42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Tomar decisiones y mejorar</w:t>
            </w:r>
            <w:r w:rsidRPr="00E9439D" w:rsidR="00E9439D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="00EF17F7" w:rsidP="00EF17F7" w:rsidRDefault="00EF17F7" w14:paraId="15DCD4C2" w14:textId="0078A0C8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EF17F7" w:rsidR="00EF17F7" w:rsidP="00EF17F7" w:rsidRDefault="00EF17F7" w14:paraId="2EBCB7C1" w14:textId="311D951B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EF17F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evisa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EF17F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los resultados de la evaluación, 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identificar</w:t>
            </w:r>
            <w:r w:rsidRPr="00EF17F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las fortalezas y debilidades de los programas, y propone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EF17F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y aplica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EF17F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acciones de mejora, como la modificación, ampliación, continuidad o finalización de los programas</w:t>
            </w:r>
            <w:r w:rsidR="00AA04C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Pr="00D23EFC" w:rsidR="00D23EFC" w:rsidP="00EF17F7" w:rsidRDefault="00D23EFC" w14:paraId="5F727B91" w14:textId="39FFCE8C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="00622210" w:rsidP="00EF17F7" w:rsidRDefault="00DB3C37" w14:paraId="45FB464A" w14:textId="4A3E6ACD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Informes de retroalimentación de los participantes.</w:t>
            </w:r>
          </w:p>
        </w:tc>
      </w:tr>
      <w:tr w:rsidRPr="00650BEE" w:rsidR="0098736A" w:rsidTr="00E67AA8" w14:paraId="1F96C531" w14:textId="77777777">
        <w:tc>
          <w:tcPr>
            <w:tcW w:w="1071" w:type="pct"/>
          </w:tcPr>
          <w:p w:rsidRPr="00650BEE" w:rsidR="0098736A" w:rsidP="001D3243" w:rsidRDefault="0098736A" w14:paraId="54B0AFE4" w14:textId="77777777">
            <w:pPr>
              <w:jc w:val="both"/>
              <w:rPr>
                <w:rFonts w:ascii="Arial" w:hAnsi="Arial" w:eastAsia="Times New Roman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:rsidRPr="00650BEE" w:rsidR="00A93B48" w:rsidP="00AA04C6" w:rsidRDefault="007368E3" w14:paraId="49DDC0C0" w14:textId="61C235D5">
            <w:pPr>
              <w:rPr>
                <w:rFonts w:ascii="Arial" w:hAnsi="Arial" w:eastAsia="Times New Roman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7368E3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Dirección de bienestar institucional</w:t>
            </w:r>
          </w:p>
        </w:tc>
        <w:tc>
          <w:tcPr>
            <w:tcW w:w="2379" w:type="pct"/>
          </w:tcPr>
          <w:p w:rsidR="00CA7D3C" w:rsidP="00967533" w:rsidRDefault="00AA04C6" w14:paraId="53A7B54E" w14:textId="23F6F8A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Difundir y promover los programas</w:t>
            </w:r>
            <w:r w:rsidRPr="00650BEE" w:rsidR="00921497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.</w:t>
            </w:r>
          </w:p>
          <w:p w:rsidR="00AA04C6" w:rsidP="00AA04C6" w:rsidRDefault="00AA04C6" w14:paraId="54AED745" w14:textId="2AF1A62E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6E0DB6" w:rsidP="00197D5F" w:rsidRDefault="00AA04C6" w14:paraId="3E7C1770" w14:textId="22D60606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D</w:t>
            </w:r>
            <w:r w:rsidRPr="00AA04C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ifund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ir</w:t>
            </w:r>
            <w:r w:rsidRPr="00AA04C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y prom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over</w:t>
            </w:r>
            <w:r w:rsidRPr="00AA04C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la participación en los programas de salud y bienestar, utiliza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r</w:t>
            </w:r>
            <w:r w:rsidRPr="00AA04C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diferentes estrategias y medios para llegar a la mayor cantidad posible de estudiantes y personal de la </w:t>
            </w:r>
            <w:r w:rsidR="00C1494C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institución</w:t>
            </w:r>
            <w:r w:rsidRPr="00AA04C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 xml:space="preserve"> </w:t>
            </w:r>
            <w:r w:rsidRPr="00AA04C6"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para generar conciencia y compromiso con la salud y el bienestar individual y colectivo.</w:t>
            </w:r>
          </w:p>
          <w:p w:rsidR="00AA04C6" w:rsidP="00197D5F" w:rsidRDefault="00AA04C6" w14:paraId="2A991EFD" w14:textId="4F46906C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Pr="00650BEE" w:rsidR="00AA04C6" w:rsidP="00197D5F" w:rsidRDefault="00AA04C6" w14:paraId="611F6822" w14:textId="3AB3D410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Fin del procedimiento.</w:t>
            </w:r>
          </w:p>
          <w:p w:rsidRPr="00650BEE" w:rsidR="00197D5F" w:rsidP="00197D5F" w:rsidRDefault="00197D5F" w14:paraId="5B3850AD" w14:textId="18CDAD53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1550" w:type="pct"/>
          </w:tcPr>
          <w:p w:rsidR="00557090" w:rsidP="001D3243" w:rsidRDefault="00512BDA" w14:paraId="721433A8" w14:textId="4184C9DA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Estrategia de comunicación.</w:t>
            </w:r>
          </w:p>
          <w:p w:rsidR="00512BDA" w:rsidP="001D3243" w:rsidRDefault="00512BDA" w14:paraId="1E40797A" w14:textId="2A810986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</w:p>
          <w:p w:rsidR="00512BDA" w:rsidP="001D3243" w:rsidRDefault="00512BDA" w14:paraId="3357291B" w14:textId="0F3950B6">
            <w:pPr>
              <w:jc w:val="both"/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:lang w:eastAsia="es-CO"/>
                <w14:ligatures w14:val="none"/>
              </w:rPr>
              <w:t>Material de divulgación.</w:t>
            </w:r>
          </w:p>
          <w:p w:rsidRPr="00650BEE" w:rsidR="00557090" w:rsidP="001D3243" w:rsidRDefault="00557090" w14:paraId="1A7BEF44" w14:textId="6EEF6C21">
            <w:pPr>
              <w:jc w:val="both"/>
              <w:rPr>
                <w:rFonts w:ascii="Arial" w:hAnsi="Arial" w:eastAsia="Times New Roman" w:cs="Arial"/>
                <w:kern w:val="0"/>
                <w:highlight w:val="yellow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19B76886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:rsidRPr="001D3243" w:rsidR="001D3243" w:rsidP="001D3243" w:rsidRDefault="001D3243" w14:paraId="4920E9FE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Pr="001D3243" w:rsidR="001D3243" w:rsidTr="1219F08B" w14:paraId="19E014EF" w14:textId="77777777">
        <w:trPr>
          <w:tblCellSpacing w:w="0" w:type="dxa"/>
        </w:trPr>
        <w:tc>
          <w:tcPr>
            <w:tcW w:w="0" w:type="auto"/>
            <w:tcMar/>
            <w:vAlign w:val="center"/>
            <w:hideMark/>
          </w:tcPr>
          <w:p w:rsidRPr="001D3243" w:rsidR="001D3243" w:rsidP="001D3243" w:rsidRDefault="001D3243" w14:paraId="0EBD93E9" w14:textId="0B007E99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Pr="001D3243" w:rsidR="001D3243" w:rsidTr="1219F08B" w14:paraId="5BAABC24" w14:textId="77777777">
        <w:trPr>
          <w:trHeight w:val="225"/>
          <w:tblCellSpacing w:w="0" w:type="dxa"/>
        </w:trPr>
        <w:tc>
          <w:tcPr>
            <w:tcW w:w="0" w:type="auto"/>
            <w:tcMar/>
            <w:vAlign w:val="center"/>
            <w:hideMark/>
          </w:tcPr>
          <w:p w:rsidR="006E0DB6" w:rsidP="001D3243" w:rsidRDefault="006E0DB6" w14:paraId="476DA8A0" w14:textId="1313A6C5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="00861533" w:rsidP="001D3243" w:rsidRDefault="00861533" w14:paraId="73F18E15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0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5"/>
              <w:gridCol w:w="6177"/>
            </w:tblGrid>
            <w:tr w:rsidRPr="001D3243" w:rsidR="00861533" w:rsidTr="1219F08B" w14:paraId="22F0A864" w14:textId="77777777">
              <w:trPr>
                <w:tblCellSpacing w:w="0" w:type="dxa"/>
              </w:trPr>
              <w:tc>
                <w:tcPr>
                  <w:tcW w:w="5000" w:type="pct"/>
                  <w:gridSpan w:val="2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3F94AB"/>
                  <w:tcMar/>
                  <w:vAlign w:val="center"/>
                </w:tcPr>
                <w:p w:rsidRPr="001D3243" w:rsidR="00861533" w:rsidP="00861533" w:rsidRDefault="00861533" w14:paraId="5DF1DE79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DOCUMENTACIÓN</w:t>
                  </w:r>
                </w:p>
              </w:tc>
            </w:tr>
            <w:tr w:rsidRPr="001D3243" w:rsidR="00861533" w:rsidTr="1219F08B" w14:paraId="10A7566E" w14:textId="77777777">
              <w:trPr>
                <w:tblCellSpacing w:w="0" w:type="dxa"/>
              </w:trPr>
              <w:tc>
                <w:tcPr>
                  <w:tcW w:w="1499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3F94AB"/>
                  <w:tcMar/>
                  <w:vAlign w:val="center"/>
                  <w:hideMark/>
                </w:tcPr>
                <w:p w:rsidRPr="001D3243" w:rsidR="00861533" w:rsidP="00861533" w:rsidRDefault="00861533" w14:paraId="0578D568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CÓDIGO</w:t>
                  </w:r>
                </w:p>
              </w:tc>
              <w:tc>
                <w:tcPr>
                  <w:tcW w:w="3501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3F94AB"/>
                  <w:tcMar/>
                  <w:vAlign w:val="center"/>
                  <w:hideMark/>
                </w:tcPr>
                <w:p w:rsidRPr="001D3243" w:rsidR="00861533" w:rsidP="00861533" w:rsidRDefault="00861533" w14:paraId="079F986E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NOMBRE</w:t>
                  </w:r>
                </w:p>
              </w:tc>
            </w:tr>
            <w:tr w:rsidRPr="001D3243" w:rsidR="00861533" w:rsidTr="1219F08B" w14:paraId="30995F8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/>
                  <w:vAlign w:val="center"/>
                  <w:hideMark/>
                </w:tcPr>
                <w:p w:rsidRPr="001D3243" w:rsidR="00861533" w:rsidP="1219F08B" w:rsidRDefault="00861533" w14:paraId="3430D670" w14:textId="0F6D8D1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ES"/>
                    </w:rPr>
                  </w:pPr>
                  <w:r w:rsidRPr="1219F08B" w:rsidR="5B30982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1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PR-tb-bIN-02- P</w:t>
                  </w:r>
                  <w:r w:rsidRPr="1219F08B" w:rsidR="5B30982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rocedimiento de detección de plagio.</w:t>
                  </w:r>
                </w:p>
                <w:p w:rsidRPr="001D3243" w:rsidR="00861533" w:rsidP="1219F08B" w:rsidRDefault="00861533" w14:paraId="18E2720E" w14:textId="086668F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ES"/>
                    </w:rPr>
                  </w:pPr>
                  <w:r w:rsidRPr="1219F08B" w:rsidR="5B30982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1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PR-TB-bin-03- P</w:t>
                  </w:r>
                  <w:r w:rsidRPr="1219F08B" w:rsidR="5B30982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2"/>
                      <w:szCs w:val="22"/>
                      <w:lang w:val="es-CO"/>
                    </w:rPr>
                    <w:t>rocedimiento de inducción de estudiantes.</w:t>
                  </w:r>
                </w:p>
                <w:p w:rsidRPr="001D3243" w:rsidR="00861533" w:rsidP="00861533" w:rsidRDefault="00861533" w14:paraId="7EAB82B6" w14:textId="1F2FDAF3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Pr="001D3243" w:rsidR="00861533" w:rsidTr="008F66E2" w14:paraId="5904981D" w14:textId="77777777">
                    <w:trPr>
                      <w:tblCellSpacing w:w="15" w:type="dxa"/>
                    </w:trPr>
                    <w:tc>
                      <w:tcPr>
                        <w:tcW w:w="15" w:type="dxa"/>
                        <w:vAlign w:val="center"/>
                        <w:hideMark/>
                      </w:tcPr>
                      <w:p w:rsidRPr="001D3243" w:rsidR="00861533" w:rsidP="00861533" w:rsidRDefault="00861533" w14:paraId="14C28EA2" w14:textId="77777777">
                        <w:pPr>
                          <w:spacing w:after="0" w:line="240" w:lineRule="auto"/>
                          <w:jc w:val="center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5000" w:type="pct"/>
                        <w:vAlign w:val="center"/>
                      </w:tcPr>
                      <w:p w:rsidRPr="001D3243" w:rsidR="00861533" w:rsidP="00861533" w:rsidRDefault="00861533" w14:paraId="06E6A2EA" w14:textId="3D289F65">
                        <w:pPr>
                          <w:spacing w:after="0" w:line="240" w:lineRule="auto"/>
                          <w:jc w:val="both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</w:tr>
                </w:tbl>
                <w:p w:rsidRPr="001D3243" w:rsidR="00861533" w:rsidP="00861533" w:rsidRDefault="00861533" w14:paraId="204C77B7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1D3243" w:rsidR="00861533" w:rsidTr="1219F08B" w14:paraId="55EEC39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/>
                  <w:vAlign w:val="center"/>
                </w:tcPr>
                <w:p w:rsidRPr="001D3243" w:rsidR="00861533" w:rsidP="00861533" w:rsidRDefault="00861533" w14:paraId="06F292CA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/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Pr="001D3243" w:rsidR="00861533" w:rsidTr="008F66E2" w14:paraId="66937539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:rsidRPr="001D3243" w:rsidR="00861533" w:rsidP="00861533" w:rsidRDefault="00861533" w14:paraId="22F61392" w14:textId="77777777">
                        <w:pPr>
                          <w:spacing w:after="0" w:line="240" w:lineRule="auto"/>
                          <w:jc w:val="center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:rsidRPr="001D3243" w:rsidR="00861533" w:rsidP="00861533" w:rsidRDefault="00861533" w14:paraId="555986C1" w14:textId="5A77B6D6">
                        <w:pPr>
                          <w:spacing w:after="0" w:line="240" w:lineRule="auto"/>
                          <w:jc w:val="both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</w:tr>
                </w:tbl>
                <w:p w:rsidRPr="001D3243" w:rsidR="00861533" w:rsidP="00861533" w:rsidRDefault="00861533" w14:paraId="4205071D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1D3243" w:rsidR="00861533" w:rsidTr="1219F08B" w14:paraId="42E23D5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/>
                  <w:vAlign w:val="center"/>
                </w:tcPr>
                <w:p w:rsidRPr="001D3243" w:rsidR="00861533" w:rsidP="00861533" w:rsidRDefault="00861533" w14:paraId="43D272D0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/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Pr="001D3243" w:rsidR="00861533" w:rsidTr="008F66E2" w14:paraId="58945DC6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:rsidRPr="001D3243" w:rsidR="00861533" w:rsidP="00861533" w:rsidRDefault="00861533" w14:paraId="7B8B722C" w14:textId="77777777">
                        <w:pPr>
                          <w:spacing w:after="0" w:line="240" w:lineRule="auto"/>
                          <w:jc w:val="center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:rsidRPr="001D3243" w:rsidR="00861533" w:rsidP="00861533" w:rsidRDefault="00861533" w14:paraId="2FA7EF4E" w14:textId="3DAE2515">
                        <w:pPr>
                          <w:spacing w:after="0" w:line="240" w:lineRule="auto"/>
                          <w:jc w:val="both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</w:tr>
                </w:tbl>
                <w:p w:rsidRPr="001D3243" w:rsidR="00861533" w:rsidP="00861533" w:rsidRDefault="00861533" w14:paraId="4EDE57FC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  <w:tr w:rsidRPr="001D3243" w:rsidR="00861533" w:rsidTr="1219F08B" w14:paraId="6FCFD46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/>
                  <w:vAlign w:val="center"/>
                </w:tcPr>
                <w:p w:rsidRPr="001D3243" w:rsidR="00861533" w:rsidP="00861533" w:rsidRDefault="00861533" w14:paraId="7C57B719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/>
                  <w:vAlign w:val="center"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6066"/>
                  </w:tblGrid>
                  <w:tr w:rsidRPr="001D3243" w:rsidR="00861533" w:rsidTr="008F66E2" w14:paraId="7B0E92BE" w14:textId="7777777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:rsidRPr="001D3243" w:rsidR="00861533" w:rsidP="00861533" w:rsidRDefault="00861533" w14:paraId="4C183663" w14:textId="77777777">
                        <w:pPr>
                          <w:spacing w:after="0" w:line="240" w:lineRule="auto"/>
                          <w:jc w:val="center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6021" w:type="dxa"/>
                        <w:vAlign w:val="center"/>
                      </w:tcPr>
                      <w:p w:rsidRPr="001D3243" w:rsidR="00861533" w:rsidP="00861533" w:rsidRDefault="00861533" w14:paraId="57EB5AFD" w14:textId="5CD15B56">
                        <w:pPr>
                          <w:spacing w:after="0" w:line="240" w:lineRule="auto"/>
                          <w:jc w:val="both"/>
                          <w:rPr>
                            <w:rFonts w:ascii="Arial" w:hAnsi="Arial" w:eastAsia="Times New Roman" w:cs="Arial"/>
                            <w:color w:val="000000"/>
                            <w:kern w:val="0"/>
                            <w:lang w:eastAsia="es-CO"/>
                            <w14:ligatures w14:val="none"/>
                          </w:rPr>
                        </w:pPr>
                      </w:p>
                    </w:tc>
                  </w:tr>
                </w:tbl>
                <w:p w:rsidRPr="001D3243" w:rsidR="00861533" w:rsidP="00861533" w:rsidRDefault="00861533" w14:paraId="7920865F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="00861533" w:rsidP="001D3243" w:rsidRDefault="00861533" w14:paraId="08839CAA" w14:textId="3C1DE48C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="00861533" w:rsidP="001D3243" w:rsidRDefault="00861533" w14:paraId="61D5B0F0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="00F2735E" w:rsidP="001D3243" w:rsidRDefault="00F2735E" w14:paraId="09FA33ED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  <w:p w:rsidRPr="001D3243" w:rsidR="00F2735E" w:rsidP="001D3243" w:rsidRDefault="00F2735E" w14:paraId="448FCCA5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4000A7FD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323"/>
        <w:gridCol w:w="6175"/>
      </w:tblGrid>
      <w:tr w:rsidRPr="001D3243" w:rsidR="001D3243" w:rsidTr="001D3243" w14:paraId="7F539097" w14:textId="77777777">
        <w:trPr>
          <w:tblCellSpacing w:w="0" w:type="dxa"/>
        </w:trPr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743978D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7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5BDE9BF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061218F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Pr="001D3243" w:rsidR="001D3243" w:rsidTr="001D3243" w14:paraId="1B29101F" w14:textId="77777777"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1D3243" w:rsidR="001D3243" w:rsidP="001D3243" w:rsidRDefault="001D3243" w14:paraId="43DEF62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1D3243" w:rsidR="001D3243" w:rsidP="001D3243" w:rsidRDefault="00486FCF" w14:paraId="5B961567" w14:textId="6EFFF7B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1</w:t>
            </w:r>
            <w:r w:rsidR="00426091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4</w:t>
            </w:r>
            <w:r w:rsidR="00B72038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/1</w:t>
            </w:r>
            <w:r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1</w:t>
            </w:r>
            <w:r w:rsidR="00B72038"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  <w:t>/2023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064"/>
            </w:tblGrid>
            <w:tr w:rsidRPr="001D3243" w:rsid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:rsidRPr="001D3243" w:rsidR="001D3243" w:rsidP="001D3243" w:rsidRDefault="001D3243" w14:paraId="27BFE517" w14:textId="77777777">
                  <w:pPr>
                    <w:spacing w:after="0" w:line="240" w:lineRule="auto"/>
                    <w:jc w:val="center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:rsidRPr="001D3243" w:rsidR="001D3243" w:rsidP="001D3243" w:rsidRDefault="00B72038" w14:paraId="07C46093" w14:textId="298932F8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:rsidRPr="001D3243" w:rsidR="001D3243" w:rsidP="001D3243" w:rsidRDefault="001D3243" w14:paraId="54C4C0E6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Pr="001D3243" w:rsidR="001D3243" w:rsidP="001D3243" w:rsidRDefault="001D3243" w14:paraId="74738BF5" w14:textId="77777777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0"/>
        <w:gridCol w:w="2941"/>
        <w:gridCol w:w="2941"/>
      </w:tblGrid>
      <w:tr w:rsidRPr="001D3243" w:rsidR="003E2442" w:rsidTr="001D3243" w14:paraId="013C0F49" w14:textId="77777777">
        <w:trPr>
          <w:tblCellSpacing w:w="0" w:type="dxa"/>
        </w:trPr>
        <w:tc>
          <w:tcPr>
            <w:tcW w:w="16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CA0CF5" w14:paraId="0FCD27C0" w14:textId="54BD4218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16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4C7A9A0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65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3F94AB"/>
            <w:vAlign w:val="center"/>
            <w:hideMark/>
          </w:tcPr>
          <w:p w:rsidRPr="001D3243" w:rsidR="001D3243" w:rsidP="001D3243" w:rsidRDefault="001D3243" w14:paraId="1674285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hAnsi="Arial" w:eastAsia="Times New Roman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Pr="001D3243" w:rsidR="001D3243" w:rsidTr="001D3243" w14:paraId="4581491B" w14:textId="77777777"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0"/>
            </w:tblGrid>
            <w:tr w:rsidRPr="001D3243" w:rsidR="001D3243" w14:paraId="1E99170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1D3243" w:rsidR="001D3243" w:rsidP="001D3243" w:rsidRDefault="001D3243" w14:paraId="78232527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Pr="001D3243" w:rsidR="001D3243" w:rsidP="001D3243" w:rsidRDefault="00C34E34" w14:paraId="77554DDD" w14:textId="2D1B839A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Cristian Guillermo Velandia</w:t>
                  </w:r>
                </w:p>
              </w:tc>
            </w:tr>
            <w:tr w:rsidRPr="001D3243" w:rsidR="001D3243" w14:paraId="1C07E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7215A8EE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C34E34" w14:paraId="43FEAB8C" w14:textId="150FF579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A</w:t>
                  </w:r>
                  <w:r w:rsidR="003E2442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prendiz</w:t>
                  </w:r>
                </w:p>
              </w:tc>
            </w:tr>
            <w:tr w:rsidRPr="001D3243" w:rsidR="001D3243" w14:paraId="41B6A5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756B0ABC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400A4E" w14:paraId="2687C5A9" w14:textId="5BCE9FFB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1</w:t>
                  </w:r>
                  <w:r w:rsidR="00426091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4</w:t>
                  </w:r>
                  <w:r w:rsidR="003E2442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/1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1</w:t>
                  </w:r>
                  <w:r w:rsidR="003E2442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/2023</w:t>
                  </w:r>
                </w:p>
              </w:tc>
            </w:tr>
          </w:tbl>
          <w:p w:rsidRPr="001D3243" w:rsidR="001D3243" w:rsidP="001D3243" w:rsidRDefault="001D3243" w14:paraId="16F84026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Pr="001D3243" w:rsidR="001D3243" w14:paraId="473A21E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1D3243" w:rsidR="001D3243" w:rsidP="001D3243" w:rsidRDefault="001D3243" w14:paraId="4CC1B610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Pr="001D3243" w:rsidR="001D3243" w:rsidP="001D3243" w:rsidRDefault="00B72038" w14:paraId="3E726FDC" w14:textId="20D9F54B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Martha Esperanza Rodriguez</w:t>
                  </w:r>
                </w:p>
              </w:tc>
            </w:tr>
            <w:tr w:rsidRPr="001D3243" w:rsidR="001D3243" w14:paraId="1A6D63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1C33E36E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B72038" w14:paraId="0DA8A923" w14:textId="10AC4DFB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Pr="001D3243" w:rsidR="001D3243" w14:paraId="169989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7196CEDF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400A4E" w14:paraId="418B4316" w14:textId="5DCF92AF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1</w:t>
                  </w:r>
                  <w:r w:rsidR="00D344B6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6</w:t>
                  </w:r>
                  <w:r w:rsidR="00B72038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/1</w:t>
                  </w: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1</w:t>
                  </w:r>
                  <w:r w:rsidR="00B72038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/2023</w:t>
                  </w:r>
                </w:p>
              </w:tc>
            </w:tr>
          </w:tbl>
          <w:p w:rsidRPr="001D3243" w:rsidR="001D3243" w:rsidP="001D3243" w:rsidRDefault="001D3243" w14:paraId="1B39B354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Pr="001D3243" w:rsidR="001D3243" w14:paraId="2B8A4196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:rsidRPr="001D3243" w:rsidR="001D3243" w:rsidP="001D3243" w:rsidRDefault="001D3243" w14:paraId="0FA14EBF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:rsidRPr="001D3243" w:rsidR="001D3243" w:rsidP="001D3243" w:rsidRDefault="00B72038" w14:paraId="3A56B5D3" w14:textId="24DC691F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Padre Hernando Jaramillo</w:t>
                  </w:r>
                </w:p>
              </w:tc>
            </w:tr>
            <w:tr w:rsidRPr="001D3243" w:rsidR="001D3243" w14:paraId="5BD6A1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7202DA7A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728462FE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  <w:t>Director</w:t>
                  </w:r>
                </w:p>
              </w:tc>
            </w:tr>
            <w:tr w:rsidRPr="001D3243" w:rsidR="001D3243" w14:paraId="5FD2D0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53ECAC5C" w14:textId="77777777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hAnsi="Arial" w:eastAsia="Times New Roman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1D3243" w:rsidR="001D3243" w:rsidP="001D3243" w:rsidRDefault="001D3243" w14:paraId="399D3A50" w14:textId="3764689A">
                  <w:pPr>
                    <w:spacing w:after="0" w:line="240" w:lineRule="auto"/>
                    <w:jc w:val="both"/>
                    <w:rPr>
                      <w:rFonts w:ascii="Arial" w:hAnsi="Arial" w:eastAsia="Times New Roman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:rsidRPr="001D3243" w:rsidR="001D3243" w:rsidP="001D3243" w:rsidRDefault="001D3243" w14:paraId="358EE202" w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:rsidR="0056616A" w:rsidRDefault="0056616A" w14:paraId="7522890A" w14:textId="77777777"/>
    <w:sectPr w:rsidR="0056616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9589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53859307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035D6A"/>
    <w:rsid w:val="00070363"/>
    <w:rsid w:val="000A4ADD"/>
    <w:rsid w:val="000B7B85"/>
    <w:rsid w:val="000C66B6"/>
    <w:rsid w:val="000F422D"/>
    <w:rsid w:val="00101802"/>
    <w:rsid w:val="001027DA"/>
    <w:rsid w:val="00121658"/>
    <w:rsid w:val="001500FE"/>
    <w:rsid w:val="0017751E"/>
    <w:rsid w:val="00197D5F"/>
    <w:rsid w:val="001A6CDE"/>
    <w:rsid w:val="001A71B0"/>
    <w:rsid w:val="001B4E87"/>
    <w:rsid w:val="001D3243"/>
    <w:rsid w:val="001F200F"/>
    <w:rsid w:val="001F5A3A"/>
    <w:rsid w:val="00204160"/>
    <w:rsid w:val="002173EB"/>
    <w:rsid w:val="00247B6D"/>
    <w:rsid w:val="0026514F"/>
    <w:rsid w:val="0028446D"/>
    <w:rsid w:val="00296C32"/>
    <w:rsid w:val="002A6C47"/>
    <w:rsid w:val="002B1906"/>
    <w:rsid w:val="002B4582"/>
    <w:rsid w:val="002C540C"/>
    <w:rsid w:val="002E029E"/>
    <w:rsid w:val="002F4834"/>
    <w:rsid w:val="002F6660"/>
    <w:rsid w:val="00305B37"/>
    <w:rsid w:val="00316D43"/>
    <w:rsid w:val="00351A39"/>
    <w:rsid w:val="00352124"/>
    <w:rsid w:val="00364428"/>
    <w:rsid w:val="0037558C"/>
    <w:rsid w:val="00387023"/>
    <w:rsid w:val="003A593A"/>
    <w:rsid w:val="003E2442"/>
    <w:rsid w:val="003E563E"/>
    <w:rsid w:val="003E6B93"/>
    <w:rsid w:val="003F5AC4"/>
    <w:rsid w:val="00400A4E"/>
    <w:rsid w:val="0042045C"/>
    <w:rsid w:val="0042048E"/>
    <w:rsid w:val="00426091"/>
    <w:rsid w:val="00440187"/>
    <w:rsid w:val="00447403"/>
    <w:rsid w:val="00460F03"/>
    <w:rsid w:val="00474193"/>
    <w:rsid w:val="00486FCF"/>
    <w:rsid w:val="00493D8D"/>
    <w:rsid w:val="00494C09"/>
    <w:rsid w:val="004C3E35"/>
    <w:rsid w:val="004C5A7A"/>
    <w:rsid w:val="004D0C20"/>
    <w:rsid w:val="004F1FAA"/>
    <w:rsid w:val="00512BDA"/>
    <w:rsid w:val="0053129F"/>
    <w:rsid w:val="00541B1C"/>
    <w:rsid w:val="005546FD"/>
    <w:rsid w:val="00557090"/>
    <w:rsid w:val="0056616A"/>
    <w:rsid w:val="00595D48"/>
    <w:rsid w:val="005D2068"/>
    <w:rsid w:val="005F1C37"/>
    <w:rsid w:val="00600F08"/>
    <w:rsid w:val="00610C03"/>
    <w:rsid w:val="00622210"/>
    <w:rsid w:val="00650044"/>
    <w:rsid w:val="00650BEE"/>
    <w:rsid w:val="00655045"/>
    <w:rsid w:val="00656191"/>
    <w:rsid w:val="00661742"/>
    <w:rsid w:val="00663E44"/>
    <w:rsid w:val="0066570E"/>
    <w:rsid w:val="006813D0"/>
    <w:rsid w:val="00697FD2"/>
    <w:rsid w:val="006B5BEE"/>
    <w:rsid w:val="006E0DB6"/>
    <w:rsid w:val="006F66E0"/>
    <w:rsid w:val="00707B53"/>
    <w:rsid w:val="0071561C"/>
    <w:rsid w:val="007368E3"/>
    <w:rsid w:val="0074524A"/>
    <w:rsid w:val="007747B9"/>
    <w:rsid w:val="0078030D"/>
    <w:rsid w:val="00785FEB"/>
    <w:rsid w:val="007B2BB2"/>
    <w:rsid w:val="007B53C7"/>
    <w:rsid w:val="007C3457"/>
    <w:rsid w:val="008022CE"/>
    <w:rsid w:val="008119A7"/>
    <w:rsid w:val="00816367"/>
    <w:rsid w:val="00847B64"/>
    <w:rsid w:val="00861533"/>
    <w:rsid w:val="008662DA"/>
    <w:rsid w:val="008712D0"/>
    <w:rsid w:val="00896E44"/>
    <w:rsid w:val="008E7D3B"/>
    <w:rsid w:val="008F2113"/>
    <w:rsid w:val="00921497"/>
    <w:rsid w:val="00933961"/>
    <w:rsid w:val="009627BD"/>
    <w:rsid w:val="00967533"/>
    <w:rsid w:val="0098736A"/>
    <w:rsid w:val="009A57EA"/>
    <w:rsid w:val="009C4ECF"/>
    <w:rsid w:val="009D4226"/>
    <w:rsid w:val="009F4CF1"/>
    <w:rsid w:val="00A157EF"/>
    <w:rsid w:val="00A30C0D"/>
    <w:rsid w:val="00A435D0"/>
    <w:rsid w:val="00A85920"/>
    <w:rsid w:val="00A92CCC"/>
    <w:rsid w:val="00A93B48"/>
    <w:rsid w:val="00AA04C6"/>
    <w:rsid w:val="00AA1E73"/>
    <w:rsid w:val="00AB08CB"/>
    <w:rsid w:val="00AB0DF8"/>
    <w:rsid w:val="00AC367C"/>
    <w:rsid w:val="00AD00FE"/>
    <w:rsid w:val="00AD19EF"/>
    <w:rsid w:val="00AF5955"/>
    <w:rsid w:val="00B00922"/>
    <w:rsid w:val="00B035BE"/>
    <w:rsid w:val="00B21140"/>
    <w:rsid w:val="00B35C8D"/>
    <w:rsid w:val="00B45E4C"/>
    <w:rsid w:val="00B57038"/>
    <w:rsid w:val="00B72038"/>
    <w:rsid w:val="00B768BB"/>
    <w:rsid w:val="00B84E2A"/>
    <w:rsid w:val="00C1011C"/>
    <w:rsid w:val="00C1494C"/>
    <w:rsid w:val="00C17E38"/>
    <w:rsid w:val="00C34E34"/>
    <w:rsid w:val="00C37E14"/>
    <w:rsid w:val="00C402A8"/>
    <w:rsid w:val="00C52946"/>
    <w:rsid w:val="00C55FCF"/>
    <w:rsid w:val="00C73599"/>
    <w:rsid w:val="00C944BE"/>
    <w:rsid w:val="00CA0CF5"/>
    <w:rsid w:val="00CA52A0"/>
    <w:rsid w:val="00CA7D3C"/>
    <w:rsid w:val="00CB0A82"/>
    <w:rsid w:val="00CF2892"/>
    <w:rsid w:val="00D06498"/>
    <w:rsid w:val="00D23EFC"/>
    <w:rsid w:val="00D344B6"/>
    <w:rsid w:val="00D356E8"/>
    <w:rsid w:val="00DA1A87"/>
    <w:rsid w:val="00DB1429"/>
    <w:rsid w:val="00DB39E1"/>
    <w:rsid w:val="00DB3C37"/>
    <w:rsid w:val="00E1419A"/>
    <w:rsid w:val="00E36ECC"/>
    <w:rsid w:val="00E4187D"/>
    <w:rsid w:val="00E5345D"/>
    <w:rsid w:val="00E610CA"/>
    <w:rsid w:val="00E61FCC"/>
    <w:rsid w:val="00E67AA8"/>
    <w:rsid w:val="00E91845"/>
    <w:rsid w:val="00E9439D"/>
    <w:rsid w:val="00E96862"/>
    <w:rsid w:val="00EA42F5"/>
    <w:rsid w:val="00ED748C"/>
    <w:rsid w:val="00EF17F7"/>
    <w:rsid w:val="00EF1C15"/>
    <w:rsid w:val="00EF7348"/>
    <w:rsid w:val="00F14A4A"/>
    <w:rsid w:val="00F15410"/>
    <w:rsid w:val="00F17B76"/>
    <w:rsid w:val="00F2735E"/>
    <w:rsid w:val="00F30A89"/>
    <w:rsid w:val="00F41BBC"/>
    <w:rsid w:val="00F53BE2"/>
    <w:rsid w:val="00FF134B"/>
    <w:rsid w:val="00FF4D7E"/>
    <w:rsid w:val="1219F08B"/>
    <w:rsid w:val="22364759"/>
    <w:rsid w:val="32534D75"/>
    <w:rsid w:val="5B309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EFC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jpg" Id="R4769680fd2be4b0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6BE2B7-214E-4E31-9900-D6A9611D5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F336B1-33E8-4241-98B5-D5C62827B3D7}"/>
</file>

<file path=customXml/itemProps3.xml><?xml version="1.0" encoding="utf-8"?>
<ds:datastoreItem xmlns:ds="http://schemas.openxmlformats.org/officeDocument/2006/customXml" ds:itemID="{0EFA175A-A228-4F3D-9981-F4C73E68B109}"/>
</file>

<file path=customXml/itemProps4.xml><?xml version="1.0" encoding="utf-8"?>
<ds:datastoreItem xmlns:ds="http://schemas.openxmlformats.org/officeDocument/2006/customXml" ds:itemID="{2B54986B-AD9A-4518-BAEB-0A48064BA4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ANGIE DANIELA TORRES TORRES</lastModifiedBy>
  <revision>10</revision>
  <lastPrinted>2023-11-20T14:46:00.0000000Z</lastPrinted>
  <dcterms:created xsi:type="dcterms:W3CDTF">2023-11-20T20:33:00.0000000Z</dcterms:created>
  <dcterms:modified xsi:type="dcterms:W3CDTF">2024-11-21T14:30:36.1192812Z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